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967" w:rsidRDefault="00AF6967" w:rsidP="00C1060B">
      <w:pPr>
        <w:jc w:val="center"/>
        <w:rPr>
          <w:rFonts w:ascii="Times New Roman" w:hAnsi="Times New Roman" w:cs="Times New Roman"/>
          <w:b/>
          <w:sz w:val="24"/>
          <w:szCs w:val="24"/>
          <w:u w:val="single"/>
        </w:rPr>
      </w:pPr>
    </w:p>
    <w:p w:rsidR="00AF6967" w:rsidRDefault="00AF6967" w:rsidP="00C1060B">
      <w:pPr>
        <w:jc w:val="center"/>
        <w:rPr>
          <w:rFonts w:ascii="Times New Roman" w:hAnsi="Times New Roman" w:cs="Times New Roman"/>
          <w:b/>
          <w:sz w:val="24"/>
          <w:szCs w:val="24"/>
          <w:u w:val="single"/>
        </w:rPr>
      </w:pPr>
    </w:p>
    <w:p w:rsidR="00AF6967" w:rsidRDefault="00AF6967" w:rsidP="00C1060B">
      <w:pPr>
        <w:jc w:val="center"/>
        <w:rPr>
          <w:rFonts w:ascii="Times New Roman" w:hAnsi="Times New Roman" w:cs="Times New Roman"/>
          <w:b/>
          <w:sz w:val="24"/>
          <w:szCs w:val="24"/>
          <w:u w:val="single"/>
        </w:rPr>
      </w:pPr>
    </w:p>
    <w:p w:rsidR="00AF6967" w:rsidRPr="00046846" w:rsidRDefault="00AF6967" w:rsidP="00AF6967">
      <w:pPr>
        <w:rPr>
          <w:sz w:val="21"/>
          <w:szCs w:val="21"/>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r w:rsidRPr="00046846">
        <w:rPr>
          <w:rFonts w:ascii="Times New Roman" w:hAnsi="Times New Roman" w:cs="Times New Roman"/>
          <w:noProof/>
          <w:sz w:val="23"/>
          <w:szCs w:val="23"/>
        </w:rPr>
        <w:drawing>
          <wp:inline distT="0" distB="0" distL="0" distR="0">
            <wp:extent cx="2457450" cy="140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l="76437"/>
                    <a:stretch>
                      <a:fillRect/>
                    </a:stretch>
                  </pic:blipFill>
                  <pic:spPr bwMode="auto">
                    <a:xfrm>
                      <a:off x="0" y="0"/>
                      <a:ext cx="2457450" cy="1409700"/>
                    </a:xfrm>
                    <a:prstGeom prst="rect">
                      <a:avLst/>
                    </a:prstGeom>
                    <a:noFill/>
                    <a:ln w="9525">
                      <a:noFill/>
                      <a:miter lim="800000"/>
                      <a:headEnd/>
                      <a:tailEnd/>
                    </a:ln>
                  </pic:spPr>
                </pic:pic>
              </a:graphicData>
            </a:graphic>
          </wp:inline>
        </w:drawing>
      </w: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b/>
          <w:sz w:val="54"/>
          <w:szCs w:val="54"/>
        </w:rPr>
      </w:pPr>
      <w:r w:rsidRPr="00046846">
        <w:rPr>
          <w:rFonts w:ascii="Times New Roman" w:hAnsi="Times New Roman" w:cs="Times New Roman"/>
          <w:b/>
          <w:sz w:val="54"/>
          <w:szCs w:val="54"/>
        </w:rPr>
        <w:t xml:space="preserve">ICFAI LAW SCHOOL </w:t>
      </w:r>
    </w:p>
    <w:p w:rsidR="00AF6967" w:rsidRPr="00046846" w:rsidRDefault="00AF6967" w:rsidP="00AF6967">
      <w:pPr>
        <w:spacing w:after="0" w:line="240" w:lineRule="auto"/>
        <w:jc w:val="center"/>
        <w:rPr>
          <w:rFonts w:ascii="Times New Roman" w:hAnsi="Times New Roman" w:cs="Times New Roman"/>
          <w:b/>
          <w:sz w:val="54"/>
          <w:szCs w:val="54"/>
        </w:rPr>
      </w:pPr>
      <w:r w:rsidRPr="00046846">
        <w:rPr>
          <w:rFonts w:ascii="Times New Roman" w:hAnsi="Times New Roman" w:cs="Times New Roman"/>
          <w:b/>
          <w:sz w:val="54"/>
          <w:szCs w:val="54"/>
        </w:rPr>
        <w:t>DEHRADUN</w:t>
      </w:r>
    </w:p>
    <w:p w:rsidR="00AF6967" w:rsidRPr="00046846" w:rsidRDefault="00AF6967" w:rsidP="00AF6967">
      <w:pPr>
        <w:spacing w:after="0" w:line="240" w:lineRule="auto"/>
        <w:jc w:val="center"/>
        <w:rPr>
          <w:rFonts w:ascii="Times New Roman" w:hAnsi="Times New Roman" w:cs="Times New Roman"/>
          <w:sz w:val="23"/>
          <w:szCs w:val="23"/>
        </w:rPr>
      </w:pPr>
    </w:p>
    <w:p w:rsidR="00AF6967" w:rsidRPr="00AF6967" w:rsidRDefault="00AF6967" w:rsidP="00AF6967">
      <w:pPr>
        <w:spacing w:after="0" w:line="240" w:lineRule="auto"/>
        <w:jc w:val="center"/>
        <w:rPr>
          <w:rFonts w:ascii="Times New Roman" w:hAnsi="Times New Roman" w:cs="Times New Roman"/>
          <w:sz w:val="23"/>
          <w:szCs w:val="23"/>
          <w:u w:val="single"/>
        </w:rPr>
      </w:pPr>
      <w:r w:rsidRPr="00AF6967">
        <w:rPr>
          <w:rFonts w:ascii="Times New Roman" w:hAnsi="Times New Roman" w:cs="Times New Roman"/>
          <w:b/>
          <w:sz w:val="36"/>
          <w:szCs w:val="24"/>
          <w:u w:val="single"/>
        </w:rPr>
        <w:t>Master Of Laws (LL.M) One Year</w:t>
      </w:r>
      <w:r w:rsidRPr="00AF6967">
        <w:rPr>
          <w:rFonts w:ascii="Times New Roman" w:eastAsia="Times New Roman" w:hAnsi="Times New Roman" w:cs="Times New Roman"/>
          <w:b/>
          <w:bCs/>
          <w:sz w:val="48"/>
          <w:szCs w:val="24"/>
          <w:u w:val="single"/>
        </w:rPr>
        <w:t xml:space="preserve"> </w:t>
      </w:r>
      <w:r w:rsidRPr="00AF6967">
        <w:rPr>
          <w:rFonts w:ascii="Times New Roman" w:eastAsia="Times New Roman" w:hAnsi="Times New Roman" w:cs="Times New Roman"/>
          <w:b/>
          <w:bCs/>
          <w:sz w:val="36"/>
          <w:szCs w:val="24"/>
          <w:u w:val="single"/>
        </w:rPr>
        <w:t xml:space="preserve">Program </w:t>
      </w:r>
    </w:p>
    <w:p w:rsidR="00AF6967" w:rsidRPr="00046846" w:rsidRDefault="00AF6967" w:rsidP="00AF6967">
      <w:pPr>
        <w:spacing w:after="0" w:line="240" w:lineRule="auto"/>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Pr="00046846" w:rsidRDefault="00AF6967" w:rsidP="00AF6967">
      <w:pPr>
        <w:spacing w:after="0" w:line="240" w:lineRule="auto"/>
        <w:jc w:val="center"/>
        <w:rPr>
          <w:rFonts w:ascii="Times New Roman" w:hAnsi="Times New Roman" w:cs="Times New Roman"/>
          <w:sz w:val="23"/>
          <w:szCs w:val="23"/>
        </w:rPr>
      </w:pPr>
    </w:p>
    <w:p w:rsidR="00AF6967" w:rsidRDefault="00AF6967" w:rsidP="00AF6967">
      <w:pPr>
        <w:spacing w:after="0" w:line="240" w:lineRule="auto"/>
        <w:jc w:val="center"/>
        <w:rPr>
          <w:rFonts w:ascii="Times New Roman" w:hAnsi="Times New Roman" w:cs="Times New Roman"/>
          <w:sz w:val="23"/>
          <w:szCs w:val="23"/>
        </w:rPr>
      </w:pPr>
    </w:p>
    <w:p w:rsidR="00AF6967" w:rsidRDefault="00AF6967" w:rsidP="00AF6967">
      <w:pPr>
        <w:spacing w:after="0" w:line="240" w:lineRule="auto"/>
        <w:jc w:val="center"/>
        <w:rPr>
          <w:rFonts w:ascii="Times New Roman" w:hAnsi="Times New Roman" w:cs="Times New Roman"/>
          <w:sz w:val="23"/>
          <w:szCs w:val="23"/>
        </w:rPr>
      </w:pPr>
    </w:p>
    <w:p w:rsidR="00AF6967" w:rsidRDefault="00AF6967" w:rsidP="00C1060B">
      <w:pPr>
        <w:jc w:val="center"/>
        <w:rPr>
          <w:rFonts w:ascii="Times New Roman" w:hAnsi="Times New Roman" w:cs="Times New Roman"/>
          <w:b/>
          <w:sz w:val="24"/>
          <w:szCs w:val="24"/>
          <w:u w:val="single"/>
        </w:rPr>
      </w:pPr>
    </w:p>
    <w:p w:rsidR="00174D99" w:rsidRPr="005368FE" w:rsidRDefault="00CB5BCE" w:rsidP="00AF6967">
      <w:pPr>
        <w:jc w:val="center"/>
        <w:rPr>
          <w:rFonts w:ascii="Times New Roman" w:hAnsi="Times New Roman" w:cs="Times New Roman"/>
          <w:b/>
          <w:sz w:val="24"/>
          <w:szCs w:val="24"/>
        </w:rPr>
      </w:pPr>
      <w:r w:rsidRPr="005368FE">
        <w:rPr>
          <w:rFonts w:ascii="Times New Roman" w:hAnsi="Times New Roman" w:cs="Times New Roman"/>
          <w:b/>
          <w:sz w:val="24"/>
          <w:szCs w:val="24"/>
        </w:rPr>
        <w:lastRenderedPageBreak/>
        <w:t xml:space="preserve">Program Structure </w:t>
      </w:r>
      <w:r w:rsidR="00457D78">
        <w:rPr>
          <w:rFonts w:ascii="Times New Roman" w:hAnsi="Times New Roman" w:cs="Times New Roman"/>
          <w:b/>
          <w:sz w:val="24"/>
          <w:szCs w:val="24"/>
        </w:rPr>
        <w:t>f</w:t>
      </w:r>
      <w:r w:rsidRPr="005368FE">
        <w:rPr>
          <w:rFonts w:ascii="Times New Roman" w:hAnsi="Times New Roman" w:cs="Times New Roman"/>
          <w:b/>
          <w:sz w:val="24"/>
          <w:szCs w:val="24"/>
        </w:rPr>
        <w:t xml:space="preserve">or Master Of Laws </w:t>
      </w:r>
      <w:r w:rsidR="00174D99" w:rsidRPr="005368FE">
        <w:rPr>
          <w:rFonts w:ascii="Times New Roman" w:hAnsi="Times New Roman" w:cs="Times New Roman"/>
          <w:b/>
          <w:sz w:val="24"/>
          <w:szCs w:val="24"/>
        </w:rPr>
        <w:t>(LL.M) One Year</w:t>
      </w:r>
    </w:p>
    <w:p w:rsidR="00183CFC" w:rsidRPr="005368FE" w:rsidRDefault="00174D99" w:rsidP="00AF6967">
      <w:pPr>
        <w:jc w:val="center"/>
        <w:rPr>
          <w:rFonts w:ascii="Times New Roman" w:hAnsi="Times New Roman" w:cs="Times New Roman"/>
          <w:b/>
          <w:sz w:val="24"/>
          <w:szCs w:val="24"/>
        </w:rPr>
      </w:pPr>
      <w:r w:rsidRPr="005368FE">
        <w:rPr>
          <w:rFonts w:ascii="Times New Roman" w:hAnsi="Times New Roman" w:cs="Times New Roman"/>
          <w:b/>
          <w:sz w:val="24"/>
          <w:szCs w:val="24"/>
        </w:rPr>
        <w:t>Corporate and Commercial Law Specialization</w:t>
      </w:r>
    </w:p>
    <w:tbl>
      <w:tblPr>
        <w:tblpPr w:leftFromText="180" w:rightFromText="180" w:bottomFromText="200" w:vertAnchor="text" w:horzAnchor="margin" w:tblpXSpec="center" w:tblpY="367"/>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3"/>
        <w:gridCol w:w="2859"/>
        <w:gridCol w:w="895"/>
        <w:gridCol w:w="1161"/>
        <w:gridCol w:w="3163"/>
        <w:gridCol w:w="769"/>
      </w:tblGrid>
      <w:tr w:rsidR="005D0285" w:rsidRPr="005368FE" w:rsidTr="005D0285">
        <w:tc>
          <w:tcPr>
            <w:tcW w:w="5117" w:type="dxa"/>
            <w:gridSpan w:val="3"/>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b/>
                <w:sz w:val="24"/>
                <w:szCs w:val="24"/>
              </w:rPr>
            </w:pPr>
            <w:r w:rsidRPr="005368FE">
              <w:rPr>
                <w:rFonts w:ascii="Times New Roman" w:hAnsi="Times New Roman" w:cs="Times New Roman"/>
                <w:b/>
                <w:sz w:val="24"/>
                <w:szCs w:val="24"/>
              </w:rPr>
              <w:t>Semester I</w:t>
            </w:r>
          </w:p>
        </w:tc>
        <w:tc>
          <w:tcPr>
            <w:tcW w:w="5093" w:type="dxa"/>
            <w:gridSpan w:val="3"/>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b/>
                <w:sz w:val="24"/>
                <w:szCs w:val="24"/>
              </w:rPr>
            </w:pPr>
            <w:r w:rsidRPr="005368FE">
              <w:rPr>
                <w:rFonts w:ascii="Times New Roman" w:hAnsi="Times New Roman" w:cs="Times New Roman"/>
                <w:b/>
                <w:sz w:val="24"/>
                <w:szCs w:val="24"/>
              </w:rPr>
              <w:t>Semester II</w:t>
            </w:r>
          </w:p>
        </w:tc>
      </w:tr>
      <w:tr w:rsidR="005D0285" w:rsidRPr="005368FE" w:rsidTr="005D0285">
        <w:trPr>
          <w:trHeight w:val="617"/>
        </w:trPr>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100179">
            <w:pPr>
              <w:jc w:val="both"/>
              <w:rPr>
                <w:rFonts w:ascii="Times New Roman" w:hAnsi="Times New Roman" w:cs="Times New Roman"/>
                <w:b/>
                <w:sz w:val="24"/>
                <w:szCs w:val="24"/>
              </w:rPr>
            </w:pPr>
            <w:r w:rsidRPr="005368FE">
              <w:rPr>
                <w:rFonts w:ascii="Times New Roman" w:hAnsi="Times New Roman" w:cs="Times New Roman"/>
                <w:b/>
                <w:sz w:val="24"/>
                <w:szCs w:val="24"/>
              </w:rPr>
              <w:t xml:space="preserve">Course Code </w:t>
            </w:r>
          </w:p>
        </w:tc>
        <w:tc>
          <w:tcPr>
            <w:tcW w:w="285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b/>
                <w:sz w:val="24"/>
                <w:szCs w:val="24"/>
              </w:rPr>
            </w:pPr>
            <w:r w:rsidRPr="005368FE">
              <w:rPr>
                <w:rFonts w:ascii="Times New Roman" w:hAnsi="Times New Roman" w:cs="Times New Roman"/>
                <w:b/>
                <w:sz w:val="24"/>
                <w:szCs w:val="24"/>
              </w:rPr>
              <w:t>Course Title</w:t>
            </w: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b/>
                <w:sz w:val="24"/>
                <w:szCs w:val="24"/>
              </w:rPr>
            </w:pPr>
            <w:r w:rsidRPr="005368FE">
              <w:rPr>
                <w:rFonts w:ascii="Times New Roman" w:hAnsi="Times New Roman" w:cs="Times New Roman"/>
                <w:b/>
                <w:sz w:val="24"/>
                <w:szCs w:val="24"/>
              </w:rPr>
              <w:t>Units</w:t>
            </w: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100179">
            <w:pPr>
              <w:jc w:val="both"/>
              <w:rPr>
                <w:rFonts w:ascii="Times New Roman" w:hAnsi="Times New Roman" w:cs="Times New Roman"/>
                <w:b/>
                <w:sz w:val="24"/>
                <w:szCs w:val="24"/>
              </w:rPr>
            </w:pPr>
            <w:r w:rsidRPr="005368FE">
              <w:rPr>
                <w:rFonts w:ascii="Times New Roman" w:hAnsi="Times New Roman" w:cs="Times New Roman"/>
                <w:b/>
                <w:sz w:val="24"/>
                <w:szCs w:val="24"/>
              </w:rPr>
              <w:t>Course Code</w:t>
            </w:r>
          </w:p>
        </w:tc>
        <w:tc>
          <w:tcPr>
            <w:tcW w:w="31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b/>
                <w:sz w:val="24"/>
                <w:szCs w:val="24"/>
              </w:rPr>
            </w:pPr>
            <w:r w:rsidRPr="005368FE">
              <w:rPr>
                <w:rFonts w:ascii="Times New Roman" w:hAnsi="Times New Roman" w:cs="Times New Roman"/>
                <w:b/>
                <w:sz w:val="24"/>
                <w:szCs w:val="24"/>
              </w:rPr>
              <w:t>Course Title</w:t>
            </w: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b/>
                <w:sz w:val="24"/>
                <w:szCs w:val="24"/>
              </w:rPr>
            </w:pPr>
            <w:r w:rsidRPr="005368FE">
              <w:rPr>
                <w:rFonts w:ascii="Times New Roman" w:hAnsi="Times New Roman" w:cs="Times New Roman"/>
                <w:b/>
                <w:sz w:val="24"/>
                <w:szCs w:val="24"/>
              </w:rPr>
              <w:t>Units</w:t>
            </w:r>
          </w:p>
        </w:tc>
      </w:tr>
      <w:tr w:rsidR="005D0285" w:rsidRPr="005368FE" w:rsidTr="005D0285">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rPr>
                <w:rFonts w:ascii="Times New Roman" w:hAnsi="Times New Roman" w:cs="Times New Roman"/>
                <w:sz w:val="24"/>
                <w:szCs w:val="24"/>
              </w:rPr>
            </w:pPr>
            <w:r w:rsidRPr="005368FE">
              <w:rPr>
                <w:rFonts w:ascii="Times New Roman" w:hAnsi="Times New Roman" w:cs="Times New Roman"/>
                <w:sz w:val="24"/>
                <w:szCs w:val="24"/>
              </w:rPr>
              <w:t>LM  611</w:t>
            </w:r>
          </w:p>
        </w:tc>
        <w:tc>
          <w:tcPr>
            <w:tcW w:w="285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pStyle w:val="NormalWeb"/>
              <w:spacing w:before="63" w:beforeAutospacing="0" w:after="63" w:afterAutospacing="0" w:line="276" w:lineRule="auto"/>
              <w:jc w:val="both"/>
            </w:pPr>
            <w:r w:rsidRPr="005368FE">
              <w:t>Research Methods and Legal Writing</w:t>
            </w: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3</w:t>
            </w:r>
          </w:p>
          <w:p w:rsidR="005D0285" w:rsidRPr="005368FE" w:rsidRDefault="005D0285" w:rsidP="009A6207">
            <w:pPr>
              <w:jc w:val="both"/>
              <w:rPr>
                <w:rFonts w:ascii="Times New Roman" w:hAnsi="Times New Roman" w:cs="Times New Roman"/>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LMCCL  612</w:t>
            </w:r>
          </w:p>
        </w:tc>
        <w:tc>
          <w:tcPr>
            <w:tcW w:w="31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pStyle w:val="NormalWeb"/>
              <w:spacing w:before="63" w:beforeAutospacing="0" w:after="63" w:afterAutospacing="0" w:line="276" w:lineRule="auto"/>
              <w:jc w:val="both"/>
            </w:pPr>
            <w:r w:rsidRPr="005368FE">
              <w:t>Intellectual Property Law</w:t>
            </w: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p w:rsidR="005D0285" w:rsidRPr="005368FE" w:rsidRDefault="005D0285" w:rsidP="009A6207">
            <w:pPr>
              <w:jc w:val="both"/>
              <w:rPr>
                <w:rFonts w:ascii="Times New Roman" w:hAnsi="Times New Roman" w:cs="Times New Roman"/>
                <w:sz w:val="24"/>
                <w:szCs w:val="24"/>
              </w:rPr>
            </w:pPr>
          </w:p>
        </w:tc>
      </w:tr>
      <w:tr w:rsidR="005D0285" w:rsidRPr="005368FE" w:rsidTr="005D0285">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rPr>
                <w:rFonts w:ascii="Times New Roman" w:hAnsi="Times New Roman" w:cs="Times New Roman"/>
                <w:sz w:val="24"/>
                <w:szCs w:val="24"/>
              </w:rPr>
            </w:pPr>
            <w:r w:rsidRPr="005368FE">
              <w:rPr>
                <w:rFonts w:ascii="Times New Roman" w:hAnsi="Times New Roman" w:cs="Times New Roman"/>
                <w:sz w:val="24"/>
                <w:szCs w:val="24"/>
              </w:rPr>
              <w:t>LM  621</w:t>
            </w:r>
          </w:p>
        </w:tc>
        <w:tc>
          <w:tcPr>
            <w:tcW w:w="285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Comparative Public Law</w:t>
            </w: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LMCCL   622</w:t>
            </w:r>
          </w:p>
        </w:tc>
        <w:tc>
          <w:tcPr>
            <w:tcW w:w="3163" w:type="dxa"/>
            <w:tcBorders>
              <w:top w:val="single" w:sz="4" w:space="0" w:color="auto"/>
              <w:left w:val="single" w:sz="4" w:space="0" w:color="auto"/>
              <w:bottom w:val="single" w:sz="4" w:space="0" w:color="auto"/>
              <w:right w:val="single" w:sz="4" w:space="0" w:color="auto"/>
            </w:tcBorders>
          </w:tcPr>
          <w:p w:rsidR="005D0285" w:rsidRPr="005368FE" w:rsidRDefault="005D0285" w:rsidP="009A6207">
            <w:pPr>
              <w:pStyle w:val="NormalWeb"/>
              <w:spacing w:before="63" w:beforeAutospacing="0" w:after="63" w:afterAutospacing="0" w:line="276" w:lineRule="auto"/>
              <w:jc w:val="both"/>
            </w:pPr>
            <w:r w:rsidRPr="005368FE">
              <w:t>Law on Securities and Financial Markets</w:t>
            </w:r>
          </w:p>
          <w:p w:rsidR="005D0285" w:rsidRPr="005368FE" w:rsidRDefault="005D0285" w:rsidP="009A6207">
            <w:pPr>
              <w:pStyle w:val="NormalWeb"/>
              <w:spacing w:before="63" w:beforeAutospacing="0" w:after="63" w:afterAutospacing="0" w:line="276" w:lineRule="auto"/>
              <w:jc w:val="both"/>
            </w:pP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tc>
      </w:tr>
      <w:tr w:rsidR="005D0285" w:rsidRPr="005368FE" w:rsidTr="005D0285">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rPr>
                <w:rFonts w:ascii="Times New Roman" w:hAnsi="Times New Roman" w:cs="Times New Roman"/>
                <w:sz w:val="24"/>
                <w:szCs w:val="24"/>
              </w:rPr>
            </w:pPr>
            <w:r w:rsidRPr="005368FE">
              <w:rPr>
                <w:rFonts w:ascii="Times New Roman" w:hAnsi="Times New Roman" w:cs="Times New Roman"/>
                <w:sz w:val="24"/>
                <w:szCs w:val="24"/>
              </w:rPr>
              <w:t>LM  631</w:t>
            </w:r>
          </w:p>
        </w:tc>
        <w:tc>
          <w:tcPr>
            <w:tcW w:w="285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Law and Justice in a Globalizing World</w:t>
            </w: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LMCCL   632</w:t>
            </w:r>
          </w:p>
        </w:tc>
        <w:tc>
          <w:tcPr>
            <w:tcW w:w="3163" w:type="dxa"/>
            <w:tcBorders>
              <w:top w:val="single" w:sz="4" w:space="0" w:color="auto"/>
              <w:left w:val="single" w:sz="4" w:space="0" w:color="auto"/>
              <w:bottom w:val="single" w:sz="4" w:space="0" w:color="auto"/>
              <w:right w:val="single" w:sz="4" w:space="0" w:color="auto"/>
            </w:tcBorders>
            <w:hideMark/>
          </w:tcPr>
          <w:p w:rsidR="005D0285" w:rsidRPr="005368FE" w:rsidRDefault="00181E2F" w:rsidP="008450FD">
            <w:pPr>
              <w:pStyle w:val="NormalWeb"/>
              <w:spacing w:before="63" w:beforeAutospacing="0" w:after="63" w:afterAutospacing="0" w:line="276" w:lineRule="auto"/>
              <w:jc w:val="both"/>
            </w:pPr>
            <w:r>
              <w:t xml:space="preserve">International </w:t>
            </w:r>
            <w:r w:rsidR="005D0285">
              <w:t>Commercial Arbitration</w:t>
            </w: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tc>
      </w:tr>
      <w:tr w:rsidR="005D0285" w:rsidRPr="005368FE" w:rsidTr="005D0285">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rPr>
                <w:rFonts w:ascii="Times New Roman" w:hAnsi="Times New Roman" w:cs="Times New Roman"/>
                <w:sz w:val="24"/>
                <w:szCs w:val="24"/>
              </w:rPr>
            </w:pPr>
            <w:r w:rsidRPr="005368FE">
              <w:rPr>
                <w:rFonts w:ascii="Times New Roman" w:hAnsi="Times New Roman" w:cs="Times New Roman"/>
                <w:sz w:val="24"/>
                <w:szCs w:val="24"/>
              </w:rPr>
              <w:t>LM CCL 641</w:t>
            </w:r>
          </w:p>
        </w:tc>
        <w:tc>
          <w:tcPr>
            <w:tcW w:w="2859" w:type="dxa"/>
            <w:tcBorders>
              <w:top w:val="single" w:sz="4" w:space="0" w:color="auto"/>
              <w:left w:val="single" w:sz="4" w:space="0" w:color="auto"/>
              <w:bottom w:val="single" w:sz="4" w:space="0" w:color="auto"/>
              <w:right w:val="single" w:sz="4" w:space="0" w:color="auto"/>
            </w:tcBorders>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International Trade Law</w:t>
            </w: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LMCCL   642</w:t>
            </w:r>
          </w:p>
        </w:tc>
        <w:tc>
          <w:tcPr>
            <w:tcW w:w="3163" w:type="dxa"/>
            <w:tcBorders>
              <w:top w:val="single" w:sz="4" w:space="0" w:color="auto"/>
              <w:left w:val="single" w:sz="4" w:space="0" w:color="auto"/>
              <w:bottom w:val="single" w:sz="4" w:space="0" w:color="auto"/>
              <w:right w:val="single" w:sz="4" w:space="0" w:color="auto"/>
            </w:tcBorders>
          </w:tcPr>
          <w:p w:rsidR="005D0285" w:rsidRDefault="005D0285" w:rsidP="008450FD">
            <w:pPr>
              <w:pStyle w:val="NormalWeb"/>
              <w:spacing w:before="63" w:beforeAutospacing="0" w:after="63" w:afterAutospacing="0" w:line="276" w:lineRule="auto"/>
              <w:jc w:val="both"/>
            </w:pPr>
            <w:r w:rsidRPr="005368FE">
              <w:t xml:space="preserve">Competition Law </w:t>
            </w:r>
          </w:p>
          <w:p w:rsidR="005D0285" w:rsidRPr="005368FE" w:rsidRDefault="005D0285" w:rsidP="00CB39AB">
            <w:pPr>
              <w:pStyle w:val="NormalWeb"/>
              <w:spacing w:before="63" w:beforeAutospacing="0" w:after="63" w:afterAutospacing="0" w:line="276" w:lineRule="auto"/>
              <w:jc w:val="both"/>
            </w:pP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p w:rsidR="005D0285" w:rsidRPr="005368FE" w:rsidRDefault="005D0285" w:rsidP="009A6207">
            <w:pPr>
              <w:jc w:val="both"/>
              <w:rPr>
                <w:rFonts w:ascii="Times New Roman" w:hAnsi="Times New Roman" w:cs="Times New Roman"/>
                <w:sz w:val="24"/>
                <w:szCs w:val="24"/>
              </w:rPr>
            </w:pPr>
          </w:p>
        </w:tc>
      </w:tr>
      <w:tr w:rsidR="005D0285" w:rsidRPr="005368FE" w:rsidTr="005D0285">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rPr>
                <w:rFonts w:ascii="Times New Roman" w:hAnsi="Times New Roman" w:cs="Times New Roman"/>
                <w:sz w:val="24"/>
                <w:szCs w:val="24"/>
              </w:rPr>
            </w:pPr>
            <w:r w:rsidRPr="005368FE">
              <w:rPr>
                <w:rFonts w:ascii="Times New Roman" w:hAnsi="Times New Roman" w:cs="Times New Roman"/>
                <w:sz w:val="24"/>
                <w:szCs w:val="24"/>
              </w:rPr>
              <w:t>LM CCL 651</w:t>
            </w:r>
          </w:p>
        </w:tc>
        <w:tc>
          <w:tcPr>
            <w:tcW w:w="2859" w:type="dxa"/>
            <w:tcBorders>
              <w:top w:val="single" w:sz="4" w:space="0" w:color="auto"/>
              <w:left w:val="single" w:sz="4" w:space="0" w:color="auto"/>
              <w:bottom w:val="single" w:sz="4" w:space="0" w:color="auto"/>
              <w:right w:val="single" w:sz="4" w:space="0" w:color="auto"/>
            </w:tcBorders>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Company Law</w:t>
            </w: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sidRPr="005368FE">
              <w:rPr>
                <w:rFonts w:ascii="Times New Roman" w:hAnsi="Times New Roman" w:cs="Times New Roman"/>
                <w:sz w:val="24"/>
                <w:szCs w:val="24"/>
              </w:rPr>
              <w:t>LMCCL   652</w:t>
            </w:r>
          </w:p>
        </w:tc>
        <w:tc>
          <w:tcPr>
            <w:tcW w:w="3163" w:type="dxa"/>
            <w:tcBorders>
              <w:top w:val="single" w:sz="4" w:space="0" w:color="auto"/>
              <w:left w:val="single" w:sz="4" w:space="0" w:color="auto"/>
              <w:bottom w:val="single" w:sz="4" w:space="0" w:color="auto"/>
              <w:right w:val="single" w:sz="4" w:space="0" w:color="auto"/>
            </w:tcBorders>
          </w:tcPr>
          <w:p w:rsidR="005D0285" w:rsidRDefault="005D0285" w:rsidP="00CB39AB">
            <w:pPr>
              <w:pStyle w:val="NormalWeb"/>
              <w:spacing w:before="63" w:beforeAutospacing="0" w:after="63" w:afterAutospacing="0" w:line="276" w:lineRule="auto"/>
              <w:jc w:val="both"/>
            </w:pPr>
            <w:r w:rsidRPr="005368FE">
              <w:t>Banking and Insurance Law</w:t>
            </w:r>
          </w:p>
          <w:p w:rsidR="005D0285" w:rsidRPr="005368FE" w:rsidRDefault="005D0285" w:rsidP="009A6207">
            <w:pPr>
              <w:pStyle w:val="NormalWeb"/>
              <w:spacing w:before="63" w:beforeAutospacing="0" w:after="63" w:afterAutospacing="0" w:line="276" w:lineRule="auto"/>
              <w:jc w:val="both"/>
            </w:pP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5D0285" w:rsidP="009A6207">
            <w:pPr>
              <w:jc w:val="both"/>
              <w:rPr>
                <w:rFonts w:ascii="Times New Roman" w:hAnsi="Times New Roman" w:cs="Times New Roman"/>
                <w:sz w:val="24"/>
                <w:szCs w:val="24"/>
              </w:rPr>
            </w:pPr>
            <w:r>
              <w:rPr>
                <w:rFonts w:ascii="Times New Roman" w:hAnsi="Times New Roman" w:cs="Times New Roman"/>
                <w:sz w:val="24"/>
                <w:szCs w:val="24"/>
              </w:rPr>
              <w:t>3</w:t>
            </w:r>
          </w:p>
        </w:tc>
      </w:tr>
      <w:tr w:rsidR="005D0285" w:rsidRPr="005368FE" w:rsidTr="005D0285">
        <w:tc>
          <w:tcPr>
            <w:tcW w:w="1363"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rPr>
                <w:rFonts w:ascii="Times New Roman" w:hAnsi="Times New Roman" w:cs="Times New Roman"/>
                <w:sz w:val="24"/>
                <w:szCs w:val="24"/>
              </w:rPr>
            </w:pPr>
            <w:r>
              <w:rPr>
                <w:rFonts w:ascii="Times New Roman" w:hAnsi="Times New Roman" w:cs="Times New Roman"/>
                <w:sz w:val="24"/>
                <w:szCs w:val="24"/>
              </w:rPr>
              <w:t>LM CCL</w:t>
            </w:r>
            <w:r w:rsidRPr="005368FE">
              <w:rPr>
                <w:rFonts w:ascii="Times New Roman" w:hAnsi="Times New Roman" w:cs="Times New Roman"/>
                <w:sz w:val="24"/>
                <w:szCs w:val="24"/>
              </w:rPr>
              <w:t xml:space="preserve"> 661</w:t>
            </w:r>
          </w:p>
        </w:tc>
        <w:tc>
          <w:tcPr>
            <w:tcW w:w="2859" w:type="dxa"/>
            <w:tcBorders>
              <w:top w:val="single" w:sz="4" w:space="0" w:color="auto"/>
              <w:left w:val="single" w:sz="4" w:space="0" w:color="auto"/>
              <w:bottom w:val="single" w:sz="4" w:space="0" w:color="auto"/>
              <w:right w:val="single" w:sz="4" w:space="0" w:color="auto"/>
            </w:tcBorders>
          </w:tcPr>
          <w:p w:rsidR="003940EE" w:rsidRPr="003940EE" w:rsidRDefault="003940EE" w:rsidP="003940EE">
            <w:pPr>
              <w:tabs>
                <w:tab w:val="left" w:pos="630"/>
              </w:tabs>
              <w:spacing w:after="0" w:line="240" w:lineRule="auto"/>
              <w:rPr>
                <w:rFonts w:ascii="Times New Roman" w:hAnsi="Times New Roman" w:cs="Times New Roman"/>
              </w:rPr>
            </w:pPr>
            <w:r w:rsidRPr="003940EE">
              <w:rPr>
                <w:rFonts w:ascii="Times New Roman" w:hAnsi="Times New Roman" w:cs="Times New Roman"/>
              </w:rPr>
              <w:t>Cyber Law</w:t>
            </w:r>
          </w:p>
          <w:p w:rsidR="005D0285" w:rsidRPr="005368FE" w:rsidRDefault="005D0285" w:rsidP="00CB39AB">
            <w:pPr>
              <w:jc w:val="both"/>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jc w:val="both"/>
              <w:rPr>
                <w:rFonts w:ascii="Times New Roman" w:hAnsi="Times New Roman" w:cs="Times New Roman"/>
                <w:sz w:val="24"/>
                <w:szCs w:val="24"/>
              </w:rPr>
            </w:pPr>
            <w:r>
              <w:rPr>
                <w:rFonts w:ascii="Times New Roman" w:hAnsi="Times New Roman" w:cs="Times New Roman"/>
                <w:sz w:val="24"/>
                <w:szCs w:val="24"/>
              </w:rPr>
              <w:t>3</w:t>
            </w:r>
          </w:p>
        </w:tc>
        <w:tc>
          <w:tcPr>
            <w:tcW w:w="1161" w:type="dxa"/>
            <w:tcBorders>
              <w:top w:val="single" w:sz="4" w:space="0" w:color="auto"/>
              <w:left w:val="single" w:sz="4" w:space="0" w:color="auto"/>
              <w:bottom w:val="single" w:sz="4" w:space="0" w:color="auto"/>
              <w:right w:val="single" w:sz="4" w:space="0" w:color="auto"/>
            </w:tcBorders>
            <w:hideMark/>
          </w:tcPr>
          <w:p w:rsidR="005D0285" w:rsidRPr="005368FE" w:rsidRDefault="005D0285" w:rsidP="00CB39AB">
            <w:pPr>
              <w:jc w:val="both"/>
              <w:rPr>
                <w:rFonts w:ascii="Times New Roman" w:hAnsi="Times New Roman" w:cs="Times New Roman"/>
                <w:sz w:val="24"/>
                <w:szCs w:val="24"/>
              </w:rPr>
            </w:pPr>
          </w:p>
        </w:tc>
        <w:tc>
          <w:tcPr>
            <w:tcW w:w="3163" w:type="dxa"/>
            <w:tcBorders>
              <w:top w:val="single" w:sz="4" w:space="0" w:color="auto"/>
              <w:left w:val="single" w:sz="4" w:space="0" w:color="auto"/>
              <w:bottom w:val="single" w:sz="4" w:space="0" w:color="auto"/>
              <w:right w:val="single" w:sz="4" w:space="0" w:color="auto"/>
            </w:tcBorders>
          </w:tcPr>
          <w:p w:rsidR="005D0285" w:rsidRPr="005368FE" w:rsidRDefault="005D0285" w:rsidP="00CB39AB">
            <w:pPr>
              <w:pStyle w:val="NormalWeb"/>
              <w:spacing w:before="63" w:beforeAutospacing="0" w:after="63" w:afterAutospacing="0" w:line="276" w:lineRule="auto"/>
              <w:jc w:val="both"/>
            </w:pPr>
            <w:r w:rsidRPr="005368FE">
              <w:t>Dissertation</w:t>
            </w:r>
          </w:p>
        </w:tc>
        <w:tc>
          <w:tcPr>
            <w:tcW w:w="769" w:type="dxa"/>
            <w:tcBorders>
              <w:top w:val="single" w:sz="4" w:space="0" w:color="auto"/>
              <w:left w:val="single" w:sz="4" w:space="0" w:color="auto"/>
              <w:bottom w:val="single" w:sz="4" w:space="0" w:color="auto"/>
              <w:right w:val="single" w:sz="4" w:space="0" w:color="auto"/>
            </w:tcBorders>
            <w:hideMark/>
          </w:tcPr>
          <w:p w:rsidR="005D0285" w:rsidRPr="005368FE" w:rsidRDefault="001871FC" w:rsidP="00CB39AB">
            <w:pPr>
              <w:jc w:val="both"/>
              <w:rPr>
                <w:rFonts w:ascii="Times New Roman" w:hAnsi="Times New Roman" w:cs="Times New Roman"/>
                <w:sz w:val="24"/>
                <w:szCs w:val="24"/>
              </w:rPr>
            </w:pPr>
            <w:r>
              <w:rPr>
                <w:rFonts w:ascii="Times New Roman" w:hAnsi="Times New Roman" w:cs="Times New Roman"/>
                <w:sz w:val="24"/>
                <w:szCs w:val="24"/>
              </w:rPr>
              <w:t>4</w:t>
            </w:r>
          </w:p>
        </w:tc>
      </w:tr>
    </w:tbl>
    <w:p w:rsidR="00183CFC" w:rsidRPr="005368FE" w:rsidRDefault="00183CFC" w:rsidP="009A6207">
      <w:pPr>
        <w:jc w:val="both"/>
        <w:rPr>
          <w:rFonts w:ascii="Times New Roman" w:hAnsi="Times New Roman" w:cs="Times New Roman"/>
          <w:b/>
          <w:sz w:val="24"/>
          <w:szCs w:val="24"/>
        </w:rPr>
      </w:pPr>
    </w:p>
    <w:p w:rsidR="00BA132D" w:rsidRPr="005368FE" w:rsidRDefault="00BA132D" w:rsidP="009A6207">
      <w:pPr>
        <w:jc w:val="both"/>
        <w:rPr>
          <w:rFonts w:ascii="Times New Roman" w:hAnsi="Times New Roman" w:cs="Times New Roman"/>
          <w:b/>
          <w:sz w:val="24"/>
          <w:szCs w:val="24"/>
        </w:rPr>
      </w:pPr>
      <w:r w:rsidRPr="005368FE">
        <w:rPr>
          <w:rFonts w:ascii="Times New Roman" w:hAnsi="Times New Roman" w:cs="Times New Roman"/>
          <w:b/>
          <w:sz w:val="24"/>
          <w:szCs w:val="24"/>
        </w:rPr>
        <w:t>T</w:t>
      </w:r>
      <w:r w:rsidR="005D0285">
        <w:rPr>
          <w:rFonts w:ascii="Times New Roman" w:hAnsi="Times New Roman" w:cs="Times New Roman"/>
          <w:b/>
          <w:sz w:val="24"/>
          <w:szCs w:val="24"/>
        </w:rPr>
        <w:t xml:space="preserve">otal </w:t>
      </w:r>
      <w:r w:rsidR="00784A69">
        <w:rPr>
          <w:rFonts w:ascii="Times New Roman" w:hAnsi="Times New Roman" w:cs="Times New Roman"/>
          <w:b/>
          <w:sz w:val="24"/>
          <w:szCs w:val="24"/>
        </w:rPr>
        <w:t>C</w:t>
      </w:r>
      <w:r w:rsidR="005D0285">
        <w:rPr>
          <w:rFonts w:ascii="Times New Roman" w:hAnsi="Times New Roman" w:cs="Times New Roman"/>
          <w:b/>
          <w:sz w:val="24"/>
          <w:szCs w:val="24"/>
        </w:rPr>
        <w:t>redit</w:t>
      </w:r>
      <w:r w:rsidR="00784A69">
        <w:rPr>
          <w:rFonts w:ascii="Times New Roman" w:hAnsi="Times New Roman" w:cs="Times New Roman"/>
          <w:b/>
          <w:sz w:val="24"/>
          <w:szCs w:val="24"/>
        </w:rPr>
        <w:t>s</w:t>
      </w:r>
      <w:r w:rsidR="005D0285">
        <w:rPr>
          <w:rFonts w:ascii="Times New Roman" w:hAnsi="Times New Roman" w:cs="Times New Roman"/>
          <w:b/>
          <w:sz w:val="24"/>
          <w:szCs w:val="24"/>
        </w:rPr>
        <w:t xml:space="preserve"> </w:t>
      </w:r>
      <w:r w:rsidR="00056F62">
        <w:rPr>
          <w:rFonts w:ascii="Times New Roman" w:hAnsi="Times New Roman" w:cs="Times New Roman"/>
          <w:b/>
          <w:sz w:val="24"/>
          <w:szCs w:val="24"/>
        </w:rPr>
        <w:t>for</w:t>
      </w:r>
      <w:r w:rsidR="005D0285">
        <w:rPr>
          <w:rFonts w:ascii="Times New Roman" w:hAnsi="Times New Roman" w:cs="Times New Roman"/>
          <w:b/>
          <w:sz w:val="24"/>
          <w:szCs w:val="24"/>
        </w:rPr>
        <w:t xml:space="preserve"> the Programm</w:t>
      </w:r>
      <w:r w:rsidR="000C4600">
        <w:rPr>
          <w:rFonts w:ascii="Times New Roman" w:hAnsi="Times New Roman" w:cs="Times New Roman"/>
          <w:b/>
          <w:sz w:val="24"/>
          <w:szCs w:val="24"/>
        </w:rPr>
        <w:t>e</w:t>
      </w:r>
      <w:r w:rsidR="005D0285">
        <w:rPr>
          <w:rFonts w:ascii="Times New Roman" w:hAnsi="Times New Roman" w:cs="Times New Roman"/>
          <w:b/>
          <w:sz w:val="24"/>
          <w:szCs w:val="24"/>
        </w:rPr>
        <w:t xml:space="preserve"> - </w:t>
      </w:r>
      <w:r w:rsidR="000C4600">
        <w:rPr>
          <w:rFonts w:ascii="Times New Roman" w:hAnsi="Times New Roman" w:cs="Times New Roman"/>
          <w:b/>
          <w:sz w:val="24"/>
          <w:szCs w:val="24"/>
        </w:rPr>
        <w:t>37</w:t>
      </w:r>
    </w:p>
    <w:p w:rsidR="00183CFC" w:rsidRPr="005368FE" w:rsidRDefault="00183CFC" w:rsidP="009A6207">
      <w:pPr>
        <w:jc w:val="both"/>
        <w:rPr>
          <w:rFonts w:ascii="Times New Roman" w:hAnsi="Times New Roman" w:cs="Times New Roman"/>
          <w:sz w:val="24"/>
          <w:szCs w:val="24"/>
        </w:rPr>
      </w:pPr>
    </w:p>
    <w:p w:rsidR="00006D32" w:rsidRPr="005368FE" w:rsidRDefault="00006D32" w:rsidP="009A6207">
      <w:pPr>
        <w:jc w:val="both"/>
        <w:rPr>
          <w:rFonts w:ascii="Times New Roman" w:hAnsi="Times New Roman" w:cs="Times New Roman"/>
          <w:sz w:val="24"/>
          <w:szCs w:val="24"/>
        </w:rPr>
      </w:pPr>
    </w:p>
    <w:p w:rsidR="006E40B5" w:rsidRPr="005368FE" w:rsidRDefault="006E40B5" w:rsidP="009A6207">
      <w:pPr>
        <w:jc w:val="both"/>
        <w:rPr>
          <w:rFonts w:ascii="Times New Roman" w:hAnsi="Times New Roman" w:cs="Times New Roman"/>
          <w:sz w:val="24"/>
          <w:szCs w:val="24"/>
        </w:rPr>
      </w:pPr>
    </w:p>
    <w:p w:rsidR="006E40B5" w:rsidRDefault="006E40B5" w:rsidP="009A6207">
      <w:pPr>
        <w:jc w:val="both"/>
        <w:rPr>
          <w:rFonts w:ascii="Times New Roman" w:hAnsi="Times New Roman" w:cs="Times New Roman"/>
          <w:sz w:val="24"/>
          <w:szCs w:val="24"/>
        </w:rPr>
      </w:pPr>
    </w:p>
    <w:p w:rsidR="00AF6967" w:rsidRDefault="00AF6967" w:rsidP="009A6207">
      <w:pPr>
        <w:jc w:val="both"/>
        <w:rPr>
          <w:rFonts w:ascii="Times New Roman" w:hAnsi="Times New Roman" w:cs="Times New Roman"/>
          <w:sz w:val="24"/>
          <w:szCs w:val="24"/>
        </w:rPr>
      </w:pPr>
    </w:p>
    <w:p w:rsidR="00AF6967" w:rsidRPr="005368FE" w:rsidRDefault="00AF6967" w:rsidP="009A6207">
      <w:pPr>
        <w:jc w:val="both"/>
        <w:rPr>
          <w:rFonts w:ascii="Times New Roman" w:hAnsi="Times New Roman" w:cs="Times New Roman"/>
          <w:sz w:val="24"/>
          <w:szCs w:val="24"/>
        </w:rPr>
      </w:pPr>
    </w:p>
    <w:tbl>
      <w:tblPr>
        <w:tblW w:w="4880" w:type="pct"/>
        <w:tblInd w:w="122" w:type="dxa"/>
        <w:tblLook w:val="01E0"/>
      </w:tblPr>
      <w:tblGrid>
        <w:gridCol w:w="7636"/>
        <w:gridCol w:w="1710"/>
      </w:tblGrid>
      <w:tr w:rsidR="00615C63" w:rsidRPr="005368FE" w:rsidTr="00EA374D">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15C63" w:rsidRPr="005368FE" w:rsidRDefault="00615C63" w:rsidP="009A6207">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lastRenderedPageBreak/>
              <w:t>Course</w:t>
            </w:r>
            <w:r w:rsidR="00BF3103">
              <w:rPr>
                <w:rFonts w:ascii="Times New Roman" w:hAnsi="Times New Roman" w:cs="Times New Roman"/>
                <w:b/>
                <w:sz w:val="24"/>
                <w:szCs w:val="24"/>
              </w:rPr>
              <w:t xml:space="preserve">: </w:t>
            </w:r>
            <w:r w:rsidRPr="005368FE">
              <w:rPr>
                <w:rFonts w:ascii="Times New Roman" w:hAnsi="Times New Roman" w:cs="Times New Roman"/>
                <w:b/>
                <w:sz w:val="24"/>
                <w:szCs w:val="24"/>
              </w:rPr>
              <w:t xml:space="preserve"> Research Methods and Legal Writing</w:t>
            </w:r>
          </w:p>
        </w:tc>
        <w:tc>
          <w:tcPr>
            <w:tcW w:w="915" w:type="pct"/>
            <w:tcBorders>
              <w:top w:val="single" w:sz="4" w:space="0" w:color="auto"/>
              <w:left w:val="single" w:sz="4" w:space="0" w:color="auto"/>
              <w:bottom w:val="single" w:sz="4" w:space="0" w:color="auto"/>
              <w:right w:val="single" w:sz="4" w:space="0" w:color="auto"/>
            </w:tcBorders>
            <w:vAlign w:val="center"/>
          </w:tcPr>
          <w:p w:rsidR="00615C63" w:rsidRPr="005368FE" w:rsidRDefault="00615C63" w:rsidP="009A620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BF3103">
              <w:rPr>
                <w:rFonts w:ascii="Times New Roman" w:hAnsi="Times New Roman" w:cs="Times New Roman"/>
                <w:b/>
                <w:sz w:val="24"/>
                <w:szCs w:val="24"/>
              </w:rPr>
              <w:t xml:space="preserve">: </w:t>
            </w:r>
            <w:r w:rsidRPr="005368FE">
              <w:rPr>
                <w:rFonts w:ascii="Times New Roman" w:hAnsi="Times New Roman" w:cs="Times New Roman"/>
                <w:b/>
                <w:sz w:val="24"/>
                <w:szCs w:val="24"/>
              </w:rPr>
              <w:t xml:space="preserve"> I</w:t>
            </w:r>
          </w:p>
        </w:tc>
      </w:tr>
      <w:tr w:rsidR="00615C63" w:rsidRPr="005368FE" w:rsidTr="00EA374D">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15C63" w:rsidRPr="005368FE" w:rsidRDefault="00615C63" w:rsidP="00D2099D">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 611                                  L</w:t>
            </w:r>
            <w:r w:rsidR="002F169B" w:rsidRPr="005368FE">
              <w:rPr>
                <w:rFonts w:ascii="Times New Roman" w:hAnsi="Times New Roman" w:cs="Times New Roman"/>
                <w:b/>
                <w:color w:val="000000" w:themeColor="text1"/>
                <w:sz w:val="24"/>
                <w:szCs w:val="24"/>
                <w:lang w:val="en-GB"/>
              </w:rPr>
              <w:t xml:space="preserve"> </w:t>
            </w:r>
            <w:r w:rsidRPr="005368FE">
              <w:rPr>
                <w:rFonts w:ascii="Times New Roman" w:hAnsi="Times New Roman" w:cs="Times New Roman"/>
                <w:b/>
                <w:color w:val="000000" w:themeColor="text1"/>
                <w:sz w:val="24"/>
                <w:szCs w:val="24"/>
                <w:lang w:val="en-GB"/>
              </w:rPr>
              <w:t>T</w:t>
            </w:r>
            <w:r w:rsidR="002F169B" w:rsidRPr="005368FE">
              <w:rPr>
                <w:rFonts w:ascii="Times New Roman" w:hAnsi="Times New Roman" w:cs="Times New Roman"/>
                <w:b/>
                <w:color w:val="000000" w:themeColor="text1"/>
                <w:sz w:val="24"/>
                <w:szCs w:val="24"/>
                <w:lang w:val="en-GB"/>
              </w:rPr>
              <w:t xml:space="preserve"> </w:t>
            </w:r>
            <w:r w:rsidRPr="005368FE">
              <w:rPr>
                <w:rFonts w:ascii="Times New Roman" w:hAnsi="Times New Roman" w:cs="Times New Roman"/>
                <w:b/>
                <w:color w:val="000000" w:themeColor="text1"/>
                <w:sz w:val="24"/>
                <w:szCs w:val="24"/>
                <w:lang w:val="en-GB"/>
              </w:rPr>
              <w:t xml:space="preserve">P            </w:t>
            </w:r>
            <w:r w:rsidR="002F169B" w:rsidRPr="005368FE">
              <w:rPr>
                <w:rFonts w:ascii="Times New Roman" w:hAnsi="Times New Roman" w:cs="Times New Roman"/>
                <w:b/>
                <w:color w:val="000000" w:themeColor="text1"/>
                <w:sz w:val="24"/>
                <w:szCs w:val="24"/>
                <w:lang w:val="en-GB"/>
              </w:rPr>
              <w:t xml:space="preserve">       </w:t>
            </w:r>
            <w:r w:rsidR="00D2099D">
              <w:rPr>
                <w:rFonts w:ascii="Times New Roman" w:hAnsi="Times New Roman" w:cs="Times New Roman"/>
                <w:b/>
                <w:color w:val="000000" w:themeColor="text1"/>
                <w:sz w:val="24"/>
                <w:szCs w:val="24"/>
                <w:lang w:val="en-GB"/>
              </w:rPr>
              <w:t>3</w:t>
            </w:r>
            <w:r w:rsidR="002F169B" w:rsidRPr="005368FE">
              <w:rPr>
                <w:rFonts w:ascii="Times New Roman" w:hAnsi="Times New Roman" w:cs="Times New Roman"/>
                <w:b/>
                <w:color w:val="000000" w:themeColor="text1"/>
                <w:sz w:val="24"/>
                <w:szCs w:val="24"/>
                <w:lang w:val="en-GB"/>
              </w:rPr>
              <w:t xml:space="preserve"> </w:t>
            </w:r>
            <w:r w:rsidRPr="005368FE">
              <w:rPr>
                <w:rFonts w:ascii="Times New Roman" w:hAnsi="Times New Roman" w:cs="Times New Roman"/>
                <w:b/>
                <w:color w:val="000000" w:themeColor="text1"/>
                <w:sz w:val="24"/>
                <w:szCs w:val="24"/>
                <w:lang w:val="en-GB"/>
              </w:rPr>
              <w:t>0</w:t>
            </w:r>
            <w:r w:rsidR="002F169B" w:rsidRPr="005368FE">
              <w:rPr>
                <w:rFonts w:ascii="Times New Roman" w:hAnsi="Times New Roman" w:cs="Times New Roman"/>
                <w:b/>
                <w:color w:val="000000" w:themeColor="text1"/>
                <w:sz w:val="24"/>
                <w:szCs w:val="24"/>
                <w:lang w:val="en-GB"/>
              </w:rPr>
              <w:t xml:space="preserve"> </w:t>
            </w:r>
            <w:r w:rsidRPr="005368FE">
              <w:rPr>
                <w:rFonts w:ascii="Times New Roman" w:hAnsi="Times New Roman" w:cs="Times New Roman"/>
                <w:b/>
                <w:color w:val="000000" w:themeColor="text1"/>
                <w:sz w:val="24"/>
                <w:szCs w:val="24"/>
                <w:lang w:val="en-GB"/>
              </w:rPr>
              <w:t>0</w:t>
            </w:r>
          </w:p>
        </w:tc>
        <w:tc>
          <w:tcPr>
            <w:tcW w:w="915" w:type="pct"/>
            <w:tcBorders>
              <w:top w:val="single" w:sz="4" w:space="0" w:color="auto"/>
              <w:left w:val="single" w:sz="4" w:space="0" w:color="auto"/>
              <w:bottom w:val="single" w:sz="4" w:space="0" w:color="auto"/>
              <w:right w:val="single" w:sz="4" w:space="0" w:color="auto"/>
            </w:tcBorders>
            <w:vAlign w:val="center"/>
          </w:tcPr>
          <w:p w:rsidR="00615C63" w:rsidRPr="005368FE" w:rsidRDefault="00615C63" w:rsidP="009A620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BF3103">
              <w:rPr>
                <w:rFonts w:ascii="Times New Roman" w:hAnsi="Times New Roman" w:cs="Times New Roman"/>
                <w:b/>
                <w:sz w:val="24"/>
                <w:szCs w:val="24"/>
              </w:rPr>
              <w:t xml:space="preserve">: </w:t>
            </w:r>
            <w:r w:rsidRPr="005368FE">
              <w:rPr>
                <w:rFonts w:ascii="Times New Roman" w:hAnsi="Times New Roman" w:cs="Times New Roman"/>
                <w:b/>
                <w:sz w:val="24"/>
                <w:szCs w:val="24"/>
              </w:rPr>
              <w:t xml:space="preserve"> 3</w:t>
            </w:r>
          </w:p>
        </w:tc>
      </w:tr>
    </w:tbl>
    <w:p w:rsidR="00CB2756" w:rsidRPr="005368FE" w:rsidRDefault="00CB2756" w:rsidP="009A6207">
      <w:pPr>
        <w:jc w:val="both"/>
        <w:rPr>
          <w:rFonts w:ascii="Times New Roman" w:hAnsi="Times New Roman" w:cs="Times New Roman"/>
          <w:sz w:val="24"/>
          <w:szCs w:val="24"/>
        </w:rPr>
      </w:pPr>
      <w:r w:rsidRPr="005368FE">
        <w:rPr>
          <w:rFonts w:ascii="Times New Roman" w:hAnsi="Times New Roman" w:cs="Times New Roman"/>
          <w:b/>
          <w:sz w:val="24"/>
          <w:szCs w:val="24"/>
        </w:rPr>
        <w:t>Objectiv</w:t>
      </w:r>
      <w:r w:rsidR="00B92CEC">
        <w:rPr>
          <w:rFonts w:ascii="Times New Roman" w:hAnsi="Times New Roman" w:cs="Times New Roman"/>
          <w:b/>
          <w:sz w:val="24"/>
          <w:szCs w:val="24"/>
        </w:rPr>
        <w:t>e</w:t>
      </w:r>
      <w:r w:rsidR="00ED52F2">
        <w:rPr>
          <w:rFonts w:ascii="Times New Roman" w:hAnsi="Times New Roman" w:cs="Times New Roman"/>
          <w:b/>
          <w:sz w:val="24"/>
          <w:szCs w:val="24"/>
        </w:rPr>
        <w:t>:</w:t>
      </w:r>
      <w:r w:rsidR="000E66B9">
        <w:rPr>
          <w:rFonts w:ascii="Times New Roman" w:hAnsi="Times New Roman" w:cs="Times New Roman"/>
          <w:sz w:val="24"/>
          <w:szCs w:val="24"/>
        </w:rPr>
        <w:t xml:space="preserve"> </w:t>
      </w:r>
      <w:r w:rsidR="00B92CEC">
        <w:rPr>
          <w:rFonts w:ascii="Times New Roman" w:hAnsi="Times New Roman" w:cs="Times New Roman"/>
          <w:sz w:val="24"/>
          <w:szCs w:val="24"/>
        </w:rPr>
        <w:t>T</w:t>
      </w:r>
      <w:r w:rsidRPr="005368FE">
        <w:rPr>
          <w:rFonts w:ascii="Times New Roman" w:hAnsi="Times New Roman" w:cs="Times New Roman"/>
          <w:sz w:val="24"/>
          <w:szCs w:val="24"/>
        </w:rPr>
        <w:t xml:space="preserve">o learn various methods of conducting research in legal studies including the collection, analysis and </w:t>
      </w:r>
      <w:r w:rsidR="00EE067E" w:rsidRPr="005368FE">
        <w:rPr>
          <w:rFonts w:ascii="Times New Roman" w:hAnsi="Times New Roman" w:cs="Times New Roman"/>
          <w:sz w:val="24"/>
          <w:szCs w:val="24"/>
        </w:rPr>
        <w:t>organization</w:t>
      </w:r>
      <w:r w:rsidRPr="005368FE">
        <w:rPr>
          <w:rFonts w:ascii="Times New Roman" w:hAnsi="Times New Roman" w:cs="Times New Roman"/>
          <w:sz w:val="24"/>
          <w:szCs w:val="24"/>
        </w:rPr>
        <w:t xml:space="preserve"> of data and recording of finding</w:t>
      </w:r>
      <w:r w:rsidR="00EE067E" w:rsidRPr="005368FE">
        <w:rPr>
          <w:rFonts w:ascii="Times New Roman" w:hAnsi="Times New Roman" w:cs="Times New Roman"/>
          <w:sz w:val="24"/>
          <w:szCs w:val="24"/>
        </w:rPr>
        <w:t>s</w:t>
      </w:r>
      <w:r w:rsidRPr="005368FE">
        <w:rPr>
          <w:rFonts w:ascii="Times New Roman" w:hAnsi="Times New Roman" w:cs="Times New Roman"/>
          <w:sz w:val="24"/>
          <w:szCs w:val="24"/>
        </w:rPr>
        <w:t xml:space="preserve"> for report writing. It will help to acquaint with the scientific method of social science research and to develop the skill of legal writing. The students are expected to acquire the knowledge and skills of investigations, interpretation of prima</w:t>
      </w:r>
      <w:r w:rsidR="001A6433">
        <w:rPr>
          <w:rFonts w:ascii="Times New Roman" w:hAnsi="Times New Roman" w:cs="Times New Roman"/>
          <w:sz w:val="24"/>
          <w:szCs w:val="24"/>
        </w:rPr>
        <w:t>ry and secondary data in socio-</w:t>
      </w:r>
      <w:r w:rsidRPr="005368FE">
        <w:rPr>
          <w:rFonts w:ascii="Times New Roman" w:hAnsi="Times New Roman" w:cs="Times New Roman"/>
          <w:sz w:val="24"/>
          <w:szCs w:val="24"/>
        </w:rPr>
        <w:t>legal research.</w:t>
      </w:r>
    </w:p>
    <w:p w:rsidR="002F1B31" w:rsidRPr="005368FE" w:rsidRDefault="002F1B31" w:rsidP="00C55629">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2F1B31" w:rsidRPr="005368FE" w:rsidRDefault="002F1B31" w:rsidP="009A6207">
      <w:pPr>
        <w:jc w:val="both"/>
        <w:rPr>
          <w:rFonts w:ascii="Times New Roman" w:hAnsi="Times New Roman" w:cs="Times New Roman"/>
          <w:sz w:val="24"/>
          <w:szCs w:val="24"/>
        </w:rPr>
      </w:pPr>
    </w:p>
    <w:p w:rsidR="00CB2756" w:rsidRPr="005368FE" w:rsidRDefault="00CB2756" w:rsidP="00871C11">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 to Legal Research and Writing</w:t>
      </w:r>
      <w:r w:rsidR="00C55629" w:rsidRPr="005368FE">
        <w:rPr>
          <w:rFonts w:ascii="Times New Roman" w:hAnsi="Times New Roman" w:cs="Times New Roman"/>
          <w:b/>
          <w:sz w:val="24"/>
          <w:szCs w:val="24"/>
        </w:rPr>
        <w:tab/>
      </w:r>
      <w:r w:rsidR="00871C11">
        <w:rPr>
          <w:rFonts w:ascii="Times New Roman" w:hAnsi="Times New Roman" w:cs="Times New Roman"/>
          <w:b/>
          <w:sz w:val="24"/>
          <w:szCs w:val="24"/>
        </w:rPr>
        <w:tab/>
      </w:r>
      <w:r w:rsidR="00871C11">
        <w:rPr>
          <w:rFonts w:ascii="Times New Roman" w:hAnsi="Times New Roman" w:cs="Times New Roman"/>
          <w:b/>
          <w:sz w:val="24"/>
          <w:szCs w:val="24"/>
        </w:rPr>
        <w:tab/>
      </w:r>
      <w:r w:rsidR="00871C11">
        <w:rPr>
          <w:rFonts w:ascii="Times New Roman" w:hAnsi="Times New Roman" w:cs="Times New Roman"/>
          <w:b/>
          <w:sz w:val="24"/>
          <w:szCs w:val="24"/>
        </w:rPr>
        <w:tab/>
      </w:r>
      <w:r w:rsidR="00C55629" w:rsidRPr="005368FE">
        <w:rPr>
          <w:rFonts w:ascii="Times New Roman" w:hAnsi="Times New Roman" w:cs="Times New Roman"/>
          <w:b/>
          <w:sz w:val="24"/>
          <w:szCs w:val="24"/>
        </w:rPr>
        <w:tab/>
      </w:r>
      <w:r w:rsidR="00F14106">
        <w:rPr>
          <w:rFonts w:ascii="Times New Roman" w:hAnsi="Times New Roman" w:cs="Times New Roman"/>
          <w:b/>
          <w:sz w:val="24"/>
          <w:szCs w:val="24"/>
        </w:rPr>
        <w:tab/>
      </w:r>
      <w:r w:rsidR="00C55629" w:rsidRPr="005368FE">
        <w:rPr>
          <w:rFonts w:ascii="Times New Roman" w:hAnsi="Times New Roman" w:cs="Times New Roman"/>
          <w:b/>
          <w:sz w:val="24"/>
          <w:szCs w:val="24"/>
        </w:rPr>
        <w:t>8</w:t>
      </w:r>
    </w:p>
    <w:p w:rsidR="00CB2756" w:rsidRDefault="00CB2756" w:rsidP="00871C11">
      <w:pPr>
        <w:spacing w:after="0"/>
        <w:jc w:val="both"/>
        <w:rPr>
          <w:rFonts w:ascii="Times New Roman" w:hAnsi="Times New Roman" w:cs="Times New Roman"/>
          <w:sz w:val="24"/>
          <w:szCs w:val="24"/>
        </w:rPr>
      </w:pPr>
      <w:r w:rsidRPr="005368FE">
        <w:rPr>
          <w:rFonts w:ascii="Times New Roman" w:hAnsi="Times New Roman" w:cs="Times New Roman"/>
          <w:sz w:val="24"/>
          <w:szCs w:val="24"/>
        </w:rPr>
        <w:t>Meaning, scope and objective of legal research</w:t>
      </w:r>
      <w:r w:rsidR="001A6433">
        <w:rPr>
          <w:rFonts w:ascii="Times New Roman" w:hAnsi="Times New Roman" w:cs="Times New Roman"/>
          <w:sz w:val="24"/>
          <w:szCs w:val="24"/>
        </w:rPr>
        <w:t xml:space="preserve">, </w:t>
      </w:r>
      <w:r w:rsidRPr="005368FE">
        <w:rPr>
          <w:rFonts w:ascii="Times New Roman" w:hAnsi="Times New Roman" w:cs="Times New Roman"/>
          <w:sz w:val="24"/>
          <w:szCs w:val="24"/>
        </w:rPr>
        <w:t xml:space="preserve">Significance and </w:t>
      </w:r>
      <w:r w:rsidR="00BB190D">
        <w:rPr>
          <w:rFonts w:ascii="Times New Roman" w:hAnsi="Times New Roman" w:cs="Times New Roman"/>
          <w:sz w:val="24"/>
          <w:szCs w:val="24"/>
        </w:rPr>
        <w:t>reservations</w:t>
      </w:r>
      <w:r w:rsidRPr="005368FE">
        <w:rPr>
          <w:rFonts w:ascii="Times New Roman" w:hAnsi="Times New Roman" w:cs="Times New Roman"/>
          <w:sz w:val="24"/>
          <w:szCs w:val="24"/>
        </w:rPr>
        <w:t xml:space="preserve"> of scientific metho</w:t>
      </w:r>
      <w:r w:rsidR="00AA6853">
        <w:rPr>
          <w:rFonts w:ascii="Times New Roman" w:hAnsi="Times New Roman" w:cs="Times New Roman"/>
          <w:sz w:val="24"/>
          <w:szCs w:val="24"/>
        </w:rPr>
        <w:t xml:space="preserve">dology with reference to socio-legal research, </w:t>
      </w:r>
      <w:r w:rsidRPr="005368FE">
        <w:rPr>
          <w:rFonts w:ascii="Times New Roman" w:hAnsi="Times New Roman" w:cs="Times New Roman"/>
          <w:sz w:val="24"/>
          <w:szCs w:val="24"/>
        </w:rPr>
        <w:t>Importance of legal research in co</w:t>
      </w:r>
      <w:r w:rsidR="001A6433">
        <w:rPr>
          <w:rFonts w:ascii="Times New Roman" w:hAnsi="Times New Roman" w:cs="Times New Roman"/>
          <w:sz w:val="24"/>
          <w:szCs w:val="24"/>
        </w:rPr>
        <w:t>mmon law and civil law systems,</w:t>
      </w:r>
      <w:r w:rsidR="00315DCF" w:rsidRPr="005368FE">
        <w:rPr>
          <w:rFonts w:ascii="Times New Roman" w:hAnsi="Times New Roman" w:cs="Times New Roman"/>
          <w:sz w:val="24"/>
          <w:szCs w:val="24"/>
        </w:rPr>
        <w:t xml:space="preserve"> </w:t>
      </w:r>
      <w:r w:rsidRPr="005368FE">
        <w:rPr>
          <w:rFonts w:ascii="Times New Roman" w:hAnsi="Times New Roman" w:cs="Times New Roman"/>
          <w:sz w:val="24"/>
          <w:szCs w:val="24"/>
        </w:rPr>
        <w:t>Classifications of  legal research –Doctrinal and Non</w:t>
      </w:r>
      <w:r w:rsidR="00916958" w:rsidRPr="005368FE">
        <w:rPr>
          <w:rFonts w:ascii="Times New Roman" w:hAnsi="Times New Roman" w:cs="Times New Roman"/>
          <w:sz w:val="24"/>
          <w:szCs w:val="24"/>
        </w:rPr>
        <w:t>-</w:t>
      </w:r>
      <w:r w:rsidR="00F14106" w:rsidRPr="005368FE">
        <w:rPr>
          <w:rFonts w:ascii="Times New Roman" w:hAnsi="Times New Roman" w:cs="Times New Roman"/>
          <w:sz w:val="24"/>
          <w:szCs w:val="24"/>
        </w:rPr>
        <w:t>doctrinal</w:t>
      </w:r>
      <w:r w:rsidR="001A6433">
        <w:rPr>
          <w:rFonts w:ascii="Times New Roman" w:hAnsi="Times New Roman" w:cs="Times New Roman"/>
          <w:sz w:val="24"/>
          <w:szCs w:val="24"/>
        </w:rPr>
        <w:t>,</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merits and demerits (evalua</w:t>
      </w:r>
      <w:r w:rsidR="00AA6853">
        <w:rPr>
          <w:rFonts w:ascii="Times New Roman" w:hAnsi="Times New Roman" w:cs="Times New Roman"/>
          <w:sz w:val="24"/>
          <w:szCs w:val="24"/>
        </w:rPr>
        <w:t>tive, explicative,</w:t>
      </w:r>
      <w:r w:rsidRPr="005368FE">
        <w:rPr>
          <w:rFonts w:ascii="Times New Roman" w:hAnsi="Times New Roman" w:cs="Times New Roman"/>
          <w:sz w:val="24"/>
          <w:szCs w:val="24"/>
        </w:rPr>
        <w:t xml:space="preserve"> projective,</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collative,</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impact analysis and interpretative).</w:t>
      </w:r>
    </w:p>
    <w:p w:rsidR="00871C11" w:rsidRPr="005368FE" w:rsidRDefault="00871C11" w:rsidP="00871C11">
      <w:pPr>
        <w:spacing w:after="0"/>
        <w:jc w:val="both"/>
        <w:rPr>
          <w:rFonts w:ascii="Times New Roman" w:hAnsi="Times New Roman" w:cs="Times New Roman"/>
          <w:sz w:val="24"/>
          <w:szCs w:val="24"/>
        </w:rPr>
      </w:pPr>
    </w:p>
    <w:p w:rsidR="00CB2756" w:rsidRPr="005368FE" w:rsidRDefault="00CB2756" w:rsidP="00871C11">
      <w:pPr>
        <w:spacing w:after="0"/>
        <w:jc w:val="both"/>
        <w:rPr>
          <w:rFonts w:ascii="Times New Roman" w:hAnsi="Times New Roman" w:cs="Times New Roman"/>
          <w:b/>
          <w:sz w:val="24"/>
          <w:szCs w:val="24"/>
        </w:rPr>
      </w:pPr>
      <w:r w:rsidRPr="005368FE">
        <w:rPr>
          <w:rFonts w:ascii="Times New Roman" w:hAnsi="Times New Roman" w:cs="Times New Roman"/>
          <w:b/>
          <w:sz w:val="24"/>
          <w:szCs w:val="24"/>
        </w:rPr>
        <w:t>Research Design and Methods</w:t>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F14106">
        <w:rPr>
          <w:rFonts w:ascii="Times New Roman" w:hAnsi="Times New Roman" w:cs="Times New Roman"/>
          <w:b/>
          <w:sz w:val="24"/>
          <w:szCs w:val="24"/>
        </w:rPr>
        <w:tab/>
      </w:r>
      <w:r w:rsidR="00C55629" w:rsidRPr="005368FE">
        <w:rPr>
          <w:rFonts w:ascii="Times New Roman" w:hAnsi="Times New Roman" w:cs="Times New Roman"/>
          <w:b/>
          <w:sz w:val="24"/>
          <w:szCs w:val="24"/>
        </w:rPr>
        <w:t>9</w:t>
      </w:r>
    </w:p>
    <w:p w:rsidR="00CB2756" w:rsidRDefault="00CB2756" w:rsidP="00871C11">
      <w:pPr>
        <w:spacing w:after="0"/>
        <w:jc w:val="both"/>
        <w:rPr>
          <w:rFonts w:ascii="Times New Roman" w:hAnsi="Times New Roman" w:cs="Times New Roman"/>
          <w:sz w:val="24"/>
          <w:szCs w:val="24"/>
        </w:rPr>
      </w:pPr>
      <w:r w:rsidRPr="005368FE">
        <w:rPr>
          <w:rFonts w:ascii="Times New Roman" w:hAnsi="Times New Roman" w:cs="Times New Roman"/>
          <w:sz w:val="24"/>
          <w:szCs w:val="24"/>
        </w:rPr>
        <w:t>Meaning</w:t>
      </w:r>
      <w:r w:rsidR="0069577C">
        <w:rPr>
          <w:rFonts w:ascii="Times New Roman" w:hAnsi="Times New Roman" w:cs="Times New Roman"/>
          <w:sz w:val="24"/>
          <w:szCs w:val="24"/>
        </w:rPr>
        <w:t xml:space="preserve">, </w:t>
      </w:r>
      <w:r w:rsidRPr="005368FE">
        <w:rPr>
          <w:rFonts w:ascii="Times New Roman" w:hAnsi="Times New Roman" w:cs="Times New Roman"/>
          <w:sz w:val="24"/>
          <w:szCs w:val="24"/>
        </w:rPr>
        <w:t>Formulation of research design</w:t>
      </w:r>
      <w:r w:rsidR="0069577C">
        <w:rPr>
          <w:rFonts w:ascii="Times New Roman" w:hAnsi="Times New Roman" w:cs="Times New Roman"/>
          <w:sz w:val="24"/>
          <w:szCs w:val="24"/>
        </w:rPr>
        <w:t>,</w:t>
      </w:r>
      <w:r w:rsidR="00916958" w:rsidRPr="005368FE">
        <w:rPr>
          <w:rFonts w:ascii="Times New Roman" w:hAnsi="Times New Roman" w:cs="Times New Roman"/>
          <w:sz w:val="24"/>
          <w:szCs w:val="24"/>
        </w:rPr>
        <w:t xml:space="preserve"> </w:t>
      </w:r>
      <w:r w:rsidR="00BB190D">
        <w:rPr>
          <w:rFonts w:ascii="Times New Roman" w:hAnsi="Times New Roman" w:cs="Times New Roman"/>
          <w:sz w:val="24"/>
          <w:szCs w:val="24"/>
        </w:rPr>
        <w:t>Objective and Purpose of study</w:t>
      </w:r>
      <w:r w:rsidR="0069577C">
        <w:rPr>
          <w:rFonts w:ascii="Times New Roman" w:hAnsi="Times New Roman" w:cs="Times New Roman"/>
          <w:sz w:val="24"/>
          <w:szCs w:val="24"/>
        </w:rPr>
        <w:t xml:space="preserve">, </w:t>
      </w:r>
      <w:r w:rsidR="00BB190D">
        <w:rPr>
          <w:rFonts w:ascii="Times New Roman" w:hAnsi="Times New Roman" w:cs="Times New Roman"/>
          <w:sz w:val="24"/>
          <w:szCs w:val="24"/>
        </w:rPr>
        <w:t>S</w:t>
      </w:r>
      <w:r w:rsidRPr="005368FE">
        <w:rPr>
          <w:rFonts w:ascii="Times New Roman" w:hAnsi="Times New Roman" w:cs="Times New Roman"/>
          <w:sz w:val="24"/>
          <w:szCs w:val="24"/>
        </w:rPr>
        <w:t>election of research problem and developing a research plan (Exploration,</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Description,</w:t>
      </w:r>
      <w:r w:rsidR="00916958" w:rsidRPr="005368FE">
        <w:rPr>
          <w:rFonts w:ascii="Times New Roman" w:hAnsi="Times New Roman" w:cs="Times New Roman"/>
          <w:sz w:val="24"/>
          <w:szCs w:val="24"/>
        </w:rPr>
        <w:t xml:space="preserve"> </w:t>
      </w:r>
      <w:r w:rsidR="00D92866">
        <w:rPr>
          <w:rFonts w:ascii="Times New Roman" w:hAnsi="Times New Roman" w:cs="Times New Roman"/>
          <w:sz w:val="24"/>
          <w:szCs w:val="24"/>
        </w:rPr>
        <w:t>Diagnosis and</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Experimentation)</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Research design</w:t>
      </w:r>
      <w:r w:rsidR="00F7501F">
        <w:rPr>
          <w:rFonts w:ascii="Times New Roman" w:hAnsi="Times New Roman" w:cs="Times New Roman"/>
          <w:sz w:val="24"/>
          <w:szCs w:val="24"/>
        </w:rPr>
        <w:t>,</w:t>
      </w:r>
      <w:r w:rsidRPr="005368FE">
        <w:rPr>
          <w:rFonts w:ascii="Times New Roman" w:hAnsi="Times New Roman" w:cs="Times New Roman"/>
          <w:sz w:val="24"/>
          <w:szCs w:val="24"/>
        </w:rPr>
        <w:t xml:space="preserve"> Basic Principles</w:t>
      </w:r>
      <w:r w:rsidR="00F7501F">
        <w:rPr>
          <w:rFonts w:ascii="Times New Roman" w:hAnsi="Times New Roman" w:cs="Times New Roman"/>
          <w:sz w:val="24"/>
          <w:szCs w:val="24"/>
        </w:rPr>
        <w:t>,</w:t>
      </w:r>
      <w:r w:rsidR="0069577C">
        <w:rPr>
          <w:rFonts w:ascii="Times New Roman" w:hAnsi="Times New Roman" w:cs="Times New Roman"/>
          <w:sz w:val="24"/>
          <w:szCs w:val="24"/>
        </w:rPr>
        <w:t xml:space="preserve"> </w:t>
      </w:r>
      <w:r w:rsidR="00F7501F">
        <w:rPr>
          <w:rFonts w:ascii="Times New Roman" w:hAnsi="Times New Roman" w:cs="Times New Roman"/>
          <w:sz w:val="24"/>
          <w:szCs w:val="24"/>
        </w:rPr>
        <w:t>Need of research design ,</w:t>
      </w:r>
      <w:r w:rsidRPr="005368FE">
        <w:rPr>
          <w:rFonts w:ascii="Times New Roman" w:hAnsi="Times New Roman" w:cs="Times New Roman"/>
          <w:sz w:val="24"/>
          <w:szCs w:val="24"/>
        </w:rPr>
        <w:t>Features of good design</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Important concepts relating to research design</w:t>
      </w:r>
      <w:r w:rsidR="0069577C">
        <w:rPr>
          <w:rFonts w:ascii="Times New Roman" w:hAnsi="Times New Roman" w:cs="Times New Roman"/>
          <w:sz w:val="24"/>
          <w:szCs w:val="24"/>
        </w:rPr>
        <w:t>,</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Observation and Facts, Laws and Theories, Prediction and explanation,</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Induction,</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Deduction,</w:t>
      </w:r>
      <w:r w:rsidR="00916958" w:rsidRPr="005368FE">
        <w:rPr>
          <w:rFonts w:ascii="Times New Roman" w:hAnsi="Times New Roman" w:cs="Times New Roman"/>
          <w:sz w:val="24"/>
          <w:szCs w:val="24"/>
        </w:rPr>
        <w:t xml:space="preserve"> </w:t>
      </w:r>
      <w:r w:rsidR="006259B5" w:rsidRPr="005368FE">
        <w:rPr>
          <w:rFonts w:ascii="Times New Roman" w:hAnsi="Times New Roman" w:cs="Times New Roman"/>
          <w:sz w:val="24"/>
          <w:szCs w:val="24"/>
        </w:rPr>
        <w:t>Development of Models,</w:t>
      </w:r>
      <w:r w:rsidRPr="005368FE">
        <w:rPr>
          <w:rFonts w:ascii="Times New Roman" w:hAnsi="Times New Roman" w:cs="Times New Roman"/>
          <w:sz w:val="24"/>
          <w:szCs w:val="24"/>
        </w:rPr>
        <w:t xml:space="preserve"> Hypothesis</w:t>
      </w:r>
      <w:r w:rsidR="001B3F62">
        <w:rPr>
          <w:rFonts w:ascii="Times New Roman" w:hAnsi="Times New Roman" w:cs="Times New Roman"/>
          <w:sz w:val="24"/>
          <w:szCs w:val="24"/>
        </w:rPr>
        <w:t>:</w:t>
      </w:r>
      <w:r w:rsidR="00F7501F">
        <w:rPr>
          <w:rFonts w:ascii="Times New Roman" w:hAnsi="Times New Roman" w:cs="Times New Roman"/>
          <w:sz w:val="24"/>
          <w:szCs w:val="24"/>
        </w:rPr>
        <w:t xml:space="preserve"> </w:t>
      </w:r>
      <w:r w:rsidR="001B3F62">
        <w:rPr>
          <w:rFonts w:ascii="Times New Roman" w:hAnsi="Times New Roman" w:cs="Times New Roman"/>
          <w:sz w:val="24"/>
          <w:szCs w:val="24"/>
        </w:rPr>
        <w:t>M</w:t>
      </w:r>
      <w:r w:rsidR="00F7501F">
        <w:rPr>
          <w:rFonts w:ascii="Times New Roman" w:hAnsi="Times New Roman" w:cs="Times New Roman"/>
          <w:sz w:val="24"/>
          <w:szCs w:val="24"/>
        </w:rPr>
        <w:t xml:space="preserve">eaning, </w:t>
      </w:r>
      <w:r w:rsidRPr="005368FE">
        <w:rPr>
          <w:rFonts w:ascii="Times New Roman" w:hAnsi="Times New Roman" w:cs="Times New Roman"/>
          <w:sz w:val="24"/>
          <w:szCs w:val="24"/>
        </w:rPr>
        <w:t>scope, classification, formulation of hypothesis</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literature survey</w:t>
      </w:r>
      <w:r w:rsidR="006259B5" w:rsidRPr="005368FE">
        <w:rPr>
          <w:rFonts w:ascii="Times New Roman" w:hAnsi="Times New Roman" w:cs="Times New Roman"/>
          <w:sz w:val="24"/>
          <w:szCs w:val="24"/>
        </w:rPr>
        <w:t xml:space="preserve"> and</w:t>
      </w:r>
      <w:r w:rsidRPr="005368FE">
        <w:rPr>
          <w:rFonts w:ascii="Times New Roman" w:hAnsi="Times New Roman" w:cs="Times New Roman"/>
          <w:sz w:val="24"/>
          <w:szCs w:val="24"/>
        </w:rPr>
        <w:t xml:space="preserve"> use of information technology for collection of material (Word processing, data p</w:t>
      </w:r>
      <w:r w:rsidR="00D92866">
        <w:rPr>
          <w:rFonts w:ascii="Times New Roman" w:hAnsi="Times New Roman" w:cs="Times New Roman"/>
          <w:sz w:val="24"/>
          <w:szCs w:val="24"/>
        </w:rPr>
        <w:t>rocessing, graphical processing and</w:t>
      </w:r>
      <w:r w:rsidRPr="005368FE">
        <w:rPr>
          <w:rFonts w:ascii="Times New Roman" w:hAnsi="Times New Roman" w:cs="Times New Roman"/>
          <w:sz w:val="24"/>
          <w:szCs w:val="24"/>
        </w:rPr>
        <w:t xml:space="preserve"> use of excel). </w:t>
      </w:r>
    </w:p>
    <w:p w:rsidR="00871C11" w:rsidRPr="005368FE" w:rsidRDefault="00871C11" w:rsidP="00871C11">
      <w:pPr>
        <w:spacing w:after="0"/>
        <w:jc w:val="both"/>
        <w:rPr>
          <w:rFonts w:ascii="Times New Roman" w:hAnsi="Times New Roman" w:cs="Times New Roman"/>
          <w:sz w:val="24"/>
          <w:szCs w:val="24"/>
        </w:rPr>
      </w:pPr>
    </w:p>
    <w:p w:rsidR="00CB2756" w:rsidRPr="005368FE" w:rsidRDefault="00CB2756" w:rsidP="00871C11">
      <w:pPr>
        <w:spacing w:after="0"/>
        <w:jc w:val="both"/>
        <w:rPr>
          <w:rFonts w:ascii="Times New Roman" w:hAnsi="Times New Roman" w:cs="Times New Roman"/>
          <w:b/>
          <w:sz w:val="24"/>
          <w:szCs w:val="24"/>
        </w:rPr>
      </w:pPr>
      <w:r w:rsidRPr="005368FE">
        <w:rPr>
          <w:rFonts w:ascii="Times New Roman" w:hAnsi="Times New Roman" w:cs="Times New Roman"/>
          <w:b/>
          <w:sz w:val="24"/>
          <w:szCs w:val="24"/>
        </w:rPr>
        <w:t>Research Sources and Techniques</w:t>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F14106">
        <w:rPr>
          <w:rFonts w:ascii="Times New Roman" w:hAnsi="Times New Roman" w:cs="Times New Roman"/>
          <w:b/>
          <w:sz w:val="24"/>
          <w:szCs w:val="24"/>
        </w:rPr>
        <w:tab/>
      </w:r>
      <w:r w:rsidR="00EF1FC1" w:rsidRPr="005368FE">
        <w:rPr>
          <w:rFonts w:ascii="Times New Roman" w:hAnsi="Times New Roman" w:cs="Times New Roman"/>
          <w:b/>
          <w:sz w:val="24"/>
          <w:szCs w:val="24"/>
        </w:rPr>
        <w:t>9</w:t>
      </w:r>
    </w:p>
    <w:p w:rsidR="00CB2756" w:rsidRPr="005368FE" w:rsidRDefault="00CB2756" w:rsidP="00871C11">
      <w:pPr>
        <w:spacing w:after="0"/>
        <w:jc w:val="both"/>
        <w:rPr>
          <w:rFonts w:ascii="Times New Roman" w:hAnsi="Times New Roman" w:cs="Times New Roman"/>
          <w:b/>
          <w:sz w:val="24"/>
          <w:szCs w:val="24"/>
        </w:rPr>
      </w:pPr>
      <w:r w:rsidRPr="005368FE">
        <w:rPr>
          <w:rFonts w:ascii="Times New Roman" w:hAnsi="Times New Roman" w:cs="Times New Roman"/>
          <w:sz w:val="24"/>
          <w:szCs w:val="24"/>
        </w:rPr>
        <w:t>Sources of Data</w:t>
      </w:r>
      <w:r w:rsidR="00865629">
        <w:rPr>
          <w:rFonts w:ascii="Times New Roman" w:hAnsi="Times New Roman" w:cs="Times New Roman"/>
          <w:sz w:val="24"/>
          <w:szCs w:val="24"/>
        </w:rPr>
        <w:t>,</w:t>
      </w:r>
      <w:r w:rsidR="00F7501F">
        <w:rPr>
          <w:rFonts w:ascii="Times New Roman" w:hAnsi="Times New Roman" w:cs="Times New Roman"/>
          <w:sz w:val="24"/>
          <w:szCs w:val="24"/>
        </w:rPr>
        <w:t xml:space="preserve"> Primar</w:t>
      </w:r>
      <w:r w:rsidR="00411730">
        <w:rPr>
          <w:rFonts w:ascii="Times New Roman" w:hAnsi="Times New Roman" w:cs="Times New Roman"/>
          <w:sz w:val="24"/>
          <w:szCs w:val="24"/>
        </w:rPr>
        <w:t>y and Secondary Data, Sampling</w:t>
      </w:r>
      <w:r w:rsidR="00865629">
        <w:rPr>
          <w:rFonts w:ascii="Times New Roman" w:hAnsi="Times New Roman" w:cs="Times New Roman"/>
          <w:sz w:val="24"/>
          <w:szCs w:val="24"/>
        </w:rPr>
        <w:t xml:space="preserve">, </w:t>
      </w:r>
      <w:r w:rsidR="00411730">
        <w:rPr>
          <w:rFonts w:ascii="Times New Roman" w:hAnsi="Times New Roman" w:cs="Times New Roman"/>
          <w:sz w:val="24"/>
          <w:szCs w:val="24"/>
        </w:rPr>
        <w:t>D</w:t>
      </w:r>
      <w:r w:rsidR="00F7501F">
        <w:rPr>
          <w:rFonts w:ascii="Times New Roman" w:hAnsi="Times New Roman" w:cs="Times New Roman"/>
          <w:sz w:val="24"/>
          <w:szCs w:val="24"/>
        </w:rPr>
        <w:t xml:space="preserve">ifferent types, </w:t>
      </w:r>
      <w:r w:rsidRPr="005368FE">
        <w:rPr>
          <w:rFonts w:ascii="Times New Roman" w:hAnsi="Times New Roman" w:cs="Times New Roman"/>
          <w:sz w:val="24"/>
          <w:szCs w:val="24"/>
        </w:rPr>
        <w:t>Determining Experimental and Sample designs</w:t>
      </w:r>
      <w:r w:rsidR="00865629">
        <w:rPr>
          <w:rFonts w:ascii="Times New Roman" w:hAnsi="Times New Roman" w:cs="Times New Roman"/>
          <w:sz w:val="24"/>
          <w:szCs w:val="24"/>
        </w:rPr>
        <w:t>,</w:t>
      </w:r>
      <w:r w:rsidR="00E24A61">
        <w:rPr>
          <w:rFonts w:ascii="Times New Roman" w:hAnsi="Times New Roman" w:cs="Times New Roman"/>
          <w:sz w:val="24"/>
          <w:szCs w:val="24"/>
        </w:rPr>
        <w:t xml:space="preserve"> </w:t>
      </w:r>
      <w:r w:rsidR="00F14106" w:rsidRPr="005368FE">
        <w:rPr>
          <w:rFonts w:ascii="Times New Roman" w:hAnsi="Times New Roman" w:cs="Times New Roman"/>
          <w:sz w:val="24"/>
          <w:szCs w:val="24"/>
        </w:rPr>
        <w:t>Sampling</w:t>
      </w:r>
      <w:r w:rsidR="00F7501F">
        <w:rPr>
          <w:rFonts w:ascii="Times New Roman" w:hAnsi="Times New Roman" w:cs="Times New Roman"/>
          <w:sz w:val="24"/>
          <w:szCs w:val="24"/>
        </w:rPr>
        <w:t xml:space="preserve"> methods</w:t>
      </w:r>
      <w:r w:rsidR="00865629">
        <w:rPr>
          <w:rFonts w:ascii="Times New Roman" w:hAnsi="Times New Roman" w:cs="Times New Roman"/>
          <w:sz w:val="24"/>
          <w:szCs w:val="24"/>
        </w:rPr>
        <w:t>,</w:t>
      </w:r>
      <w:r w:rsidR="00411730">
        <w:rPr>
          <w:rFonts w:ascii="Times New Roman" w:hAnsi="Times New Roman" w:cs="Times New Roman"/>
          <w:sz w:val="24"/>
          <w:szCs w:val="24"/>
        </w:rPr>
        <w:t xml:space="preserve"> </w:t>
      </w:r>
      <w:r w:rsidR="00752D28" w:rsidRPr="005368FE">
        <w:rPr>
          <w:rFonts w:ascii="Times New Roman" w:hAnsi="Times New Roman" w:cs="Times New Roman"/>
          <w:sz w:val="24"/>
          <w:szCs w:val="24"/>
        </w:rPr>
        <w:t>Survey</w:t>
      </w:r>
      <w:r w:rsidRPr="005368FE">
        <w:rPr>
          <w:rFonts w:ascii="Times New Roman" w:hAnsi="Times New Roman" w:cs="Times New Roman"/>
          <w:sz w:val="24"/>
          <w:szCs w:val="24"/>
        </w:rPr>
        <w:t xml:space="preserve"> and Case study method</w:t>
      </w:r>
      <w:r w:rsidR="00F7501F">
        <w:rPr>
          <w:rFonts w:ascii="Times New Roman" w:hAnsi="Times New Roman" w:cs="Times New Roman"/>
          <w:sz w:val="24"/>
          <w:szCs w:val="24"/>
        </w:rPr>
        <w:t>,</w:t>
      </w:r>
      <w:r w:rsidR="00D923F1" w:rsidRPr="005368FE">
        <w:rPr>
          <w:rFonts w:ascii="Times New Roman" w:hAnsi="Times New Roman" w:cs="Times New Roman"/>
          <w:sz w:val="24"/>
          <w:szCs w:val="24"/>
        </w:rPr>
        <w:t xml:space="preserve"> </w:t>
      </w:r>
      <w:r w:rsidRPr="005368FE">
        <w:rPr>
          <w:rFonts w:ascii="Times New Roman" w:hAnsi="Times New Roman" w:cs="Times New Roman"/>
          <w:sz w:val="24"/>
          <w:szCs w:val="24"/>
        </w:rPr>
        <w:t>Scaling techniques and content analysis.</w:t>
      </w:r>
    </w:p>
    <w:p w:rsidR="00871C11" w:rsidRDefault="00871C11" w:rsidP="009A6207">
      <w:pPr>
        <w:jc w:val="both"/>
        <w:rPr>
          <w:rFonts w:ascii="Times New Roman" w:hAnsi="Times New Roman" w:cs="Times New Roman"/>
          <w:b/>
          <w:sz w:val="24"/>
          <w:szCs w:val="24"/>
        </w:rPr>
      </w:pPr>
    </w:p>
    <w:p w:rsidR="00CB2756" w:rsidRPr="005368FE" w:rsidRDefault="00CB2756" w:rsidP="00871C11">
      <w:pPr>
        <w:spacing w:after="0"/>
        <w:jc w:val="both"/>
        <w:rPr>
          <w:rFonts w:ascii="Times New Roman" w:hAnsi="Times New Roman" w:cs="Times New Roman"/>
          <w:b/>
          <w:sz w:val="24"/>
          <w:szCs w:val="24"/>
        </w:rPr>
      </w:pPr>
      <w:r w:rsidRPr="005368FE">
        <w:rPr>
          <w:rFonts w:ascii="Times New Roman" w:hAnsi="Times New Roman" w:cs="Times New Roman"/>
          <w:b/>
          <w:sz w:val="24"/>
          <w:szCs w:val="24"/>
        </w:rPr>
        <w:t>Research Tools and Data Processing</w:t>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C55629" w:rsidRPr="005368FE">
        <w:rPr>
          <w:rFonts w:ascii="Times New Roman" w:hAnsi="Times New Roman" w:cs="Times New Roman"/>
          <w:b/>
          <w:sz w:val="24"/>
          <w:szCs w:val="24"/>
        </w:rPr>
        <w:tab/>
      </w:r>
      <w:r w:rsidR="00871C11">
        <w:rPr>
          <w:rFonts w:ascii="Times New Roman" w:hAnsi="Times New Roman" w:cs="Times New Roman"/>
          <w:b/>
          <w:sz w:val="24"/>
          <w:szCs w:val="24"/>
        </w:rPr>
        <w:tab/>
      </w:r>
      <w:r w:rsidR="00871C11">
        <w:rPr>
          <w:rFonts w:ascii="Times New Roman" w:hAnsi="Times New Roman" w:cs="Times New Roman"/>
          <w:b/>
          <w:sz w:val="24"/>
          <w:szCs w:val="24"/>
        </w:rPr>
        <w:tab/>
      </w:r>
      <w:r w:rsidR="00871C11">
        <w:rPr>
          <w:rFonts w:ascii="Times New Roman" w:hAnsi="Times New Roman" w:cs="Times New Roman"/>
          <w:b/>
          <w:sz w:val="24"/>
          <w:szCs w:val="24"/>
        </w:rPr>
        <w:tab/>
      </w:r>
      <w:r w:rsidR="00871C11">
        <w:rPr>
          <w:rFonts w:ascii="Times New Roman" w:hAnsi="Times New Roman" w:cs="Times New Roman"/>
          <w:b/>
          <w:sz w:val="24"/>
          <w:szCs w:val="24"/>
        </w:rPr>
        <w:tab/>
      </w:r>
      <w:r w:rsidR="00EF1FC1" w:rsidRPr="005368FE">
        <w:rPr>
          <w:rFonts w:ascii="Times New Roman" w:hAnsi="Times New Roman" w:cs="Times New Roman"/>
          <w:b/>
          <w:sz w:val="24"/>
          <w:szCs w:val="24"/>
        </w:rPr>
        <w:t>9</w:t>
      </w:r>
    </w:p>
    <w:p w:rsidR="00CB2756" w:rsidRDefault="00CB2756" w:rsidP="00871C11">
      <w:pPr>
        <w:spacing w:after="0"/>
        <w:jc w:val="both"/>
        <w:rPr>
          <w:rFonts w:ascii="Times New Roman" w:hAnsi="Times New Roman" w:cs="Times New Roman"/>
          <w:sz w:val="24"/>
          <w:szCs w:val="24"/>
        </w:rPr>
      </w:pPr>
      <w:r w:rsidRPr="005368FE">
        <w:rPr>
          <w:rFonts w:ascii="Times New Roman" w:hAnsi="Times New Roman" w:cs="Times New Roman"/>
          <w:sz w:val="24"/>
          <w:szCs w:val="24"/>
        </w:rPr>
        <w:t>Methods of data collection</w:t>
      </w:r>
      <w:r w:rsidR="00F7501F">
        <w:rPr>
          <w:rFonts w:ascii="Times New Roman" w:hAnsi="Times New Roman" w:cs="Times New Roman"/>
          <w:sz w:val="24"/>
          <w:szCs w:val="24"/>
        </w:rPr>
        <w:t>,</w:t>
      </w:r>
      <w:r w:rsidR="00C804D4" w:rsidRPr="005368FE">
        <w:rPr>
          <w:rFonts w:ascii="Times New Roman" w:hAnsi="Times New Roman" w:cs="Times New Roman"/>
          <w:sz w:val="24"/>
          <w:szCs w:val="24"/>
        </w:rPr>
        <w:t xml:space="preserve"> </w:t>
      </w:r>
      <w:r w:rsidRPr="005368FE">
        <w:rPr>
          <w:rFonts w:ascii="Times New Roman" w:hAnsi="Times New Roman" w:cs="Times New Roman"/>
          <w:sz w:val="24"/>
          <w:szCs w:val="24"/>
        </w:rPr>
        <w:t>Obser</w:t>
      </w:r>
      <w:r w:rsidR="00F7501F">
        <w:rPr>
          <w:rFonts w:ascii="Times New Roman" w:hAnsi="Times New Roman" w:cs="Times New Roman"/>
          <w:sz w:val="24"/>
          <w:szCs w:val="24"/>
        </w:rPr>
        <w:t xml:space="preserve">vation and collection of data, </w:t>
      </w:r>
      <w:r w:rsidRPr="005368FE">
        <w:rPr>
          <w:rFonts w:ascii="Times New Roman" w:hAnsi="Times New Roman" w:cs="Times New Roman"/>
          <w:sz w:val="24"/>
          <w:szCs w:val="24"/>
        </w:rPr>
        <w:t>interview and schedule</w:t>
      </w:r>
      <w:r w:rsidR="00F7501F">
        <w:rPr>
          <w:rFonts w:ascii="Times New Roman" w:hAnsi="Times New Roman" w:cs="Times New Roman"/>
          <w:sz w:val="24"/>
          <w:szCs w:val="24"/>
        </w:rPr>
        <w:t>,</w:t>
      </w:r>
      <w:r w:rsidRPr="005368FE">
        <w:rPr>
          <w:rFonts w:ascii="Times New Roman" w:hAnsi="Times New Roman" w:cs="Times New Roman"/>
          <w:sz w:val="24"/>
          <w:szCs w:val="24"/>
        </w:rPr>
        <w:t xml:space="preserve"> </w:t>
      </w:r>
      <w:r w:rsidR="00F7501F">
        <w:rPr>
          <w:rFonts w:ascii="Times New Roman" w:hAnsi="Times New Roman" w:cs="Times New Roman"/>
          <w:sz w:val="24"/>
          <w:szCs w:val="24"/>
        </w:rPr>
        <w:t xml:space="preserve">questionnaire, </w:t>
      </w:r>
      <w:r w:rsidRPr="005368FE">
        <w:rPr>
          <w:rFonts w:ascii="Times New Roman" w:hAnsi="Times New Roman" w:cs="Times New Roman"/>
          <w:sz w:val="24"/>
          <w:szCs w:val="24"/>
        </w:rPr>
        <w:t>Socio</w:t>
      </w:r>
      <w:r w:rsidR="00067ECD" w:rsidRPr="005368FE">
        <w:rPr>
          <w:rFonts w:ascii="Times New Roman" w:hAnsi="Times New Roman" w:cs="Times New Roman"/>
          <w:sz w:val="24"/>
          <w:szCs w:val="24"/>
        </w:rPr>
        <w:t>-</w:t>
      </w:r>
      <w:r w:rsidRPr="005368FE">
        <w:rPr>
          <w:rFonts w:ascii="Times New Roman" w:hAnsi="Times New Roman" w:cs="Times New Roman"/>
          <w:sz w:val="24"/>
          <w:szCs w:val="24"/>
        </w:rPr>
        <w:t>metric and jurimetrics</w:t>
      </w:r>
      <w:r w:rsidR="00F7501F">
        <w:rPr>
          <w:rFonts w:ascii="Times New Roman" w:hAnsi="Times New Roman" w:cs="Times New Roman"/>
          <w:sz w:val="24"/>
          <w:szCs w:val="24"/>
        </w:rPr>
        <w:t>,</w:t>
      </w:r>
      <w:r w:rsidR="00067ECD"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Data processing and Analysis </w:t>
      </w:r>
      <w:r w:rsidR="001979A9" w:rsidRPr="005368FE">
        <w:rPr>
          <w:rFonts w:ascii="Times New Roman" w:hAnsi="Times New Roman" w:cs="Times New Roman"/>
          <w:sz w:val="24"/>
          <w:szCs w:val="24"/>
        </w:rPr>
        <w:t>strategies (</w:t>
      </w:r>
      <w:r w:rsidRPr="005368FE">
        <w:rPr>
          <w:rFonts w:ascii="Times New Roman" w:hAnsi="Times New Roman" w:cs="Times New Roman"/>
          <w:sz w:val="24"/>
          <w:szCs w:val="24"/>
        </w:rPr>
        <w:t>deduction and induction)</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Data Analysis with Statistical Packages</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Hypothesis</w:t>
      </w:r>
      <w:r w:rsidR="00D923F1" w:rsidRPr="005368FE">
        <w:rPr>
          <w:rFonts w:ascii="Times New Roman" w:hAnsi="Times New Roman" w:cs="Times New Roman"/>
          <w:sz w:val="24"/>
          <w:szCs w:val="24"/>
        </w:rPr>
        <w:t xml:space="preserve"> -</w:t>
      </w:r>
      <w:r w:rsidR="00067ECD" w:rsidRPr="005368FE">
        <w:rPr>
          <w:rFonts w:ascii="Times New Roman" w:hAnsi="Times New Roman" w:cs="Times New Roman"/>
          <w:sz w:val="24"/>
          <w:szCs w:val="24"/>
        </w:rPr>
        <w:t xml:space="preserve"> testing, </w:t>
      </w:r>
      <w:r w:rsidR="00F7501F">
        <w:rPr>
          <w:rFonts w:ascii="Times New Roman" w:hAnsi="Times New Roman" w:cs="Times New Roman"/>
          <w:sz w:val="24"/>
          <w:szCs w:val="24"/>
        </w:rPr>
        <w:t>g</w:t>
      </w:r>
      <w:r w:rsidRPr="005368FE">
        <w:rPr>
          <w:rFonts w:ascii="Times New Roman" w:hAnsi="Times New Roman" w:cs="Times New Roman"/>
          <w:sz w:val="24"/>
          <w:szCs w:val="24"/>
        </w:rPr>
        <w:t xml:space="preserve">eneralization and Interpretation. </w:t>
      </w:r>
    </w:p>
    <w:p w:rsidR="00871C11" w:rsidRPr="005368FE" w:rsidRDefault="00871C11" w:rsidP="00871C11">
      <w:pPr>
        <w:spacing w:after="0"/>
        <w:jc w:val="both"/>
        <w:rPr>
          <w:rFonts w:ascii="Times New Roman" w:hAnsi="Times New Roman" w:cs="Times New Roman"/>
          <w:sz w:val="24"/>
          <w:szCs w:val="24"/>
        </w:rPr>
      </w:pPr>
    </w:p>
    <w:p w:rsidR="00F7501F" w:rsidRDefault="00F7501F" w:rsidP="00871C11">
      <w:pPr>
        <w:spacing w:after="0"/>
        <w:jc w:val="both"/>
        <w:rPr>
          <w:rFonts w:ascii="Times New Roman" w:hAnsi="Times New Roman" w:cs="Times New Roman"/>
          <w:b/>
          <w:sz w:val="24"/>
          <w:szCs w:val="24"/>
        </w:rPr>
      </w:pPr>
    </w:p>
    <w:p w:rsidR="00F7501F" w:rsidRDefault="00F7501F" w:rsidP="00871C11">
      <w:pPr>
        <w:spacing w:after="0"/>
        <w:jc w:val="both"/>
        <w:rPr>
          <w:rFonts w:ascii="Times New Roman" w:hAnsi="Times New Roman" w:cs="Times New Roman"/>
          <w:b/>
          <w:sz w:val="24"/>
          <w:szCs w:val="24"/>
        </w:rPr>
      </w:pPr>
    </w:p>
    <w:p w:rsidR="00CB2756" w:rsidRPr="005368FE" w:rsidRDefault="00CB2756" w:rsidP="00871C11">
      <w:pPr>
        <w:spacing w:after="0"/>
        <w:jc w:val="both"/>
        <w:rPr>
          <w:rFonts w:ascii="Times New Roman" w:hAnsi="Times New Roman" w:cs="Times New Roman"/>
          <w:b/>
          <w:sz w:val="24"/>
          <w:szCs w:val="24"/>
        </w:rPr>
      </w:pPr>
      <w:r w:rsidRPr="005368FE">
        <w:rPr>
          <w:rFonts w:ascii="Times New Roman" w:hAnsi="Times New Roman" w:cs="Times New Roman"/>
          <w:b/>
          <w:sz w:val="24"/>
          <w:szCs w:val="24"/>
        </w:rPr>
        <w:lastRenderedPageBreak/>
        <w:t>Legal Writing</w:t>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r>
      <w:r w:rsidR="00855E4E" w:rsidRPr="005368FE">
        <w:rPr>
          <w:rFonts w:ascii="Times New Roman" w:hAnsi="Times New Roman" w:cs="Times New Roman"/>
          <w:b/>
          <w:sz w:val="24"/>
          <w:szCs w:val="24"/>
        </w:rPr>
        <w:tab/>
        <w:t>9</w:t>
      </w:r>
    </w:p>
    <w:p w:rsidR="00CB2756" w:rsidRDefault="00CB2756" w:rsidP="00871C11">
      <w:pPr>
        <w:spacing w:after="0"/>
        <w:jc w:val="both"/>
        <w:rPr>
          <w:rFonts w:ascii="Times New Roman" w:hAnsi="Times New Roman" w:cs="Times New Roman"/>
          <w:sz w:val="24"/>
          <w:szCs w:val="24"/>
        </w:rPr>
      </w:pPr>
      <w:r w:rsidRPr="005368FE">
        <w:rPr>
          <w:rFonts w:ascii="Times New Roman" w:hAnsi="Times New Roman" w:cs="Times New Roman"/>
          <w:sz w:val="24"/>
          <w:szCs w:val="24"/>
        </w:rPr>
        <w:t>Significance of legal writing</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essentials of legal writing</w:t>
      </w:r>
      <w:r w:rsidR="00F7501F">
        <w:rPr>
          <w:rFonts w:ascii="Times New Roman" w:hAnsi="Times New Roman" w:cs="Times New Roman"/>
          <w:sz w:val="24"/>
          <w:szCs w:val="24"/>
        </w:rPr>
        <w:t>,</w:t>
      </w:r>
      <w:r w:rsidR="00411730">
        <w:rPr>
          <w:rFonts w:ascii="Times New Roman" w:hAnsi="Times New Roman" w:cs="Times New Roman"/>
          <w:sz w:val="24"/>
          <w:szCs w:val="24"/>
        </w:rPr>
        <w:t xml:space="preserve"> </w:t>
      </w:r>
      <w:r w:rsidRPr="005368FE">
        <w:rPr>
          <w:rFonts w:ascii="Times New Roman" w:hAnsi="Times New Roman" w:cs="Times New Roman"/>
          <w:sz w:val="24"/>
          <w:szCs w:val="24"/>
        </w:rPr>
        <w:t>legal drafting rules</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citation methodology</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book review and case comments</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application of maxims and doctrines</w:t>
      </w:r>
      <w:r w:rsidR="00F7501F">
        <w:rPr>
          <w:rFonts w:ascii="Times New Roman" w:hAnsi="Times New Roman" w:cs="Times New Roman"/>
          <w:sz w:val="24"/>
          <w:szCs w:val="24"/>
        </w:rPr>
        <w:t>, d</w:t>
      </w:r>
      <w:r w:rsidRPr="005368FE">
        <w:rPr>
          <w:rFonts w:ascii="Times New Roman" w:hAnsi="Times New Roman" w:cs="Times New Roman"/>
          <w:sz w:val="24"/>
          <w:szCs w:val="24"/>
        </w:rPr>
        <w:t>ifferent steps in the preparation</w:t>
      </w:r>
      <w:r w:rsidR="00F7501F">
        <w:rPr>
          <w:rFonts w:ascii="Times New Roman" w:hAnsi="Times New Roman" w:cs="Times New Roman"/>
          <w:sz w:val="24"/>
          <w:szCs w:val="24"/>
        </w:rPr>
        <w:t>, l</w:t>
      </w:r>
      <w:r w:rsidRPr="005368FE">
        <w:rPr>
          <w:rFonts w:ascii="Times New Roman" w:hAnsi="Times New Roman" w:cs="Times New Roman"/>
          <w:sz w:val="24"/>
          <w:szCs w:val="24"/>
        </w:rPr>
        <w:t>ayout, structure and language of typical reports</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Illustrations and tables</w:t>
      </w:r>
      <w:r w:rsidR="00F7501F">
        <w:rPr>
          <w:rFonts w:ascii="Times New Roman" w:hAnsi="Times New Roman" w:cs="Times New Roman"/>
          <w:sz w:val="24"/>
          <w:szCs w:val="24"/>
        </w:rPr>
        <w:t xml:space="preserve">, </w:t>
      </w:r>
      <w:r w:rsidRPr="005368FE">
        <w:rPr>
          <w:rFonts w:ascii="Times New Roman" w:hAnsi="Times New Roman" w:cs="Times New Roman"/>
          <w:sz w:val="24"/>
          <w:szCs w:val="24"/>
        </w:rPr>
        <w:t>Bibliography, referencing and footnotes</w:t>
      </w:r>
      <w:r w:rsidR="00411730">
        <w:rPr>
          <w:rFonts w:ascii="Times New Roman" w:hAnsi="Times New Roman" w:cs="Times New Roman"/>
          <w:sz w:val="24"/>
          <w:szCs w:val="24"/>
        </w:rPr>
        <w:t>,</w:t>
      </w:r>
      <w:r w:rsidR="00C804D4" w:rsidRPr="005368FE">
        <w:rPr>
          <w:rFonts w:ascii="Times New Roman" w:hAnsi="Times New Roman" w:cs="Times New Roman"/>
          <w:sz w:val="24"/>
          <w:szCs w:val="24"/>
        </w:rPr>
        <w:t xml:space="preserve"> </w:t>
      </w:r>
      <w:r w:rsidRPr="005368FE">
        <w:rPr>
          <w:rFonts w:ascii="Times New Roman" w:hAnsi="Times New Roman" w:cs="Times New Roman"/>
          <w:sz w:val="24"/>
          <w:szCs w:val="24"/>
        </w:rPr>
        <w:t>Report writing</w:t>
      </w:r>
      <w:r w:rsidR="00411730">
        <w:rPr>
          <w:rFonts w:ascii="Times New Roman" w:hAnsi="Times New Roman" w:cs="Times New Roman"/>
          <w:sz w:val="24"/>
          <w:szCs w:val="24"/>
        </w:rPr>
        <w:t>,</w:t>
      </w:r>
      <w:r w:rsidRPr="005368FE">
        <w:rPr>
          <w:rFonts w:ascii="Times New Roman" w:hAnsi="Times New Roman" w:cs="Times New Roman"/>
          <w:sz w:val="24"/>
          <w:szCs w:val="24"/>
        </w:rPr>
        <w:t xml:space="preserve"> plagiarism and copyright issues.</w:t>
      </w:r>
    </w:p>
    <w:p w:rsidR="00871C11" w:rsidRPr="005368FE" w:rsidRDefault="00871C11" w:rsidP="00871C11">
      <w:pPr>
        <w:spacing w:after="0"/>
        <w:jc w:val="both"/>
        <w:rPr>
          <w:rFonts w:ascii="Times New Roman" w:hAnsi="Times New Roman" w:cs="Times New Roman"/>
          <w:sz w:val="24"/>
          <w:szCs w:val="24"/>
        </w:rPr>
      </w:pPr>
    </w:p>
    <w:p w:rsidR="00EB5CD8" w:rsidRPr="005368FE" w:rsidRDefault="00EB5CD8" w:rsidP="00871C11">
      <w:pPr>
        <w:widowControl w:val="0"/>
        <w:autoSpaceDE w:val="0"/>
        <w:autoSpaceDN w:val="0"/>
        <w:adjustRightInd w:val="0"/>
        <w:spacing w:after="0" w:line="240" w:lineRule="auto"/>
        <w:jc w:val="both"/>
        <w:rPr>
          <w:rFonts w:ascii="Times New Roman" w:hAnsi="Times New Roman" w:cs="Times New Roman"/>
          <w:b/>
          <w:bCs/>
          <w:sz w:val="24"/>
          <w:szCs w:val="24"/>
        </w:rPr>
      </w:pPr>
      <w:r w:rsidRPr="005368FE">
        <w:rPr>
          <w:rFonts w:ascii="Times New Roman" w:hAnsi="Times New Roman" w:cs="Times New Roman"/>
          <w:b/>
          <w:bCs/>
          <w:spacing w:val="1"/>
          <w:sz w:val="24"/>
          <w:szCs w:val="24"/>
        </w:rPr>
        <w:t>S</w:t>
      </w:r>
      <w:r w:rsidRPr="005368FE">
        <w:rPr>
          <w:rFonts w:ascii="Times New Roman" w:hAnsi="Times New Roman" w:cs="Times New Roman"/>
          <w:b/>
          <w:bCs/>
          <w:sz w:val="24"/>
          <w:szCs w:val="24"/>
        </w:rPr>
        <w:t>u</w:t>
      </w:r>
      <w:r w:rsidRPr="005368FE">
        <w:rPr>
          <w:rFonts w:ascii="Times New Roman" w:hAnsi="Times New Roman" w:cs="Times New Roman"/>
          <w:b/>
          <w:bCs/>
          <w:spacing w:val="-1"/>
          <w:sz w:val="24"/>
          <w:szCs w:val="24"/>
        </w:rPr>
        <w:t>gg</w:t>
      </w:r>
      <w:r w:rsidRPr="005368FE">
        <w:rPr>
          <w:rFonts w:ascii="Times New Roman" w:hAnsi="Times New Roman" w:cs="Times New Roman"/>
          <w:b/>
          <w:bCs/>
          <w:spacing w:val="1"/>
          <w:sz w:val="24"/>
          <w:szCs w:val="24"/>
        </w:rPr>
        <w:t>este</w:t>
      </w:r>
      <w:r w:rsidRPr="005368FE">
        <w:rPr>
          <w:rFonts w:ascii="Times New Roman" w:hAnsi="Times New Roman" w:cs="Times New Roman"/>
          <w:b/>
          <w:bCs/>
          <w:sz w:val="24"/>
          <w:szCs w:val="24"/>
        </w:rPr>
        <w:t>d</w:t>
      </w:r>
      <w:r w:rsidRPr="005368FE">
        <w:rPr>
          <w:rFonts w:ascii="Times New Roman" w:hAnsi="Times New Roman" w:cs="Times New Roman"/>
          <w:b/>
          <w:bCs/>
          <w:spacing w:val="-15"/>
          <w:sz w:val="24"/>
          <w:szCs w:val="24"/>
        </w:rPr>
        <w:t xml:space="preserve"> </w:t>
      </w:r>
      <w:r w:rsidRPr="005368FE">
        <w:rPr>
          <w:rFonts w:ascii="Times New Roman" w:hAnsi="Times New Roman" w:cs="Times New Roman"/>
          <w:b/>
          <w:bCs/>
          <w:sz w:val="24"/>
          <w:szCs w:val="24"/>
        </w:rPr>
        <w:t>R</w:t>
      </w:r>
      <w:r w:rsidRPr="005368FE">
        <w:rPr>
          <w:rFonts w:ascii="Times New Roman" w:hAnsi="Times New Roman" w:cs="Times New Roman"/>
          <w:b/>
          <w:bCs/>
          <w:spacing w:val="1"/>
          <w:sz w:val="24"/>
          <w:szCs w:val="24"/>
        </w:rPr>
        <w:t>e</w:t>
      </w:r>
      <w:r w:rsidRPr="005368FE">
        <w:rPr>
          <w:rFonts w:ascii="Times New Roman" w:hAnsi="Times New Roman" w:cs="Times New Roman"/>
          <w:b/>
          <w:bCs/>
          <w:sz w:val="24"/>
          <w:szCs w:val="24"/>
        </w:rPr>
        <w:t>ad</w:t>
      </w:r>
      <w:r w:rsidRPr="005368FE">
        <w:rPr>
          <w:rFonts w:ascii="Times New Roman" w:hAnsi="Times New Roman" w:cs="Times New Roman"/>
          <w:b/>
          <w:bCs/>
          <w:spacing w:val="3"/>
          <w:sz w:val="24"/>
          <w:szCs w:val="24"/>
        </w:rPr>
        <w:t>i</w:t>
      </w:r>
      <w:r w:rsidRPr="005368FE">
        <w:rPr>
          <w:rFonts w:ascii="Times New Roman" w:hAnsi="Times New Roman" w:cs="Times New Roman"/>
          <w:b/>
          <w:bCs/>
          <w:sz w:val="24"/>
          <w:szCs w:val="24"/>
        </w:rPr>
        <w:t>n</w:t>
      </w:r>
      <w:r w:rsidRPr="005368FE">
        <w:rPr>
          <w:rFonts w:ascii="Times New Roman" w:hAnsi="Times New Roman" w:cs="Times New Roman"/>
          <w:b/>
          <w:bCs/>
          <w:spacing w:val="-1"/>
          <w:sz w:val="24"/>
          <w:szCs w:val="24"/>
        </w:rPr>
        <w:t>g</w:t>
      </w:r>
      <w:r w:rsidRPr="005368FE">
        <w:rPr>
          <w:rFonts w:ascii="Times New Roman" w:hAnsi="Times New Roman" w:cs="Times New Roman"/>
          <w:b/>
          <w:bCs/>
          <w:sz w:val="24"/>
          <w:szCs w:val="24"/>
        </w:rPr>
        <w:t>s</w:t>
      </w:r>
      <w:r w:rsidR="00BF3103">
        <w:rPr>
          <w:rFonts w:ascii="Times New Roman" w:hAnsi="Times New Roman" w:cs="Times New Roman"/>
          <w:b/>
          <w:bCs/>
          <w:sz w:val="24"/>
          <w:szCs w:val="24"/>
        </w:rPr>
        <w:t>:</w:t>
      </w:r>
    </w:p>
    <w:p w:rsidR="00F43D89" w:rsidRPr="005368FE" w:rsidRDefault="00E24A61" w:rsidP="00D1033C">
      <w:pPr>
        <w:pStyle w:val="ListParagraph"/>
        <w:numPr>
          <w:ilvl w:val="0"/>
          <w:numId w:val="4"/>
        </w:numPr>
        <w:tabs>
          <w:tab w:val="left" w:pos="270"/>
          <w:tab w:val="left" w:pos="45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Wilkinson &amp; Bhandarkar,</w:t>
      </w:r>
      <w:r w:rsidR="003168B2">
        <w:rPr>
          <w:rFonts w:ascii="Times New Roman" w:hAnsi="Times New Roman" w:cs="Times New Roman"/>
          <w:sz w:val="24"/>
          <w:szCs w:val="24"/>
        </w:rPr>
        <w:t xml:space="preserve"> </w:t>
      </w:r>
      <w:r w:rsidR="00427C67" w:rsidRPr="005368FE">
        <w:rPr>
          <w:rFonts w:ascii="Times New Roman" w:hAnsi="Times New Roman" w:cs="Times New Roman"/>
          <w:sz w:val="24"/>
          <w:szCs w:val="24"/>
        </w:rPr>
        <w:t xml:space="preserve"> </w:t>
      </w:r>
      <w:r w:rsidR="00CB2756" w:rsidRPr="00E408C1">
        <w:rPr>
          <w:rFonts w:ascii="Times New Roman" w:hAnsi="Times New Roman" w:cs="Times New Roman"/>
          <w:i/>
          <w:sz w:val="24"/>
          <w:szCs w:val="24"/>
        </w:rPr>
        <w:t>Research Methodology</w:t>
      </w:r>
      <w:r>
        <w:rPr>
          <w:rFonts w:ascii="Times New Roman" w:hAnsi="Times New Roman" w:cs="Times New Roman"/>
          <w:sz w:val="24"/>
          <w:szCs w:val="24"/>
        </w:rPr>
        <w:t>,</w:t>
      </w:r>
      <w:r w:rsidR="00F43D89" w:rsidRPr="005368FE">
        <w:rPr>
          <w:rFonts w:ascii="Times New Roman" w:hAnsi="Times New Roman" w:cs="Times New Roman"/>
          <w:sz w:val="24"/>
          <w:szCs w:val="24"/>
        </w:rPr>
        <w:t xml:space="preserve"> Himalaya Publishing House</w:t>
      </w:r>
      <w:r w:rsidR="003168B2">
        <w:rPr>
          <w:rFonts w:ascii="Times New Roman" w:hAnsi="Times New Roman" w:cs="Times New Roman"/>
          <w:sz w:val="24"/>
          <w:szCs w:val="24"/>
        </w:rPr>
        <w:t>.</w:t>
      </w:r>
      <w:r w:rsidR="00CB2756" w:rsidRPr="005368FE">
        <w:rPr>
          <w:rFonts w:ascii="Times New Roman" w:hAnsi="Times New Roman" w:cs="Times New Roman"/>
          <w:sz w:val="24"/>
          <w:szCs w:val="24"/>
        </w:rPr>
        <w:t xml:space="preserve"> </w:t>
      </w:r>
    </w:p>
    <w:p w:rsidR="003168B2" w:rsidRDefault="00AC03AF" w:rsidP="00D1033C">
      <w:pPr>
        <w:pStyle w:val="ListParagraph"/>
        <w:numPr>
          <w:ilvl w:val="0"/>
          <w:numId w:val="4"/>
        </w:numPr>
        <w:tabs>
          <w:tab w:val="left" w:pos="270"/>
        </w:tabs>
        <w:spacing w:line="240" w:lineRule="auto"/>
        <w:ind w:left="0" w:firstLine="0"/>
        <w:jc w:val="both"/>
        <w:rPr>
          <w:rFonts w:ascii="Times New Roman" w:hAnsi="Times New Roman" w:cs="Times New Roman"/>
          <w:sz w:val="24"/>
          <w:szCs w:val="24"/>
        </w:rPr>
      </w:pPr>
      <w:r w:rsidRPr="005368FE">
        <w:rPr>
          <w:rFonts w:ascii="Times New Roman" w:hAnsi="Times New Roman" w:cs="Times New Roman"/>
          <w:sz w:val="24"/>
          <w:szCs w:val="24"/>
        </w:rPr>
        <w:t xml:space="preserve">Hutchins </w:t>
      </w:r>
      <w:r w:rsidR="00EF7D5D" w:rsidRPr="005368FE">
        <w:rPr>
          <w:rFonts w:ascii="Times New Roman" w:hAnsi="Times New Roman" w:cs="Times New Roman"/>
          <w:sz w:val="24"/>
          <w:szCs w:val="24"/>
        </w:rPr>
        <w:t>Terry</w:t>
      </w:r>
      <w:r w:rsidR="00E24A61">
        <w:rPr>
          <w:rFonts w:ascii="Times New Roman" w:hAnsi="Times New Roman" w:cs="Times New Roman"/>
          <w:sz w:val="24"/>
          <w:szCs w:val="24"/>
        </w:rPr>
        <w:t>,</w:t>
      </w:r>
      <w:r w:rsidR="00EF7D5D" w:rsidRPr="005368FE">
        <w:rPr>
          <w:rFonts w:ascii="Times New Roman" w:hAnsi="Times New Roman" w:cs="Times New Roman"/>
          <w:sz w:val="24"/>
          <w:szCs w:val="24"/>
        </w:rPr>
        <w:t xml:space="preserve"> </w:t>
      </w:r>
      <w:r w:rsidR="00CB2756" w:rsidRPr="00E408C1">
        <w:rPr>
          <w:rFonts w:ascii="Times New Roman" w:hAnsi="Times New Roman" w:cs="Times New Roman"/>
          <w:i/>
          <w:sz w:val="24"/>
          <w:szCs w:val="24"/>
        </w:rPr>
        <w:t xml:space="preserve">Researching and </w:t>
      </w:r>
      <w:r w:rsidR="00F43D89" w:rsidRPr="00E408C1">
        <w:rPr>
          <w:rFonts w:ascii="Times New Roman" w:hAnsi="Times New Roman" w:cs="Times New Roman"/>
          <w:i/>
          <w:sz w:val="24"/>
          <w:szCs w:val="24"/>
        </w:rPr>
        <w:t>W</w:t>
      </w:r>
      <w:r w:rsidR="00EF7D5D" w:rsidRPr="00E408C1">
        <w:rPr>
          <w:rFonts w:ascii="Times New Roman" w:hAnsi="Times New Roman" w:cs="Times New Roman"/>
          <w:i/>
          <w:sz w:val="24"/>
          <w:szCs w:val="24"/>
        </w:rPr>
        <w:t>riting in Law</w:t>
      </w:r>
      <w:r w:rsidR="00E24A61">
        <w:rPr>
          <w:rFonts w:ascii="Times New Roman" w:hAnsi="Times New Roman" w:cs="Times New Roman"/>
          <w:sz w:val="24"/>
          <w:szCs w:val="24"/>
        </w:rPr>
        <w:t>,</w:t>
      </w:r>
      <w:r w:rsidR="00F43D89"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Law Book Company, Australia, </w:t>
      </w:r>
      <w:r w:rsidR="00CB2756" w:rsidRPr="005368FE">
        <w:rPr>
          <w:rFonts w:ascii="Times New Roman" w:hAnsi="Times New Roman" w:cs="Times New Roman"/>
          <w:sz w:val="24"/>
          <w:szCs w:val="24"/>
        </w:rPr>
        <w:t>3</w:t>
      </w:r>
      <w:r w:rsidR="00CB2756" w:rsidRPr="005368FE">
        <w:rPr>
          <w:rFonts w:ascii="Times New Roman" w:hAnsi="Times New Roman" w:cs="Times New Roman"/>
          <w:sz w:val="24"/>
          <w:szCs w:val="24"/>
          <w:vertAlign w:val="superscript"/>
        </w:rPr>
        <w:t>rd</w:t>
      </w:r>
      <w:r w:rsidR="00CB2756" w:rsidRPr="005368FE">
        <w:rPr>
          <w:rFonts w:ascii="Times New Roman" w:hAnsi="Times New Roman" w:cs="Times New Roman"/>
          <w:sz w:val="24"/>
          <w:szCs w:val="24"/>
        </w:rPr>
        <w:t xml:space="preserve"> </w:t>
      </w:r>
      <w:r w:rsidR="00950B6F">
        <w:rPr>
          <w:rFonts w:ascii="Times New Roman" w:hAnsi="Times New Roman" w:cs="Times New Roman"/>
          <w:sz w:val="24"/>
          <w:szCs w:val="24"/>
        </w:rPr>
        <w:t xml:space="preserve">   </w:t>
      </w:r>
    </w:p>
    <w:p w:rsidR="00CB2756" w:rsidRPr="005368FE" w:rsidRDefault="00CB2756" w:rsidP="00CE7CB1">
      <w:pPr>
        <w:pStyle w:val="ListParagraph"/>
        <w:tabs>
          <w:tab w:val="left" w:pos="270"/>
        </w:tabs>
        <w:spacing w:line="240" w:lineRule="auto"/>
        <w:ind w:left="0"/>
        <w:jc w:val="both"/>
        <w:rPr>
          <w:rFonts w:ascii="Times New Roman" w:hAnsi="Times New Roman" w:cs="Times New Roman"/>
          <w:sz w:val="24"/>
          <w:szCs w:val="24"/>
        </w:rPr>
      </w:pPr>
      <w:r w:rsidRPr="005368FE">
        <w:rPr>
          <w:rFonts w:ascii="Times New Roman" w:hAnsi="Times New Roman" w:cs="Times New Roman"/>
          <w:sz w:val="24"/>
          <w:szCs w:val="24"/>
        </w:rPr>
        <w:t>Edition</w:t>
      </w:r>
      <w:r w:rsidR="003168B2">
        <w:rPr>
          <w:rFonts w:ascii="Times New Roman" w:hAnsi="Times New Roman" w:cs="Times New Roman"/>
          <w:sz w:val="24"/>
          <w:szCs w:val="24"/>
        </w:rPr>
        <w:t>.</w:t>
      </w:r>
    </w:p>
    <w:p w:rsidR="00CB2756" w:rsidRPr="005368FE" w:rsidRDefault="00E24A61" w:rsidP="00D1033C">
      <w:pPr>
        <w:pStyle w:val="ListParagraph"/>
        <w:numPr>
          <w:ilvl w:val="0"/>
          <w:numId w:val="4"/>
        </w:numPr>
        <w:tabs>
          <w:tab w:val="left" w:pos="27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Watt Robert, </w:t>
      </w:r>
      <w:r w:rsidR="00CB2756" w:rsidRPr="00C358E4">
        <w:rPr>
          <w:rFonts w:ascii="Times New Roman" w:hAnsi="Times New Roman" w:cs="Times New Roman"/>
          <w:i/>
          <w:sz w:val="24"/>
          <w:szCs w:val="24"/>
        </w:rPr>
        <w:t>Concise</w:t>
      </w:r>
      <w:r w:rsidR="00CB2756" w:rsidRPr="005368FE">
        <w:rPr>
          <w:rFonts w:ascii="Times New Roman" w:hAnsi="Times New Roman" w:cs="Times New Roman"/>
          <w:sz w:val="24"/>
          <w:szCs w:val="24"/>
        </w:rPr>
        <w:t xml:space="preserve"> </w:t>
      </w:r>
      <w:r w:rsidR="00CB2756" w:rsidRPr="00C358E4">
        <w:rPr>
          <w:rFonts w:ascii="Times New Roman" w:hAnsi="Times New Roman" w:cs="Times New Roman"/>
          <w:i/>
          <w:sz w:val="24"/>
          <w:szCs w:val="24"/>
        </w:rPr>
        <w:t>Book on Legal Research</w:t>
      </w:r>
      <w:r>
        <w:rPr>
          <w:rFonts w:ascii="Times New Roman" w:hAnsi="Times New Roman" w:cs="Times New Roman"/>
          <w:i/>
          <w:sz w:val="24"/>
          <w:szCs w:val="24"/>
        </w:rPr>
        <w:t>,</w:t>
      </w:r>
      <w:r w:rsidR="009C69C4" w:rsidRPr="005368FE">
        <w:rPr>
          <w:rFonts w:ascii="Times New Roman" w:hAnsi="Times New Roman" w:cs="Times New Roman"/>
          <w:sz w:val="24"/>
          <w:szCs w:val="24"/>
        </w:rPr>
        <w:t xml:space="preserve"> </w:t>
      </w:r>
      <w:r w:rsidR="00014107" w:rsidRPr="005368FE">
        <w:rPr>
          <w:rFonts w:ascii="Times New Roman" w:hAnsi="Times New Roman" w:cs="Times New Roman"/>
          <w:sz w:val="24"/>
          <w:szCs w:val="24"/>
        </w:rPr>
        <w:t xml:space="preserve">The </w:t>
      </w:r>
      <w:r w:rsidR="009C69C4" w:rsidRPr="005368FE">
        <w:rPr>
          <w:rFonts w:ascii="Times New Roman" w:hAnsi="Times New Roman" w:cs="Times New Roman"/>
          <w:sz w:val="24"/>
          <w:szCs w:val="24"/>
        </w:rPr>
        <w:t>Federation Press</w:t>
      </w:r>
      <w:r w:rsidR="003168B2">
        <w:rPr>
          <w:rFonts w:ascii="Times New Roman" w:hAnsi="Times New Roman" w:cs="Times New Roman"/>
          <w:sz w:val="24"/>
          <w:szCs w:val="24"/>
        </w:rPr>
        <w:t>.</w:t>
      </w:r>
    </w:p>
    <w:p w:rsidR="00CB2756" w:rsidRPr="00E408C1" w:rsidRDefault="00696910" w:rsidP="00D1033C">
      <w:pPr>
        <w:pStyle w:val="ListParagraph"/>
        <w:numPr>
          <w:ilvl w:val="0"/>
          <w:numId w:val="4"/>
        </w:numPr>
        <w:tabs>
          <w:tab w:val="left" w:pos="270"/>
        </w:tabs>
        <w:ind w:left="0" w:firstLine="0"/>
        <w:jc w:val="both"/>
        <w:rPr>
          <w:rFonts w:ascii="Times New Roman" w:hAnsi="Times New Roman" w:cs="Times New Roman"/>
          <w:sz w:val="24"/>
          <w:szCs w:val="24"/>
        </w:rPr>
      </w:pPr>
      <w:r w:rsidRPr="00E408C1">
        <w:rPr>
          <w:rFonts w:ascii="Times New Roman" w:hAnsi="Times New Roman" w:cs="Times New Roman"/>
          <w:sz w:val="24"/>
          <w:szCs w:val="24"/>
        </w:rPr>
        <w:t xml:space="preserve">Verma S.K. </w:t>
      </w:r>
      <w:r w:rsidR="005A73CB" w:rsidRPr="00E408C1">
        <w:rPr>
          <w:rFonts w:ascii="Times New Roman" w:hAnsi="Times New Roman" w:cs="Times New Roman"/>
          <w:sz w:val="24"/>
          <w:szCs w:val="24"/>
        </w:rPr>
        <w:t>&amp; Wani</w:t>
      </w:r>
      <w:r w:rsidRPr="00E408C1">
        <w:rPr>
          <w:rFonts w:ascii="Times New Roman" w:hAnsi="Times New Roman" w:cs="Times New Roman"/>
          <w:sz w:val="24"/>
          <w:szCs w:val="24"/>
        </w:rPr>
        <w:t xml:space="preserve"> M.</w:t>
      </w:r>
      <w:r w:rsidR="003168B2">
        <w:rPr>
          <w:rFonts w:ascii="Times New Roman" w:hAnsi="Times New Roman" w:cs="Times New Roman"/>
          <w:sz w:val="24"/>
          <w:szCs w:val="24"/>
        </w:rPr>
        <w:t xml:space="preserve"> </w:t>
      </w:r>
      <w:r w:rsidRPr="00E408C1">
        <w:rPr>
          <w:rFonts w:ascii="Times New Roman" w:hAnsi="Times New Roman" w:cs="Times New Roman"/>
          <w:sz w:val="24"/>
          <w:szCs w:val="24"/>
        </w:rPr>
        <w:t xml:space="preserve">Afzal </w:t>
      </w:r>
      <w:r w:rsidR="00E24A61">
        <w:rPr>
          <w:rFonts w:ascii="Times New Roman" w:hAnsi="Times New Roman" w:cs="Times New Roman"/>
          <w:sz w:val="24"/>
          <w:szCs w:val="24"/>
        </w:rPr>
        <w:t xml:space="preserve"> (ed),</w:t>
      </w:r>
      <w:r w:rsidR="003168B2">
        <w:rPr>
          <w:rFonts w:ascii="Times New Roman" w:hAnsi="Times New Roman" w:cs="Times New Roman"/>
          <w:sz w:val="24"/>
          <w:szCs w:val="24"/>
        </w:rPr>
        <w:t xml:space="preserve"> </w:t>
      </w:r>
      <w:r w:rsidRPr="00E408C1">
        <w:rPr>
          <w:rFonts w:ascii="Times New Roman" w:hAnsi="Times New Roman" w:cs="Times New Roman"/>
          <w:sz w:val="24"/>
          <w:szCs w:val="24"/>
        </w:rPr>
        <w:t xml:space="preserve"> </w:t>
      </w:r>
      <w:r w:rsidR="00CB2756" w:rsidRPr="00C358E4">
        <w:rPr>
          <w:rFonts w:ascii="Times New Roman" w:hAnsi="Times New Roman" w:cs="Times New Roman"/>
          <w:i/>
          <w:sz w:val="24"/>
          <w:szCs w:val="24"/>
        </w:rPr>
        <w:t>Legal Research and Methodolog</w:t>
      </w:r>
      <w:r w:rsidR="00E24A61">
        <w:rPr>
          <w:rFonts w:ascii="Times New Roman" w:hAnsi="Times New Roman" w:cs="Times New Roman"/>
          <w:i/>
          <w:sz w:val="24"/>
          <w:szCs w:val="24"/>
        </w:rPr>
        <w:t xml:space="preserve">y, </w:t>
      </w:r>
      <w:r w:rsidR="00CB2756" w:rsidRPr="00E408C1">
        <w:rPr>
          <w:rFonts w:ascii="Times New Roman" w:hAnsi="Times New Roman" w:cs="Times New Roman"/>
          <w:sz w:val="24"/>
          <w:szCs w:val="24"/>
        </w:rPr>
        <w:t xml:space="preserve"> </w:t>
      </w:r>
      <w:r w:rsidR="003168B2" w:rsidRPr="00E408C1">
        <w:rPr>
          <w:rFonts w:ascii="Times New Roman" w:hAnsi="Times New Roman" w:cs="Times New Roman"/>
          <w:sz w:val="24"/>
          <w:szCs w:val="24"/>
        </w:rPr>
        <w:t>Indian Law Institute</w:t>
      </w:r>
      <w:r w:rsidR="00E24A61">
        <w:rPr>
          <w:rFonts w:ascii="Times New Roman" w:hAnsi="Times New Roman" w:cs="Times New Roman"/>
          <w:sz w:val="24"/>
          <w:szCs w:val="24"/>
        </w:rPr>
        <w:t xml:space="preserve">, </w:t>
      </w:r>
      <w:r w:rsidR="00E24A61" w:rsidRPr="00E408C1">
        <w:rPr>
          <w:rFonts w:ascii="Times New Roman" w:hAnsi="Times New Roman" w:cs="Times New Roman"/>
          <w:sz w:val="24"/>
          <w:szCs w:val="24"/>
        </w:rPr>
        <w:t>New Delhi</w:t>
      </w:r>
      <w:r w:rsidR="00E24A61">
        <w:rPr>
          <w:rFonts w:ascii="Times New Roman" w:hAnsi="Times New Roman" w:cs="Times New Roman"/>
          <w:sz w:val="24"/>
          <w:szCs w:val="24"/>
        </w:rPr>
        <w:t>.</w:t>
      </w:r>
      <w:r w:rsidR="003168B2" w:rsidRPr="00E408C1">
        <w:rPr>
          <w:rFonts w:ascii="Times New Roman" w:hAnsi="Times New Roman" w:cs="Times New Roman"/>
          <w:sz w:val="24"/>
          <w:szCs w:val="24"/>
        </w:rPr>
        <w:t xml:space="preserve"> </w:t>
      </w:r>
      <w:r w:rsidR="003168B2">
        <w:rPr>
          <w:rFonts w:ascii="Times New Roman" w:hAnsi="Times New Roman" w:cs="Times New Roman"/>
          <w:sz w:val="24"/>
          <w:szCs w:val="24"/>
        </w:rPr>
        <w:t xml:space="preserve"> </w:t>
      </w:r>
    </w:p>
    <w:p w:rsidR="00CB2756" w:rsidRPr="00321854" w:rsidRDefault="007875BB" w:rsidP="00D1033C">
      <w:pPr>
        <w:pStyle w:val="ListParagraph"/>
        <w:numPr>
          <w:ilvl w:val="0"/>
          <w:numId w:val="4"/>
        </w:numPr>
        <w:tabs>
          <w:tab w:val="left" w:pos="270"/>
        </w:tabs>
        <w:ind w:left="0" w:firstLine="0"/>
        <w:jc w:val="both"/>
        <w:rPr>
          <w:rFonts w:ascii="Times New Roman" w:hAnsi="Times New Roman" w:cs="Times New Roman"/>
          <w:sz w:val="24"/>
          <w:szCs w:val="24"/>
        </w:rPr>
      </w:pPr>
      <w:r w:rsidRPr="00321854">
        <w:rPr>
          <w:rFonts w:ascii="Times New Roman" w:hAnsi="Times New Roman" w:cs="Times New Roman"/>
          <w:sz w:val="24"/>
          <w:szCs w:val="24"/>
        </w:rPr>
        <w:t>Gupta</w:t>
      </w:r>
      <w:r w:rsidR="00E24A61">
        <w:rPr>
          <w:rFonts w:ascii="Times New Roman" w:hAnsi="Times New Roman" w:cs="Times New Roman"/>
          <w:sz w:val="24"/>
          <w:szCs w:val="24"/>
        </w:rPr>
        <w:t xml:space="preserve"> Vijay K</w:t>
      </w:r>
      <w:r w:rsidR="00CB6876">
        <w:rPr>
          <w:rFonts w:ascii="Times New Roman" w:hAnsi="Times New Roman" w:cs="Times New Roman"/>
          <w:sz w:val="24"/>
          <w:szCs w:val="24"/>
        </w:rPr>
        <w:t xml:space="preserve">, </w:t>
      </w:r>
      <w:r w:rsidR="00CB6876" w:rsidRPr="00321854">
        <w:rPr>
          <w:rFonts w:ascii="Times New Roman" w:hAnsi="Times New Roman" w:cs="Times New Roman"/>
          <w:sz w:val="24"/>
          <w:szCs w:val="24"/>
        </w:rPr>
        <w:t>Decision</w:t>
      </w:r>
      <w:r w:rsidR="00CB2756" w:rsidRPr="00321854">
        <w:rPr>
          <w:rFonts w:ascii="Times New Roman" w:hAnsi="Times New Roman" w:cs="Times New Roman"/>
          <w:i/>
          <w:sz w:val="24"/>
          <w:szCs w:val="24"/>
        </w:rPr>
        <w:t xml:space="preserve"> Making in the Supreme Court of India</w:t>
      </w:r>
      <w:r w:rsidR="00101B2A" w:rsidRPr="00321854">
        <w:rPr>
          <w:rFonts w:ascii="Times New Roman" w:hAnsi="Times New Roman" w:cs="Times New Roman"/>
          <w:sz w:val="24"/>
          <w:szCs w:val="24"/>
        </w:rPr>
        <w:t xml:space="preserve"> </w:t>
      </w:r>
      <w:r w:rsidR="00101B2A" w:rsidRPr="00321854">
        <w:rPr>
          <w:rFonts w:ascii="Times New Roman" w:hAnsi="Times New Roman" w:cs="Times New Roman"/>
          <w:i/>
          <w:sz w:val="24"/>
          <w:szCs w:val="24"/>
        </w:rPr>
        <w:t>(</w:t>
      </w:r>
      <w:r w:rsidR="00CB2756" w:rsidRPr="00321854">
        <w:rPr>
          <w:rFonts w:ascii="Times New Roman" w:hAnsi="Times New Roman" w:cs="Times New Roman"/>
          <w:i/>
          <w:sz w:val="24"/>
          <w:szCs w:val="24"/>
        </w:rPr>
        <w:t>A Jurimetrics Study)</w:t>
      </w:r>
      <w:r w:rsidR="00CB2756" w:rsidRPr="00321854">
        <w:rPr>
          <w:rFonts w:ascii="Times New Roman" w:hAnsi="Times New Roman" w:cs="Times New Roman"/>
          <w:sz w:val="24"/>
          <w:szCs w:val="24"/>
        </w:rPr>
        <w:t xml:space="preserve"> – </w:t>
      </w:r>
      <w:r w:rsidR="00CB2756" w:rsidRPr="00321854">
        <w:rPr>
          <w:rFonts w:ascii="Times New Roman" w:hAnsi="Times New Roman" w:cs="Times New Roman"/>
          <w:i/>
          <w:sz w:val="24"/>
          <w:szCs w:val="24"/>
        </w:rPr>
        <w:t>Al</w:t>
      </w:r>
      <w:r w:rsidRPr="00321854">
        <w:rPr>
          <w:rFonts w:ascii="Times New Roman" w:hAnsi="Times New Roman" w:cs="Times New Roman"/>
          <w:i/>
          <w:sz w:val="24"/>
          <w:szCs w:val="24"/>
        </w:rPr>
        <w:t>ternatives in Judicial Research</w:t>
      </w:r>
      <w:r w:rsidR="00C358E4" w:rsidRPr="00321854">
        <w:rPr>
          <w:rFonts w:ascii="Times New Roman" w:hAnsi="Times New Roman" w:cs="Times New Roman"/>
          <w:sz w:val="24"/>
          <w:szCs w:val="24"/>
        </w:rPr>
        <w:t>,</w:t>
      </w:r>
      <w:r w:rsidRPr="00321854">
        <w:rPr>
          <w:rFonts w:ascii="Times New Roman" w:hAnsi="Times New Roman" w:cs="Times New Roman"/>
          <w:sz w:val="24"/>
          <w:szCs w:val="24"/>
        </w:rPr>
        <w:t xml:space="preserve"> </w:t>
      </w:r>
      <w:r w:rsidR="00CB2756" w:rsidRPr="00321854">
        <w:rPr>
          <w:rFonts w:ascii="Times New Roman" w:hAnsi="Times New Roman" w:cs="Times New Roman"/>
          <w:sz w:val="24"/>
          <w:szCs w:val="24"/>
        </w:rPr>
        <w:t>Kaveri Books,</w:t>
      </w:r>
      <w:r w:rsidR="00321854" w:rsidRPr="00321854">
        <w:rPr>
          <w:rFonts w:ascii="Times New Roman" w:hAnsi="Times New Roman" w:cs="Times New Roman"/>
          <w:sz w:val="24"/>
          <w:szCs w:val="24"/>
        </w:rPr>
        <w:t xml:space="preserve"> </w:t>
      </w:r>
      <w:r w:rsidR="00DC734E" w:rsidRPr="00321854">
        <w:rPr>
          <w:rFonts w:ascii="Times New Roman" w:hAnsi="Times New Roman" w:cs="Times New Roman"/>
          <w:sz w:val="24"/>
          <w:szCs w:val="24"/>
        </w:rPr>
        <w:t>L.Berg  Bruce</w:t>
      </w:r>
      <w:r w:rsidR="00321854" w:rsidRPr="00321854">
        <w:rPr>
          <w:rFonts w:ascii="Times New Roman" w:hAnsi="Times New Roman" w:cs="Times New Roman"/>
          <w:sz w:val="24"/>
          <w:szCs w:val="24"/>
        </w:rPr>
        <w:t>.( 2001)</w:t>
      </w:r>
      <w:r w:rsidR="00DC734E" w:rsidRPr="00321854">
        <w:rPr>
          <w:rFonts w:ascii="Times New Roman" w:hAnsi="Times New Roman" w:cs="Times New Roman"/>
          <w:i/>
          <w:sz w:val="24"/>
          <w:szCs w:val="24"/>
        </w:rPr>
        <w:t xml:space="preserve"> </w:t>
      </w:r>
      <w:r w:rsidR="00CB2756" w:rsidRPr="00321854">
        <w:rPr>
          <w:rFonts w:ascii="Times New Roman" w:hAnsi="Times New Roman" w:cs="Times New Roman"/>
          <w:i/>
          <w:sz w:val="24"/>
          <w:szCs w:val="24"/>
        </w:rPr>
        <w:t>Qualitative Research Methods for the Social Sciences</w:t>
      </w:r>
      <w:r w:rsidR="00E24A61">
        <w:rPr>
          <w:rFonts w:ascii="Times New Roman" w:hAnsi="Times New Roman" w:cs="Times New Roman"/>
          <w:i/>
          <w:sz w:val="24"/>
          <w:szCs w:val="24"/>
        </w:rPr>
        <w:t>,</w:t>
      </w:r>
      <w:r w:rsidR="00CB2756" w:rsidRPr="00321854">
        <w:rPr>
          <w:rFonts w:ascii="Times New Roman" w:hAnsi="Times New Roman" w:cs="Times New Roman"/>
          <w:sz w:val="24"/>
          <w:szCs w:val="24"/>
        </w:rPr>
        <w:t xml:space="preserve"> Allyn and Bacon</w:t>
      </w:r>
      <w:r w:rsidR="00E24A61">
        <w:rPr>
          <w:rFonts w:ascii="Times New Roman" w:hAnsi="Times New Roman" w:cs="Times New Roman"/>
          <w:sz w:val="24"/>
          <w:szCs w:val="24"/>
        </w:rPr>
        <w:t>,</w:t>
      </w:r>
      <w:r w:rsidR="00E24A61" w:rsidRPr="00E24A61">
        <w:rPr>
          <w:rFonts w:ascii="Times New Roman" w:hAnsi="Times New Roman" w:cs="Times New Roman"/>
          <w:sz w:val="24"/>
          <w:szCs w:val="24"/>
        </w:rPr>
        <w:t xml:space="preserve"> </w:t>
      </w:r>
      <w:r w:rsidR="00E24A61" w:rsidRPr="00E408C1">
        <w:rPr>
          <w:rFonts w:ascii="Times New Roman" w:hAnsi="Times New Roman" w:cs="Times New Roman"/>
          <w:sz w:val="24"/>
          <w:szCs w:val="24"/>
        </w:rPr>
        <w:t>New Delhi</w:t>
      </w:r>
      <w:r w:rsidR="00E24A61">
        <w:rPr>
          <w:rFonts w:ascii="Times New Roman" w:hAnsi="Times New Roman" w:cs="Times New Roman"/>
          <w:sz w:val="24"/>
          <w:szCs w:val="24"/>
        </w:rPr>
        <w:t>.</w:t>
      </w:r>
      <w:r w:rsidR="00CB2756" w:rsidRPr="00321854">
        <w:rPr>
          <w:rFonts w:ascii="Times New Roman" w:hAnsi="Times New Roman" w:cs="Times New Roman"/>
          <w:sz w:val="24"/>
          <w:szCs w:val="24"/>
        </w:rPr>
        <w:t xml:space="preserve"> </w:t>
      </w:r>
    </w:p>
    <w:p w:rsidR="00CB2756" w:rsidRPr="00E408C1" w:rsidRDefault="00DC734E" w:rsidP="00D1033C">
      <w:pPr>
        <w:pStyle w:val="ListParagraph"/>
        <w:numPr>
          <w:ilvl w:val="0"/>
          <w:numId w:val="4"/>
        </w:numPr>
        <w:tabs>
          <w:tab w:val="left" w:pos="270"/>
        </w:tabs>
        <w:ind w:left="0" w:firstLine="0"/>
        <w:jc w:val="both"/>
        <w:rPr>
          <w:rFonts w:ascii="Times New Roman" w:hAnsi="Times New Roman" w:cs="Times New Roman"/>
          <w:sz w:val="24"/>
          <w:szCs w:val="24"/>
        </w:rPr>
      </w:pPr>
      <w:r w:rsidRPr="00E408C1">
        <w:rPr>
          <w:rFonts w:ascii="Times New Roman" w:hAnsi="Times New Roman" w:cs="Times New Roman"/>
          <w:sz w:val="24"/>
          <w:szCs w:val="24"/>
        </w:rPr>
        <w:t xml:space="preserve">Singh </w:t>
      </w:r>
      <w:r w:rsidR="00321854">
        <w:rPr>
          <w:rFonts w:ascii="Times New Roman" w:hAnsi="Times New Roman" w:cs="Times New Roman"/>
          <w:sz w:val="24"/>
          <w:szCs w:val="24"/>
        </w:rPr>
        <w:t>Rattan</w:t>
      </w:r>
      <w:r w:rsidR="00E24A61">
        <w:rPr>
          <w:rFonts w:ascii="Times New Roman" w:hAnsi="Times New Roman" w:cs="Times New Roman"/>
          <w:sz w:val="24"/>
          <w:szCs w:val="24"/>
        </w:rPr>
        <w:t>,</w:t>
      </w:r>
      <w:r w:rsidR="00C61A85" w:rsidRPr="00E408C1">
        <w:rPr>
          <w:rFonts w:ascii="Times New Roman" w:hAnsi="Times New Roman" w:cs="Times New Roman"/>
          <w:sz w:val="24"/>
          <w:szCs w:val="24"/>
        </w:rPr>
        <w:t xml:space="preserve"> </w:t>
      </w:r>
      <w:r w:rsidR="00C61A85" w:rsidRPr="00C358E4">
        <w:rPr>
          <w:rFonts w:ascii="Times New Roman" w:hAnsi="Times New Roman" w:cs="Times New Roman"/>
          <w:i/>
          <w:sz w:val="24"/>
          <w:szCs w:val="24"/>
        </w:rPr>
        <w:t>Legal Research Methodology</w:t>
      </w:r>
      <w:r w:rsidR="00E24A61">
        <w:rPr>
          <w:rFonts w:ascii="Times New Roman" w:hAnsi="Times New Roman" w:cs="Times New Roman"/>
          <w:i/>
          <w:sz w:val="24"/>
          <w:szCs w:val="24"/>
        </w:rPr>
        <w:t>,</w:t>
      </w:r>
      <w:r w:rsidR="00321854">
        <w:rPr>
          <w:rFonts w:ascii="Times New Roman" w:hAnsi="Times New Roman" w:cs="Times New Roman"/>
          <w:sz w:val="24"/>
          <w:szCs w:val="24"/>
        </w:rPr>
        <w:t xml:space="preserve"> </w:t>
      </w:r>
      <w:r w:rsidR="00CB2756" w:rsidRPr="00E408C1">
        <w:rPr>
          <w:rFonts w:ascii="Times New Roman" w:hAnsi="Times New Roman" w:cs="Times New Roman"/>
          <w:sz w:val="24"/>
          <w:szCs w:val="24"/>
        </w:rPr>
        <w:t>Lexis Nexis</w:t>
      </w:r>
      <w:r w:rsidR="00321854">
        <w:rPr>
          <w:rFonts w:ascii="Times New Roman" w:hAnsi="Times New Roman" w:cs="Times New Roman"/>
          <w:sz w:val="24"/>
          <w:szCs w:val="24"/>
        </w:rPr>
        <w:t>.</w:t>
      </w:r>
    </w:p>
    <w:p w:rsidR="00CB2756" w:rsidRPr="00E408C1" w:rsidRDefault="00F2356B" w:rsidP="00D1033C">
      <w:pPr>
        <w:pStyle w:val="ListParagraph"/>
        <w:numPr>
          <w:ilvl w:val="0"/>
          <w:numId w:val="4"/>
        </w:numPr>
        <w:tabs>
          <w:tab w:val="left" w:pos="270"/>
        </w:tabs>
        <w:ind w:left="0" w:firstLine="0"/>
        <w:jc w:val="both"/>
        <w:rPr>
          <w:rFonts w:ascii="Times New Roman" w:hAnsi="Times New Roman" w:cs="Times New Roman"/>
          <w:sz w:val="24"/>
          <w:szCs w:val="24"/>
        </w:rPr>
      </w:pPr>
      <w:r w:rsidRPr="00E408C1">
        <w:rPr>
          <w:rFonts w:ascii="Times New Roman" w:hAnsi="Times New Roman" w:cs="Times New Roman"/>
          <w:sz w:val="24"/>
          <w:szCs w:val="24"/>
        </w:rPr>
        <w:t>Chui Wing Hong</w:t>
      </w:r>
      <w:r w:rsidR="00CB6876">
        <w:rPr>
          <w:rFonts w:ascii="Times New Roman" w:hAnsi="Times New Roman" w:cs="Times New Roman"/>
          <w:sz w:val="24"/>
          <w:szCs w:val="24"/>
        </w:rPr>
        <w:t>,</w:t>
      </w:r>
      <w:r w:rsidR="00CB6876">
        <w:rPr>
          <w:rFonts w:ascii="Times New Roman" w:hAnsi="Times New Roman" w:cs="Times New Roman"/>
          <w:i/>
          <w:sz w:val="24"/>
          <w:szCs w:val="24"/>
        </w:rPr>
        <w:t xml:space="preserve"> </w:t>
      </w:r>
      <w:r w:rsidR="00CB6876" w:rsidRPr="00C358E4">
        <w:rPr>
          <w:rFonts w:ascii="Times New Roman" w:hAnsi="Times New Roman" w:cs="Times New Roman"/>
          <w:i/>
          <w:sz w:val="24"/>
          <w:szCs w:val="24"/>
        </w:rPr>
        <w:t>Research</w:t>
      </w:r>
      <w:r w:rsidR="00CB2756" w:rsidRPr="00C358E4">
        <w:rPr>
          <w:rFonts w:ascii="Times New Roman" w:hAnsi="Times New Roman" w:cs="Times New Roman"/>
          <w:i/>
          <w:sz w:val="24"/>
          <w:szCs w:val="24"/>
        </w:rPr>
        <w:t xml:space="preserve"> Methods for Law</w:t>
      </w:r>
      <w:r w:rsidR="00E24A61">
        <w:rPr>
          <w:rFonts w:ascii="Times New Roman" w:hAnsi="Times New Roman" w:cs="Times New Roman"/>
          <w:i/>
          <w:sz w:val="24"/>
          <w:szCs w:val="24"/>
        </w:rPr>
        <w:t>,</w:t>
      </w:r>
      <w:r w:rsidR="00321854">
        <w:rPr>
          <w:rFonts w:ascii="Times New Roman" w:hAnsi="Times New Roman" w:cs="Times New Roman"/>
          <w:sz w:val="24"/>
          <w:szCs w:val="24"/>
        </w:rPr>
        <w:t xml:space="preserve"> </w:t>
      </w:r>
      <w:r w:rsidR="00CB2756" w:rsidRPr="00E408C1">
        <w:rPr>
          <w:rFonts w:ascii="Times New Roman" w:hAnsi="Times New Roman" w:cs="Times New Roman"/>
          <w:sz w:val="24"/>
          <w:szCs w:val="24"/>
        </w:rPr>
        <w:t>Edinburgh University Press, 2007</w:t>
      </w:r>
      <w:r w:rsidR="00321854">
        <w:rPr>
          <w:rFonts w:ascii="Times New Roman" w:hAnsi="Times New Roman" w:cs="Times New Roman"/>
          <w:sz w:val="24"/>
          <w:szCs w:val="24"/>
        </w:rPr>
        <w:t>.</w:t>
      </w: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912A57" w:rsidRDefault="00912A57" w:rsidP="009A6207">
      <w:pPr>
        <w:jc w:val="both"/>
        <w:rPr>
          <w:rFonts w:ascii="Times New Roman" w:hAnsi="Times New Roman" w:cs="Times New Roman"/>
          <w:sz w:val="24"/>
          <w:szCs w:val="24"/>
        </w:rPr>
      </w:pPr>
    </w:p>
    <w:p w:rsidR="00A109E5" w:rsidRDefault="00A109E5" w:rsidP="009A6207">
      <w:pPr>
        <w:jc w:val="both"/>
        <w:rPr>
          <w:rFonts w:ascii="Times New Roman" w:hAnsi="Times New Roman" w:cs="Times New Roman"/>
          <w:sz w:val="24"/>
          <w:szCs w:val="24"/>
        </w:rPr>
      </w:pPr>
    </w:p>
    <w:p w:rsidR="00CA162E" w:rsidRDefault="00CA162E" w:rsidP="009A6207">
      <w:pPr>
        <w:jc w:val="both"/>
        <w:rPr>
          <w:rFonts w:ascii="Times New Roman" w:hAnsi="Times New Roman" w:cs="Times New Roman"/>
          <w:sz w:val="24"/>
          <w:szCs w:val="24"/>
        </w:rPr>
      </w:pPr>
    </w:p>
    <w:p w:rsidR="00A109E5" w:rsidRPr="005368FE" w:rsidRDefault="00A109E5" w:rsidP="009A6207">
      <w:pPr>
        <w:jc w:val="both"/>
        <w:rPr>
          <w:rFonts w:ascii="Times New Roman" w:hAnsi="Times New Roman" w:cs="Times New Roman"/>
          <w:sz w:val="24"/>
          <w:szCs w:val="24"/>
        </w:rPr>
      </w:pPr>
    </w:p>
    <w:tbl>
      <w:tblPr>
        <w:tblW w:w="4880" w:type="pct"/>
        <w:tblInd w:w="122" w:type="dxa"/>
        <w:tblLook w:val="01E0"/>
      </w:tblPr>
      <w:tblGrid>
        <w:gridCol w:w="7636"/>
        <w:gridCol w:w="1710"/>
      </w:tblGrid>
      <w:tr w:rsidR="0075728D" w:rsidRPr="005368FE" w:rsidTr="00EA374D">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75728D" w:rsidRPr="005368FE" w:rsidRDefault="0075728D" w:rsidP="009A6207">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lastRenderedPageBreak/>
              <w:t>Course</w:t>
            </w:r>
            <w:r w:rsidR="00BF3103">
              <w:rPr>
                <w:rFonts w:ascii="Times New Roman" w:hAnsi="Times New Roman" w:cs="Times New Roman"/>
                <w:b/>
                <w:sz w:val="24"/>
                <w:szCs w:val="24"/>
              </w:rPr>
              <w:t xml:space="preserve">: </w:t>
            </w:r>
            <w:r w:rsidRPr="005368FE">
              <w:rPr>
                <w:rFonts w:ascii="Times New Roman" w:hAnsi="Times New Roman" w:cs="Times New Roman"/>
                <w:b/>
                <w:sz w:val="24"/>
                <w:szCs w:val="24"/>
              </w:rPr>
              <w:t>Comparative Public Law</w:t>
            </w:r>
          </w:p>
        </w:tc>
        <w:tc>
          <w:tcPr>
            <w:tcW w:w="915" w:type="pct"/>
            <w:tcBorders>
              <w:top w:val="single" w:sz="4" w:space="0" w:color="auto"/>
              <w:left w:val="single" w:sz="4" w:space="0" w:color="auto"/>
              <w:bottom w:val="single" w:sz="4" w:space="0" w:color="auto"/>
              <w:right w:val="single" w:sz="4" w:space="0" w:color="auto"/>
            </w:tcBorders>
            <w:vAlign w:val="center"/>
          </w:tcPr>
          <w:p w:rsidR="0075728D" w:rsidRPr="005368FE" w:rsidRDefault="0075728D" w:rsidP="00BF3103">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75728D" w:rsidRPr="005368FE" w:rsidTr="00EA374D">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75728D" w:rsidRPr="005368FE" w:rsidRDefault="0075728D" w:rsidP="009A6207">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621                       </w:t>
            </w:r>
            <w:r w:rsidR="00D2099D">
              <w:rPr>
                <w:rFonts w:ascii="Times New Roman" w:hAnsi="Times New Roman" w:cs="Times New Roman"/>
                <w:b/>
                <w:color w:val="000000" w:themeColor="text1"/>
                <w:sz w:val="24"/>
                <w:szCs w:val="24"/>
                <w:lang w:val="en-GB"/>
              </w:rPr>
              <w:t xml:space="preserve">      L T P                   3 </w:t>
            </w:r>
            <w:r w:rsidRPr="005368FE">
              <w:rPr>
                <w:rFonts w:ascii="Times New Roman" w:hAnsi="Times New Roman" w:cs="Times New Roman"/>
                <w:b/>
                <w:color w:val="000000" w:themeColor="text1"/>
                <w:sz w:val="24"/>
                <w:szCs w:val="24"/>
                <w:lang w:val="en-GB"/>
              </w:rPr>
              <w:t>0 0</w:t>
            </w:r>
          </w:p>
        </w:tc>
        <w:tc>
          <w:tcPr>
            <w:tcW w:w="915" w:type="pct"/>
            <w:tcBorders>
              <w:top w:val="single" w:sz="4" w:space="0" w:color="auto"/>
              <w:left w:val="single" w:sz="4" w:space="0" w:color="auto"/>
              <w:bottom w:val="single" w:sz="4" w:space="0" w:color="auto"/>
              <w:right w:val="single" w:sz="4" w:space="0" w:color="auto"/>
            </w:tcBorders>
            <w:vAlign w:val="center"/>
          </w:tcPr>
          <w:p w:rsidR="0075728D" w:rsidRPr="005368FE" w:rsidRDefault="0075728D" w:rsidP="00BF3103">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3</w:t>
            </w:r>
          </w:p>
        </w:tc>
      </w:tr>
    </w:tbl>
    <w:p w:rsidR="00CB2756" w:rsidRPr="000E66B9" w:rsidRDefault="00CB2756" w:rsidP="009A6207">
      <w:pPr>
        <w:jc w:val="both"/>
        <w:rPr>
          <w:rFonts w:ascii="Times New Roman" w:hAnsi="Times New Roman" w:cs="Times New Roman"/>
          <w:b/>
          <w:sz w:val="24"/>
          <w:szCs w:val="24"/>
        </w:rPr>
      </w:pPr>
      <w:r w:rsidRPr="005368FE">
        <w:rPr>
          <w:rFonts w:ascii="Times New Roman" w:hAnsi="Times New Roman" w:cs="Times New Roman"/>
          <w:b/>
          <w:sz w:val="24"/>
          <w:szCs w:val="24"/>
        </w:rPr>
        <w:t>Objective</w:t>
      </w:r>
      <w:r w:rsidR="003021AF">
        <w:rPr>
          <w:rFonts w:ascii="Times New Roman" w:hAnsi="Times New Roman" w:cs="Times New Roman"/>
          <w:b/>
          <w:sz w:val="24"/>
          <w:szCs w:val="24"/>
        </w:rPr>
        <w:t>:</w:t>
      </w:r>
      <w:r w:rsidR="00184B29">
        <w:rPr>
          <w:rFonts w:ascii="Times New Roman" w:hAnsi="Times New Roman" w:cs="Times New Roman"/>
          <w:b/>
          <w:sz w:val="24"/>
          <w:szCs w:val="24"/>
        </w:rPr>
        <w:t xml:space="preserve"> </w:t>
      </w:r>
      <w:r w:rsidR="00C811B1">
        <w:rPr>
          <w:rFonts w:ascii="Times New Roman" w:hAnsi="Times New Roman" w:cs="Times New Roman"/>
          <w:sz w:val="24"/>
          <w:szCs w:val="24"/>
        </w:rPr>
        <w:t xml:space="preserve">To </w:t>
      </w:r>
      <w:r w:rsidRPr="005368FE">
        <w:rPr>
          <w:rFonts w:ascii="Times New Roman" w:hAnsi="Times New Roman" w:cs="Times New Roman"/>
          <w:sz w:val="24"/>
          <w:szCs w:val="24"/>
        </w:rPr>
        <w:t xml:space="preserve">familiarize </w:t>
      </w:r>
      <w:r w:rsidR="00184B29">
        <w:rPr>
          <w:rFonts w:ascii="Times New Roman" w:hAnsi="Times New Roman" w:cs="Times New Roman"/>
          <w:sz w:val="24"/>
          <w:szCs w:val="24"/>
        </w:rPr>
        <w:t xml:space="preserve">students </w:t>
      </w:r>
      <w:r w:rsidRPr="005368FE">
        <w:rPr>
          <w:rFonts w:ascii="Times New Roman" w:hAnsi="Times New Roman" w:cs="Times New Roman"/>
          <w:sz w:val="24"/>
          <w:szCs w:val="24"/>
        </w:rPr>
        <w:t xml:space="preserve">with </w:t>
      </w:r>
      <w:r w:rsidR="00C811B1">
        <w:rPr>
          <w:rFonts w:ascii="Times New Roman" w:hAnsi="Times New Roman" w:cs="Times New Roman"/>
          <w:sz w:val="24"/>
          <w:szCs w:val="24"/>
        </w:rPr>
        <w:t xml:space="preserve">(i) </w:t>
      </w:r>
      <w:r w:rsidRPr="005368FE">
        <w:rPr>
          <w:rFonts w:ascii="Times New Roman" w:hAnsi="Times New Roman" w:cs="Times New Roman"/>
          <w:sz w:val="24"/>
          <w:szCs w:val="24"/>
        </w:rPr>
        <w:t>the basic concepts of Public law, knowledge and understanding about the Constitution and its relation</w:t>
      </w:r>
      <w:r w:rsidR="00C811B1">
        <w:rPr>
          <w:rFonts w:ascii="Times New Roman" w:hAnsi="Times New Roman" w:cs="Times New Roman"/>
          <w:sz w:val="24"/>
          <w:szCs w:val="24"/>
        </w:rPr>
        <w:t xml:space="preserve">ship with the State and </w:t>
      </w:r>
      <w:r w:rsidR="00184B29">
        <w:rPr>
          <w:rFonts w:ascii="Times New Roman" w:hAnsi="Times New Roman" w:cs="Times New Roman"/>
          <w:sz w:val="24"/>
          <w:szCs w:val="24"/>
        </w:rPr>
        <w:t>C</w:t>
      </w:r>
      <w:r w:rsidR="00C811B1">
        <w:rPr>
          <w:rFonts w:ascii="Times New Roman" w:hAnsi="Times New Roman" w:cs="Times New Roman"/>
          <w:sz w:val="24"/>
          <w:szCs w:val="24"/>
        </w:rPr>
        <w:t>itizen,</w:t>
      </w:r>
      <w:r w:rsidRPr="005368FE">
        <w:rPr>
          <w:rFonts w:ascii="Times New Roman" w:hAnsi="Times New Roman" w:cs="Times New Roman"/>
          <w:sz w:val="24"/>
          <w:szCs w:val="24"/>
        </w:rPr>
        <w:t xml:space="preserve"> </w:t>
      </w:r>
      <w:r w:rsidR="00C811B1">
        <w:rPr>
          <w:rFonts w:ascii="Times New Roman" w:hAnsi="Times New Roman" w:cs="Times New Roman"/>
          <w:sz w:val="24"/>
          <w:szCs w:val="24"/>
        </w:rPr>
        <w:t>(ii)</w:t>
      </w:r>
      <w:r w:rsidR="00184B29">
        <w:rPr>
          <w:rFonts w:ascii="Times New Roman" w:hAnsi="Times New Roman" w:cs="Times New Roman"/>
          <w:sz w:val="24"/>
          <w:szCs w:val="24"/>
        </w:rPr>
        <w:t xml:space="preserve"> </w:t>
      </w:r>
      <w:r w:rsidR="00184B29" w:rsidRPr="005368FE">
        <w:rPr>
          <w:rFonts w:ascii="Times New Roman" w:hAnsi="Times New Roman" w:cs="Times New Roman"/>
          <w:sz w:val="24"/>
          <w:szCs w:val="24"/>
        </w:rPr>
        <w:t xml:space="preserve">principles of criminal liability and the concept on international criminal justice and </w:t>
      </w:r>
      <w:r w:rsidR="00184B29">
        <w:rPr>
          <w:rFonts w:ascii="Times New Roman" w:hAnsi="Times New Roman" w:cs="Times New Roman"/>
          <w:sz w:val="24"/>
          <w:szCs w:val="24"/>
        </w:rPr>
        <w:t xml:space="preserve">(iii) </w:t>
      </w:r>
      <w:r w:rsidR="00184B29" w:rsidRPr="005368FE">
        <w:rPr>
          <w:rFonts w:ascii="Times New Roman" w:hAnsi="Times New Roman" w:cs="Times New Roman"/>
          <w:sz w:val="24"/>
          <w:szCs w:val="24"/>
        </w:rPr>
        <w:t>measures to adopt and maintain peace in society.</w:t>
      </w:r>
      <w:r w:rsidR="00184B29">
        <w:rPr>
          <w:rFonts w:ascii="Times New Roman" w:hAnsi="Times New Roman" w:cs="Times New Roman"/>
          <w:sz w:val="24"/>
          <w:szCs w:val="24"/>
        </w:rPr>
        <w:t xml:space="preserve"> </w:t>
      </w:r>
      <w:r w:rsidR="008508AD">
        <w:rPr>
          <w:rFonts w:ascii="Times New Roman" w:hAnsi="Times New Roman" w:cs="Times New Roman"/>
          <w:sz w:val="24"/>
          <w:szCs w:val="24"/>
        </w:rPr>
        <w:t xml:space="preserve">To </w:t>
      </w:r>
      <w:r w:rsidRPr="005368FE">
        <w:rPr>
          <w:rFonts w:ascii="Times New Roman" w:hAnsi="Times New Roman" w:cs="Times New Roman"/>
          <w:sz w:val="24"/>
          <w:szCs w:val="24"/>
        </w:rPr>
        <w:t xml:space="preserve">understand </w:t>
      </w:r>
      <w:r w:rsidR="00EF1A78">
        <w:rPr>
          <w:rFonts w:ascii="Times New Roman" w:hAnsi="Times New Roman" w:cs="Times New Roman"/>
          <w:sz w:val="24"/>
          <w:szCs w:val="24"/>
        </w:rPr>
        <w:t>c</w:t>
      </w:r>
      <w:r w:rsidRPr="005368FE">
        <w:rPr>
          <w:rFonts w:ascii="Times New Roman" w:hAnsi="Times New Roman" w:cs="Times New Roman"/>
          <w:sz w:val="24"/>
          <w:szCs w:val="24"/>
        </w:rPr>
        <w:t xml:space="preserve">ontemporary </w:t>
      </w:r>
      <w:r w:rsidR="00EF1A78">
        <w:rPr>
          <w:rFonts w:ascii="Times New Roman" w:hAnsi="Times New Roman" w:cs="Times New Roman"/>
          <w:sz w:val="24"/>
          <w:szCs w:val="24"/>
        </w:rPr>
        <w:t xml:space="preserve">issues relating to </w:t>
      </w:r>
      <w:r w:rsidR="00337558" w:rsidRPr="005368FE">
        <w:rPr>
          <w:rFonts w:ascii="Times New Roman" w:hAnsi="Times New Roman" w:cs="Times New Roman"/>
          <w:sz w:val="24"/>
          <w:szCs w:val="24"/>
        </w:rPr>
        <w:t>Public</w:t>
      </w:r>
      <w:r w:rsidRPr="005368FE">
        <w:rPr>
          <w:rFonts w:ascii="Times New Roman" w:hAnsi="Times New Roman" w:cs="Times New Roman"/>
          <w:sz w:val="24"/>
          <w:szCs w:val="24"/>
        </w:rPr>
        <w:t xml:space="preserve"> Law</w:t>
      </w:r>
      <w:r w:rsidR="00337558">
        <w:rPr>
          <w:rFonts w:ascii="Times New Roman" w:hAnsi="Times New Roman" w:cs="Times New Roman"/>
          <w:sz w:val="24"/>
          <w:szCs w:val="24"/>
        </w:rPr>
        <w:t>.</w:t>
      </w:r>
      <w:r w:rsidRPr="005368FE">
        <w:rPr>
          <w:rFonts w:ascii="Times New Roman" w:hAnsi="Times New Roman" w:cs="Times New Roman"/>
          <w:sz w:val="24"/>
          <w:szCs w:val="24"/>
        </w:rPr>
        <w:t xml:space="preserve">  </w:t>
      </w:r>
    </w:p>
    <w:p w:rsidR="00201A63" w:rsidRPr="005368FE" w:rsidRDefault="00201A63" w:rsidP="00DA23B6">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CB2756" w:rsidRPr="005368FE" w:rsidRDefault="00CB2756" w:rsidP="00DA23B6">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w:t>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t>8</w:t>
      </w:r>
    </w:p>
    <w:p w:rsidR="00CB2756" w:rsidRDefault="00CB2756" w:rsidP="00DA23B6">
      <w:pPr>
        <w:spacing w:after="0"/>
        <w:jc w:val="both"/>
        <w:rPr>
          <w:rFonts w:ascii="Times New Roman" w:hAnsi="Times New Roman" w:cs="Times New Roman"/>
          <w:sz w:val="24"/>
          <w:szCs w:val="24"/>
        </w:rPr>
      </w:pPr>
      <w:r w:rsidRPr="005368FE">
        <w:rPr>
          <w:rFonts w:ascii="Times New Roman" w:hAnsi="Times New Roman" w:cs="Times New Roman"/>
          <w:sz w:val="24"/>
          <w:szCs w:val="24"/>
        </w:rPr>
        <w:t>Public Law</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meaning, </w:t>
      </w:r>
      <w:r w:rsidR="008216C2">
        <w:rPr>
          <w:rFonts w:ascii="Times New Roman" w:hAnsi="Times New Roman" w:cs="Times New Roman"/>
          <w:sz w:val="24"/>
          <w:szCs w:val="24"/>
        </w:rPr>
        <w:t>nature and scope</w:t>
      </w:r>
      <w:r w:rsidR="00704A30" w:rsidRPr="005368FE">
        <w:rPr>
          <w:rFonts w:ascii="Times New Roman" w:hAnsi="Times New Roman" w:cs="Times New Roman"/>
          <w:sz w:val="24"/>
          <w:szCs w:val="24"/>
        </w:rPr>
        <w:t>,</w:t>
      </w:r>
      <w:r w:rsidRPr="005368FE">
        <w:rPr>
          <w:rFonts w:ascii="Times New Roman" w:hAnsi="Times New Roman" w:cs="Times New Roman"/>
          <w:sz w:val="24"/>
          <w:szCs w:val="24"/>
        </w:rPr>
        <w:t xml:space="preserve"> </w:t>
      </w:r>
      <w:r w:rsidR="008216C2">
        <w:rPr>
          <w:rFonts w:ascii="Times New Roman" w:hAnsi="Times New Roman" w:cs="Times New Roman"/>
          <w:sz w:val="24"/>
          <w:szCs w:val="24"/>
        </w:rPr>
        <w:t xml:space="preserve">Difference between </w:t>
      </w:r>
      <w:r w:rsidR="00F43D89" w:rsidRPr="005368FE">
        <w:rPr>
          <w:rFonts w:ascii="Times New Roman" w:hAnsi="Times New Roman" w:cs="Times New Roman"/>
          <w:sz w:val="24"/>
          <w:szCs w:val="24"/>
        </w:rPr>
        <w:t xml:space="preserve">public and private law, </w:t>
      </w:r>
      <w:r w:rsidRPr="005368FE">
        <w:rPr>
          <w:rFonts w:ascii="Times New Roman" w:hAnsi="Times New Roman" w:cs="Times New Roman"/>
          <w:sz w:val="24"/>
          <w:szCs w:val="24"/>
        </w:rPr>
        <w:t>Public law in comparative perspective</w:t>
      </w:r>
      <w:r w:rsidR="00F43D89" w:rsidRPr="005368FE">
        <w:rPr>
          <w:rFonts w:ascii="Times New Roman" w:hAnsi="Times New Roman" w:cs="Times New Roman"/>
          <w:sz w:val="24"/>
          <w:szCs w:val="24"/>
        </w:rPr>
        <w:t xml:space="preserve">, </w:t>
      </w:r>
      <w:r w:rsidRPr="005368FE">
        <w:rPr>
          <w:rFonts w:ascii="Times New Roman" w:hAnsi="Times New Roman" w:cs="Times New Roman"/>
          <w:sz w:val="24"/>
          <w:szCs w:val="24"/>
        </w:rPr>
        <w:t>Contemporary Issues</w:t>
      </w:r>
      <w:r w:rsidR="00555AF4">
        <w:rPr>
          <w:rFonts w:ascii="Times New Roman" w:hAnsi="Times New Roman" w:cs="Times New Roman"/>
          <w:sz w:val="24"/>
          <w:szCs w:val="24"/>
        </w:rPr>
        <w:t xml:space="preserve">- </w:t>
      </w:r>
      <w:r w:rsidRPr="005368FE">
        <w:rPr>
          <w:rFonts w:ascii="Times New Roman" w:hAnsi="Times New Roman" w:cs="Times New Roman"/>
          <w:sz w:val="24"/>
          <w:szCs w:val="24"/>
        </w:rPr>
        <w:t>Employment, Aging Population, Cyber Security, Urbanization,</w:t>
      </w:r>
      <w:r w:rsidR="00916958" w:rsidRPr="005368FE">
        <w:rPr>
          <w:rFonts w:ascii="Times New Roman" w:hAnsi="Times New Roman" w:cs="Times New Roman"/>
          <w:sz w:val="24"/>
          <w:szCs w:val="24"/>
        </w:rPr>
        <w:t xml:space="preserve"> </w:t>
      </w:r>
      <w:r w:rsidR="00B1717E">
        <w:rPr>
          <w:rFonts w:ascii="Times New Roman" w:hAnsi="Times New Roman" w:cs="Times New Roman"/>
          <w:sz w:val="24"/>
          <w:szCs w:val="24"/>
        </w:rPr>
        <w:t>Social S</w:t>
      </w:r>
      <w:r w:rsidRPr="005368FE">
        <w:rPr>
          <w:rFonts w:ascii="Times New Roman" w:hAnsi="Times New Roman" w:cs="Times New Roman"/>
          <w:sz w:val="24"/>
          <w:szCs w:val="24"/>
        </w:rPr>
        <w:t>ecurity, Human Rights and Legal Aid.</w:t>
      </w:r>
    </w:p>
    <w:p w:rsidR="00DA23B6" w:rsidRPr="005368FE" w:rsidRDefault="00DA23B6" w:rsidP="00DA23B6">
      <w:pPr>
        <w:spacing w:after="0"/>
        <w:jc w:val="both"/>
        <w:rPr>
          <w:rFonts w:ascii="Times New Roman" w:hAnsi="Times New Roman" w:cs="Times New Roman"/>
          <w:sz w:val="24"/>
          <w:szCs w:val="24"/>
        </w:rPr>
      </w:pPr>
    </w:p>
    <w:p w:rsidR="00CB2756" w:rsidRPr="005368FE" w:rsidRDefault="00CB2756" w:rsidP="00DA23B6">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Comparative </w:t>
      </w:r>
      <w:r w:rsidR="00255B35" w:rsidRPr="005368FE">
        <w:rPr>
          <w:rFonts w:ascii="Times New Roman" w:hAnsi="Times New Roman" w:cs="Times New Roman"/>
          <w:b/>
          <w:sz w:val="24"/>
          <w:szCs w:val="24"/>
        </w:rPr>
        <w:t>Constitution</w:t>
      </w:r>
      <w:r w:rsidR="00255B35">
        <w:rPr>
          <w:rFonts w:ascii="Times New Roman" w:hAnsi="Times New Roman" w:cs="Times New Roman"/>
          <w:b/>
          <w:sz w:val="24"/>
          <w:szCs w:val="24"/>
        </w:rPr>
        <w:t xml:space="preserve">al </w:t>
      </w:r>
      <w:r w:rsidR="00255B35" w:rsidRPr="005368FE">
        <w:rPr>
          <w:rFonts w:ascii="Times New Roman" w:hAnsi="Times New Roman" w:cs="Times New Roman"/>
          <w:b/>
          <w:sz w:val="24"/>
          <w:szCs w:val="24"/>
        </w:rPr>
        <w:t>Law</w:t>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t>9</w:t>
      </w:r>
    </w:p>
    <w:p w:rsidR="00CB2756" w:rsidRDefault="00CB2756" w:rsidP="00DA23B6">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Concept </w:t>
      </w:r>
      <w:r w:rsidR="00555AF4">
        <w:rPr>
          <w:rFonts w:ascii="Times New Roman" w:hAnsi="Times New Roman" w:cs="Times New Roman"/>
          <w:sz w:val="24"/>
          <w:szCs w:val="24"/>
        </w:rPr>
        <w:t xml:space="preserve">and Nature </w:t>
      </w:r>
      <w:r w:rsidRPr="005368FE">
        <w:rPr>
          <w:rFonts w:ascii="Times New Roman" w:hAnsi="Times New Roman" w:cs="Times New Roman"/>
          <w:sz w:val="24"/>
          <w:szCs w:val="24"/>
        </w:rPr>
        <w:t>of the Constitution</w:t>
      </w:r>
      <w:r w:rsidR="00555AF4">
        <w:rPr>
          <w:rFonts w:ascii="Times New Roman" w:hAnsi="Times New Roman" w:cs="Times New Roman"/>
          <w:sz w:val="24"/>
          <w:szCs w:val="24"/>
        </w:rPr>
        <w:t xml:space="preserve"> and</w:t>
      </w:r>
      <w:r w:rsidRPr="005368FE">
        <w:rPr>
          <w:rFonts w:ascii="Times New Roman" w:hAnsi="Times New Roman" w:cs="Times New Roman"/>
          <w:sz w:val="24"/>
          <w:szCs w:val="24"/>
        </w:rPr>
        <w:t xml:space="preserve"> Constitutionalism</w:t>
      </w:r>
      <w:r w:rsidR="00F43D89" w:rsidRPr="005368FE">
        <w:rPr>
          <w:rFonts w:ascii="Times New Roman" w:hAnsi="Times New Roman" w:cs="Times New Roman"/>
          <w:sz w:val="24"/>
          <w:szCs w:val="24"/>
        </w:rPr>
        <w:t xml:space="preserve">, </w:t>
      </w:r>
      <w:r w:rsidRPr="005368FE">
        <w:rPr>
          <w:rFonts w:ascii="Times New Roman" w:hAnsi="Times New Roman" w:cs="Times New Roman"/>
          <w:sz w:val="24"/>
          <w:szCs w:val="24"/>
        </w:rPr>
        <w:t>Constitution as Supreme/Higher Law</w:t>
      </w:r>
      <w:r w:rsidR="00F43D89" w:rsidRPr="005368FE">
        <w:rPr>
          <w:rFonts w:ascii="Times New Roman" w:hAnsi="Times New Roman" w:cs="Times New Roman"/>
          <w:sz w:val="24"/>
          <w:szCs w:val="24"/>
        </w:rPr>
        <w:t>,</w:t>
      </w:r>
      <w:r w:rsidR="00916958" w:rsidRPr="005368FE">
        <w:rPr>
          <w:rFonts w:ascii="Times New Roman" w:hAnsi="Times New Roman" w:cs="Times New Roman"/>
          <w:sz w:val="24"/>
          <w:szCs w:val="24"/>
        </w:rPr>
        <w:t xml:space="preserve"> </w:t>
      </w:r>
      <w:r w:rsidRPr="005368FE">
        <w:rPr>
          <w:rFonts w:ascii="Times New Roman" w:hAnsi="Times New Roman" w:cs="Times New Roman"/>
          <w:sz w:val="24"/>
          <w:szCs w:val="24"/>
        </w:rPr>
        <w:t>Bill of Rights</w:t>
      </w:r>
      <w:r w:rsidR="00F43D89" w:rsidRPr="005368FE">
        <w:rPr>
          <w:rFonts w:ascii="Times New Roman" w:hAnsi="Times New Roman" w:cs="Times New Roman"/>
          <w:sz w:val="24"/>
          <w:szCs w:val="24"/>
        </w:rPr>
        <w:t>,</w:t>
      </w:r>
      <w:r w:rsidR="00555AF4">
        <w:rPr>
          <w:rFonts w:ascii="Times New Roman" w:hAnsi="Times New Roman" w:cs="Times New Roman"/>
          <w:sz w:val="24"/>
          <w:szCs w:val="24"/>
        </w:rPr>
        <w:t xml:space="preserve"> Magna Carta,</w:t>
      </w:r>
      <w:r w:rsidR="00645310">
        <w:rPr>
          <w:rFonts w:ascii="Times New Roman" w:hAnsi="Times New Roman" w:cs="Times New Roman"/>
          <w:sz w:val="24"/>
          <w:szCs w:val="24"/>
        </w:rPr>
        <w:t xml:space="preserve"> Separation of Powers, Judicial Review, Judicial Activism, Rule of Law, Constitutional Remedies,</w:t>
      </w:r>
      <w:r w:rsidRPr="005368FE">
        <w:rPr>
          <w:rFonts w:ascii="Times New Roman" w:hAnsi="Times New Roman" w:cs="Times New Roman"/>
          <w:sz w:val="24"/>
          <w:szCs w:val="24"/>
        </w:rPr>
        <w:t xml:space="preserve"> </w:t>
      </w:r>
      <w:r w:rsidR="00645310">
        <w:rPr>
          <w:rFonts w:ascii="Times New Roman" w:hAnsi="Times New Roman" w:cs="Times New Roman"/>
          <w:sz w:val="24"/>
          <w:szCs w:val="24"/>
        </w:rPr>
        <w:t xml:space="preserve">Amendment of the Constitution, and </w:t>
      </w:r>
      <w:r w:rsidRPr="005368FE">
        <w:rPr>
          <w:rFonts w:ascii="Times New Roman" w:hAnsi="Times New Roman" w:cs="Times New Roman"/>
          <w:sz w:val="24"/>
          <w:szCs w:val="24"/>
        </w:rPr>
        <w:t>Impact of Globalization on Constitutionalism.</w:t>
      </w:r>
    </w:p>
    <w:p w:rsidR="00DA23B6" w:rsidRPr="005368FE" w:rsidRDefault="00DA23B6" w:rsidP="00DA23B6">
      <w:pPr>
        <w:spacing w:after="0"/>
        <w:jc w:val="both"/>
        <w:rPr>
          <w:rFonts w:ascii="Times New Roman" w:hAnsi="Times New Roman" w:cs="Times New Roman"/>
          <w:sz w:val="24"/>
          <w:szCs w:val="24"/>
        </w:rPr>
      </w:pPr>
    </w:p>
    <w:p w:rsidR="00CB2756" w:rsidRPr="005368FE" w:rsidRDefault="00CB2756" w:rsidP="00DA23B6">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Administrative Law</w:t>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430901" w:rsidRPr="005368FE">
        <w:rPr>
          <w:rFonts w:ascii="Times New Roman" w:hAnsi="Times New Roman" w:cs="Times New Roman"/>
          <w:b/>
          <w:sz w:val="24"/>
          <w:szCs w:val="24"/>
        </w:rPr>
        <w:t>9</w:t>
      </w:r>
    </w:p>
    <w:p w:rsidR="00CB2756" w:rsidRDefault="00645310" w:rsidP="00DA23B6">
      <w:pPr>
        <w:spacing w:after="0"/>
        <w:jc w:val="both"/>
        <w:rPr>
          <w:rFonts w:ascii="Times New Roman" w:hAnsi="Times New Roman" w:cs="Times New Roman"/>
          <w:sz w:val="24"/>
          <w:szCs w:val="24"/>
        </w:rPr>
      </w:pPr>
      <w:r>
        <w:rPr>
          <w:rFonts w:ascii="Times New Roman" w:hAnsi="Times New Roman" w:cs="Times New Roman"/>
          <w:sz w:val="24"/>
          <w:szCs w:val="24"/>
        </w:rPr>
        <w:t xml:space="preserve">Doctrines, </w:t>
      </w:r>
      <w:r w:rsidR="00CB2756" w:rsidRPr="005368FE">
        <w:rPr>
          <w:rFonts w:ascii="Times New Roman" w:hAnsi="Times New Roman" w:cs="Times New Roman"/>
          <w:sz w:val="24"/>
          <w:szCs w:val="24"/>
        </w:rPr>
        <w:t xml:space="preserve">Natural justice, </w:t>
      </w:r>
      <w:r w:rsidR="00555AF4">
        <w:rPr>
          <w:rFonts w:ascii="Times New Roman" w:hAnsi="Times New Roman" w:cs="Times New Roman"/>
          <w:sz w:val="24"/>
          <w:szCs w:val="24"/>
        </w:rPr>
        <w:t>Nature</w:t>
      </w:r>
      <w:r w:rsidR="00205457">
        <w:rPr>
          <w:rFonts w:ascii="Times New Roman" w:hAnsi="Times New Roman" w:cs="Times New Roman"/>
          <w:sz w:val="24"/>
          <w:szCs w:val="24"/>
        </w:rPr>
        <w:t>,</w:t>
      </w:r>
      <w:r w:rsidR="00555AF4">
        <w:rPr>
          <w:rFonts w:ascii="Times New Roman" w:hAnsi="Times New Roman" w:cs="Times New Roman"/>
          <w:sz w:val="24"/>
          <w:szCs w:val="24"/>
        </w:rPr>
        <w:t xml:space="preserve"> meaning and scope</w:t>
      </w:r>
      <w:r>
        <w:rPr>
          <w:rFonts w:ascii="Times New Roman" w:hAnsi="Times New Roman" w:cs="Times New Roman"/>
          <w:sz w:val="24"/>
          <w:szCs w:val="24"/>
        </w:rPr>
        <w:t>,</w:t>
      </w:r>
      <w:r w:rsidR="00555AF4">
        <w:rPr>
          <w:rFonts w:ascii="Times New Roman" w:hAnsi="Times New Roman" w:cs="Times New Roman"/>
          <w:sz w:val="24"/>
          <w:szCs w:val="24"/>
        </w:rPr>
        <w:t xml:space="preserve"> Doctrine of </w:t>
      </w:r>
      <w:r>
        <w:rPr>
          <w:rFonts w:ascii="Times New Roman" w:hAnsi="Times New Roman" w:cs="Times New Roman"/>
          <w:sz w:val="24"/>
          <w:szCs w:val="24"/>
        </w:rPr>
        <w:t xml:space="preserve">Administrative discretion, </w:t>
      </w:r>
      <w:r w:rsidR="00D923F1" w:rsidRPr="005368FE">
        <w:rPr>
          <w:rFonts w:ascii="Times New Roman" w:hAnsi="Times New Roman" w:cs="Times New Roman"/>
          <w:sz w:val="24"/>
          <w:szCs w:val="24"/>
        </w:rPr>
        <w:t>Ombudsman</w:t>
      </w:r>
      <w:r>
        <w:rPr>
          <w:rFonts w:ascii="Times New Roman" w:hAnsi="Times New Roman" w:cs="Times New Roman"/>
          <w:sz w:val="24"/>
          <w:szCs w:val="24"/>
        </w:rPr>
        <w:t>,</w:t>
      </w:r>
      <w:r w:rsidR="00D923F1" w:rsidRPr="005368FE">
        <w:rPr>
          <w:rFonts w:ascii="Times New Roman" w:hAnsi="Times New Roman" w:cs="Times New Roman"/>
          <w:sz w:val="24"/>
          <w:szCs w:val="24"/>
        </w:rPr>
        <w:t xml:space="preserve"> </w:t>
      </w:r>
      <w:r>
        <w:rPr>
          <w:rFonts w:ascii="Times New Roman" w:hAnsi="Times New Roman" w:cs="Times New Roman"/>
          <w:sz w:val="24"/>
          <w:szCs w:val="24"/>
        </w:rPr>
        <w:t xml:space="preserve">Administrative </w:t>
      </w:r>
      <w:r w:rsidR="00CB2756" w:rsidRPr="005368FE">
        <w:rPr>
          <w:rFonts w:ascii="Times New Roman" w:hAnsi="Times New Roman" w:cs="Times New Roman"/>
          <w:sz w:val="24"/>
          <w:szCs w:val="24"/>
        </w:rPr>
        <w:t>Tribunal</w:t>
      </w:r>
      <w:r>
        <w:rPr>
          <w:rFonts w:ascii="Times New Roman" w:hAnsi="Times New Roman" w:cs="Times New Roman"/>
          <w:sz w:val="24"/>
          <w:szCs w:val="24"/>
        </w:rPr>
        <w:t>, Administrative liability,</w:t>
      </w:r>
      <w:r w:rsidR="00555AF4">
        <w:rPr>
          <w:rFonts w:ascii="Times New Roman" w:hAnsi="Times New Roman" w:cs="Times New Roman"/>
          <w:sz w:val="24"/>
          <w:szCs w:val="24"/>
        </w:rPr>
        <w:t xml:space="preserve"> Delegated legislation, PIL-US, India &amp;UK, Locus Standi, Judicial Activism, Judicial Accountability. </w:t>
      </w:r>
    </w:p>
    <w:p w:rsidR="00DA23B6" w:rsidRPr="005368FE" w:rsidRDefault="00DA23B6" w:rsidP="00DA23B6">
      <w:pPr>
        <w:spacing w:after="0"/>
        <w:jc w:val="both"/>
        <w:rPr>
          <w:rFonts w:ascii="Times New Roman" w:hAnsi="Times New Roman" w:cs="Times New Roman"/>
          <w:sz w:val="24"/>
          <w:szCs w:val="24"/>
        </w:rPr>
      </w:pPr>
    </w:p>
    <w:p w:rsidR="00CB2756" w:rsidRPr="005368FE" w:rsidRDefault="00CB2756" w:rsidP="00DA23B6">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Criminal Law</w:t>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430901" w:rsidRPr="005368FE">
        <w:rPr>
          <w:rFonts w:ascii="Times New Roman" w:hAnsi="Times New Roman" w:cs="Times New Roman"/>
          <w:b/>
          <w:sz w:val="24"/>
          <w:szCs w:val="24"/>
        </w:rPr>
        <w:t>9</w:t>
      </w:r>
    </w:p>
    <w:p w:rsidR="00CB2756" w:rsidRPr="005368FE" w:rsidRDefault="00645310" w:rsidP="00DA23B6">
      <w:pPr>
        <w:spacing w:after="0"/>
        <w:jc w:val="both"/>
        <w:rPr>
          <w:rFonts w:ascii="Times New Roman" w:hAnsi="Times New Roman" w:cs="Times New Roman"/>
          <w:sz w:val="24"/>
          <w:szCs w:val="24"/>
        </w:rPr>
      </w:pPr>
      <w:r>
        <w:rPr>
          <w:rFonts w:ascii="Times New Roman" w:hAnsi="Times New Roman" w:cs="Times New Roman"/>
          <w:sz w:val="24"/>
          <w:szCs w:val="24"/>
        </w:rPr>
        <w:t>Concept and essentials of crime,</w:t>
      </w:r>
      <w:r w:rsidR="00CB2756" w:rsidRPr="005368FE">
        <w:rPr>
          <w:rFonts w:ascii="Times New Roman" w:hAnsi="Times New Roman" w:cs="Times New Roman"/>
          <w:sz w:val="24"/>
          <w:szCs w:val="24"/>
        </w:rPr>
        <w:t xml:space="preserve"> Principles of Criminal liability</w:t>
      </w:r>
      <w:r>
        <w:rPr>
          <w:rFonts w:ascii="Times New Roman" w:hAnsi="Times New Roman" w:cs="Times New Roman"/>
          <w:sz w:val="24"/>
          <w:szCs w:val="24"/>
        </w:rPr>
        <w:t xml:space="preserve">, </w:t>
      </w:r>
      <w:r w:rsidR="00CB2756" w:rsidRPr="005368FE">
        <w:rPr>
          <w:rFonts w:ascii="Times New Roman" w:hAnsi="Times New Roman" w:cs="Times New Roman"/>
          <w:sz w:val="24"/>
          <w:szCs w:val="24"/>
        </w:rPr>
        <w:t>Criminal justice</w:t>
      </w:r>
      <w:r>
        <w:rPr>
          <w:rFonts w:ascii="Times New Roman" w:hAnsi="Times New Roman" w:cs="Times New Roman"/>
          <w:sz w:val="24"/>
          <w:szCs w:val="24"/>
        </w:rPr>
        <w:t xml:space="preserve">, </w:t>
      </w:r>
      <w:r w:rsidR="00CB2756" w:rsidRPr="005368FE">
        <w:rPr>
          <w:rFonts w:ascii="Times New Roman" w:hAnsi="Times New Roman" w:cs="Times New Roman"/>
          <w:sz w:val="24"/>
          <w:szCs w:val="24"/>
        </w:rPr>
        <w:t xml:space="preserve"> Fair Trial</w:t>
      </w:r>
      <w:r w:rsidR="00F43D89" w:rsidRPr="005368FE">
        <w:rPr>
          <w:rFonts w:ascii="Times New Roman" w:hAnsi="Times New Roman" w:cs="Times New Roman"/>
          <w:sz w:val="24"/>
          <w:szCs w:val="24"/>
        </w:rPr>
        <w:t>,</w:t>
      </w:r>
      <w:r>
        <w:rPr>
          <w:rFonts w:ascii="Times New Roman" w:hAnsi="Times New Roman" w:cs="Times New Roman"/>
          <w:sz w:val="24"/>
          <w:szCs w:val="24"/>
        </w:rPr>
        <w:t xml:space="preserve"> </w:t>
      </w:r>
      <w:r w:rsidR="00555AF4">
        <w:rPr>
          <w:rFonts w:ascii="Times New Roman" w:hAnsi="Times New Roman" w:cs="Times New Roman"/>
          <w:sz w:val="24"/>
          <w:szCs w:val="24"/>
        </w:rPr>
        <w:t xml:space="preserve">Plea bargaining, </w:t>
      </w:r>
      <w:r w:rsidR="00205457">
        <w:rPr>
          <w:rFonts w:ascii="Times New Roman" w:hAnsi="Times New Roman" w:cs="Times New Roman"/>
          <w:sz w:val="24"/>
          <w:szCs w:val="24"/>
        </w:rPr>
        <w:t>I</w:t>
      </w:r>
      <w:r>
        <w:rPr>
          <w:rFonts w:ascii="Times New Roman" w:hAnsi="Times New Roman" w:cs="Times New Roman"/>
          <w:sz w:val="24"/>
          <w:szCs w:val="24"/>
        </w:rPr>
        <w:t xml:space="preserve">nternational </w:t>
      </w:r>
      <w:r w:rsidR="00205457">
        <w:rPr>
          <w:rFonts w:ascii="Times New Roman" w:hAnsi="Times New Roman" w:cs="Times New Roman"/>
          <w:sz w:val="24"/>
          <w:szCs w:val="24"/>
        </w:rPr>
        <w:t>C</w:t>
      </w:r>
      <w:r>
        <w:rPr>
          <w:rFonts w:ascii="Times New Roman" w:hAnsi="Times New Roman" w:cs="Times New Roman"/>
          <w:sz w:val="24"/>
          <w:szCs w:val="24"/>
        </w:rPr>
        <w:t xml:space="preserve">riminal </w:t>
      </w:r>
      <w:r w:rsidR="00205457">
        <w:rPr>
          <w:rFonts w:ascii="Times New Roman" w:hAnsi="Times New Roman" w:cs="Times New Roman"/>
          <w:sz w:val="24"/>
          <w:szCs w:val="24"/>
        </w:rPr>
        <w:t>Justice (G</w:t>
      </w:r>
      <w:r>
        <w:rPr>
          <w:rFonts w:ascii="Times New Roman" w:hAnsi="Times New Roman" w:cs="Times New Roman"/>
          <w:sz w:val="24"/>
          <w:szCs w:val="24"/>
        </w:rPr>
        <w:t xml:space="preserve">enocide, </w:t>
      </w:r>
      <w:r w:rsidR="00205457">
        <w:rPr>
          <w:rFonts w:ascii="Times New Roman" w:hAnsi="Times New Roman" w:cs="Times New Roman"/>
          <w:sz w:val="24"/>
          <w:szCs w:val="24"/>
        </w:rPr>
        <w:t>Crime against H</w:t>
      </w:r>
      <w:r w:rsidR="00CB2756" w:rsidRPr="005368FE">
        <w:rPr>
          <w:rFonts w:ascii="Times New Roman" w:hAnsi="Times New Roman" w:cs="Times New Roman"/>
          <w:sz w:val="24"/>
          <w:szCs w:val="24"/>
        </w:rPr>
        <w:t>umanity)</w:t>
      </w:r>
      <w:r w:rsidR="00F43D89" w:rsidRPr="005368FE">
        <w:rPr>
          <w:rFonts w:ascii="Times New Roman" w:hAnsi="Times New Roman" w:cs="Times New Roman"/>
          <w:sz w:val="24"/>
          <w:szCs w:val="24"/>
        </w:rPr>
        <w:t>,</w:t>
      </w:r>
      <w:r w:rsidR="00205457">
        <w:rPr>
          <w:rFonts w:ascii="Times New Roman" w:hAnsi="Times New Roman" w:cs="Times New Roman"/>
          <w:sz w:val="24"/>
          <w:szCs w:val="24"/>
        </w:rPr>
        <w:t xml:space="preserve"> International C</w:t>
      </w:r>
      <w:r w:rsidR="00CB2756" w:rsidRPr="005368FE">
        <w:rPr>
          <w:rFonts w:ascii="Times New Roman" w:hAnsi="Times New Roman" w:cs="Times New Roman"/>
          <w:sz w:val="24"/>
          <w:szCs w:val="24"/>
        </w:rPr>
        <w:t xml:space="preserve">ourt of </w:t>
      </w:r>
      <w:r w:rsidR="00205457">
        <w:rPr>
          <w:rFonts w:ascii="Times New Roman" w:hAnsi="Times New Roman" w:cs="Times New Roman"/>
          <w:sz w:val="24"/>
          <w:szCs w:val="24"/>
        </w:rPr>
        <w:t>J</w:t>
      </w:r>
      <w:r w:rsidR="00CB2756" w:rsidRPr="005368FE">
        <w:rPr>
          <w:rFonts w:ascii="Times New Roman" w:hAnsi="Times New Roman" w:cs="Times New Roman"/>
          <w:sz w:val="24"/>
          <w:szCs w:val="24"/>
        </w:rPr>
        <w:t>ustice</w:t>
      </w:r>
      <w:r w:rsidR="00205457">
        <w:rPr>
          <w:rFonts w:ascii="Times New Roman" w:hAnsi="Times New Roman" w:cs="Times New Roman"/>
          <w:sz w:val="24"/>
          <w:szCs w:val="24"/>
        </w:rPr>
        <w:t>, I</w:t>
      </w:r>
      <w:r>
        <w:rPr>
          <w:rFonts w:ascii="Times New Roman" w:hAnsi="Times New Roman" w:cs="Times New Roman"/>
          <w:sz w:val="24"/>
          <w:szCs w:val="24"/>
        </w:rPr>
        <w:t xml:space="preserve">nternational </w:t>
      </w:r>
      <w:r w:rsidR="00205457">
        <w:rPr>
          <w:rFonts w:ascii="Times New Roman" w:hAnsi="Times New Roman" w:cs="Times New Roman"/>
          <w:sz w:val="24"/>
          <w:szCs w:val="24"/>
        </w:rPr>
        <w:t>C</w:t>
      </w:r>
      <w:r>
        <w:rPr>
          <w:rFonts w:ascii="Times New Roman" w:hAnsi="Times New Roman" w:cs="Times New Roman"/>
          <w:sz w:val="24"/>
          <w:szCs w:val="24"/>
        </w:rPr>
        <w:t xml:space="preserve">riminal </w:t>
      </w:r>
      <w:r w:rsidR="00205457">
        <w:rPr>
          <w:rFonts w:ascii="Times New Roman" w:hAnsi="Times New Roman" w:cs="Times New Roman"/>
          <w:sz w:val="24"/>
          <w:szCs w:val="24"/>
        </w:rPr>
        <w:t>C</w:t>
      </w:r>
      <w:r w:rsidR="00CB2756" w:rsidRPr="005368FE">
        <w:rPr>
          <w:rFonts w:ascii="Times New Roman" w:hAnsi="Times New Roman" w:cs="Times New Roman"/>
          <w:sz w:val="24"/>
          <w:szCs w:val="24"/>
        </w:rPr>
        <w:t>ourt (Rome Statue)</w:t>
      </w:r>
      <w:r w:rsidR="00F43D89" w:rsidRPr="005368FE">
        <w:rPr>
          <w:rFonts w:ascii="Times New Roman" w:hAnsi="Times New Roman" w:cs="Times New Roman"/>
          <w:sz w:val="24"/>
          <w:szCs w:val="24"/>
        </w:rPr>
        <w:t>,</w:t>
      </w:r>
      <w:r w:rsidR="00205457">
        <w:rPr>
          <w:rFonts w:ascii="Times New Roman" w:hAnsi="Times New Roman" w:cs="Times New Roman"/>
          <w:sz w:val="24"/>
          <w:szCs w:val="24"/>
        </w:rPr>
        <w:t xml:space="preserve"> H</w:t>
      </w:r>
      <w:r w:rsidR="00CB2756" w:rsidRPr="005368FE">
        <w:rPr>
          <w:rFonts w:ascii="Times New Roman" w:hAnsi="Times New Roman" w:cs="Times New Roman"/>
          <w:sz w:val="24"/>
          <w:szCs w:val="24"/>
        </w:rPr>
        <w:t>y</w:t>
      </w:r>
      <w:r w:rsidR="00205457">
        <w:rPr>
          <w:rFonts w:ascii="Times New Roman" w:hAnsi="Times New Roman" w:cs="Times New Roman"/>
          <w:sz w:val="24"/>
          <w:szCs w:val="24"/>
        </w:rPr>
        <w:t>brids C</w:t>
      </w:r>
      <w:r>
        <w:rPr>
          <w:rFonts w:ascii="Times New Roman" w:hAnsi="Times New Roman" w:cs="Times New Roman"/>
          <w:sz w:val="24"/>
          <w:szCs w:val="24"/>
        </w:rPr>
        <w:t xml:space="preserve">ourts, Juvenile </w:t>
      </w:r>
      <w:r w:rsidR="00205457">
        <w:rPr>
          <w:rFonts w:ascii="Times New Roman" w:hAnsi="Times New Roman" w:cs="Times New Roman"/>
          <w:sz w:val="24"/>
          <w:szCs w:val="24"/>
        </w:rPr>
        <w:t>J</w:t>
      </w:r>
      <w:r>
        <w:rPr>
          <w:rFonts w:ascii="Times New Roman" w:hAnsi="Times New Roman" w:cs="Times New Roman"/>
          <w:sz w:val="24"/>
          <w:szCs w:val="24"/>
        </w:rPr>
        <w:t xml:space="preserve">ustice, White Collar Crimes, </w:t>
      </w:r>
      <w:r w:rsidR="00205457">
        <w:rPr>
          <w:rFonts w:ascii="Times New Roman" w:hAnsi="Times New Roman" w:cs="Times New Roman"/>
          <w:sz w:val="24"/>
          <w:szCs w:val="24"/>
        </w:rPr>
        <w:t>Homicide, and Violence A</w:t>
      </w:r>
      <w:r w:rsidR="00CB2756" w:rsidRPr="005368FE">
        <w:rPr>
          <w:rFonts w:ascii="Times New Roman" w:hAnsi="Times New Roman" w:cs="Times New Roman"/>
          <w:sz w:val="24"/>
          <w:szCs w:val="24"/>
        </w:rPr>
        <w:t xml:space="preserve">gainst </w:t>
      </w:r>
      <w:r w:rsidR="00205457">
        <w:rPr>
          <w:rFonts w:ascii="Times New Roman" w:hAnsi="Times New Roman" w:cs="Times New Roman"/>
          <w:sz w:val="24"/>
          <w:szCs w:val="24"/>
        </w:rPr>
        <w:t>W</w:t>
      </w:r>
      <w:r w:rsidR="00CB2756" w:rsidRPr="005368FE">
        <w:rPr>
          <w:rFonts w:ascii="Times New Roman" w:hAnsi="Times New Roman" w:cs="Times New Roman"/>
          <w:sz w:val="24"/>
          <w:szCs w:val="24"/>
        </w:rPr>
        <w:t>omen (VAW)</w:t>
      </w:r>
      <w:r w:rsidR="00916958" w:rsidRPr="005368FE">
        <w:rPr>
          <w:rFonts w:ascii="Times New Roman" w:hAnsi="Times New Roman" w:cs="Times New Roman"/>
          <w:sz w:val="24"/>
          <w:szCs w:val="24"/>
        </w:rPr>
        <w:t>.</w:t>
      </w:r>
    </w:p>
    <w:p w:rsidR="00912A57" w:rsidRPr="005368FE" w:rsidRDefault="00912A57" w:rsidP="009A6207">
      <w:pPr>
        <w:jc w:val="both"/>
        <w:rPr>
          <w:rFonts w:ascii="Times New Roman" w:hAnsi="Times New Roman" w:cs="Times New Roman"/>
          <w:sz w:val="24"/>
          <w:szCs w:val="24"/>
        </w:rPr>
      </w:pPr>
    </w:p>
    <w:p w:rsidR="00CB2756" w:rsidRPr="005368FE" w:rsidRDefault="00CB2756" w:rsidP="00DA23B6">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Corporate Law</w:t>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605C36" w:rsidRPr="005368FE">
        <w:rPr>
          <w:rFonts w:ascii="Times New Roman" w:hAnsi="Times New Roman" w:cs="Times New Roman"/>
          <w:b/>
          <w:sz w:val="24"/>
          <w:szCs w:val="24"/>
        </w:rPr>
        <w:tab/>
      </w:r>
      <w:r w:rsidR="00430901" w:rsidRPr="005368FE">
        <w:rPr>
          <w:rFonts w:ascii="Times New Roman" w:hAnsi="Times New Roman" w:cs="Times New Roman"/>
          <w:b/>
          <w:sz w:val="24"/>
          <w:szCs w:val="24"/>
        </w:rPr>
        <w:t>9</w:t>
      </w:r>
    </w:p>
    <w:p w:rsidR="00CB2756" w:rsidRPr="005368FE" w:rsidRDefault="00CB2756" w:rsidP="00DA23B6">
      <w:pPr>
        <w:spacing w:after="0"/>
        <w:jc w:val="both"/>
        <w:rPr>
          <w:rFonts w:ascii="Times New Roman" w:hAnsi="Times New Roman" w:cs="Times New Roman"/>
          <w:sz w:val="24"/>
          <w:szCs w:val="24"/>
        </w:rPr>
      </w:pPr>
      <w:r w:rsidRPr="005368FE">
        <w:rPr>
          <w:rFonts w:ascii="Times New Roman" w:hAnsi="Times New Roman" w:cs="Times New Roman"/>
          <w:sz w:val="24"/>
          <w:szCs w:val="24"/>
        </w:rPr>
        <w:t>Origin and dev</w:t>
      </w:r>
      <w:r w:rsidR="00BE4389">
        <w:rPr>
          <w:rFonts w:ascii="Times New Roman" w:hAnsi="Times New Roman" w:cs="Times New Roman"/>
          <w:sz w:val="24"/>
          <w:szCs w:val="24"/>
        </w:rPr>
        <w:t>elopment of corporate law in US and UK and its i</w:t>
      </w:r>
      <w:r w:rsidRPr="005368FE">
        <w:rPr>
          <w:rFonts w:ascii="Times New Roman" w:hAnsi="Times New Roman" w:cs="Times New Roman"/>
          <w:sz w:val="24"/>
          <w:szCs w:val="24"/>
        </w:rPr>
        <w:t xml:space="preserve">nfluence on </w:t>
      </w:r>
      <w:r w:rsidR="00BE4389" w:rsidRPr="005368FE">
        <w:rPr>
          <w:rFonts w:ascii="Times New Roman" w:hAnsi="Times New Roman" w:cs="Times New Roman"/>
          <w:sz w:val="24"/>
          <w:szCs w:val="24"/>
        </w:rPr>
        <w:t>India</w:t>
      </w:r>
      <w:r w:rsidR="00BE4389">
        <w:rPr>
          <w:rFonts w:ascii="Times New Roman" w:hAnsi="Times New Roman" w:cs="Times New Roman"/>
          <w:sz w:val="24"/>
          <w:szCs w:val="24"/>
        </w:rPr>
        <w:t xml:space="preserve">. </w:t>
      </w:r>
      <w:r w:rsidR="00BE4389" w:rsidRPr="00BE4389">
        <w:rPr>
          <w:rFonts w:ascii="Times New Roman" w:hAnsi="Times New Roman" w:cs="Times New Roman"/>
          <w:sz w:val="24"/>
          <w:szCs w:val="24"/>
          <w:highlight w:val="yellow"/>
        </w:rPr>
        <w:t>Development</w:t>
      </w:r>
      <w:r w:rsidRPr="00BE4389">
        <w:rPr>
          <w:rFonts w:ascii="Times New Roman" w:hAnsi="Times New Roman" w:cs="Times New Roman"/>
          <w:sz w:val="24"/>
          <w:szCs w:val="24"/>
          <w:highlight w:val="yellow"/>
        </w:rPr>
        <w:t xml:space="preserve"> </w:t>
      </w:r>
      <w:r w:rsidR="00645310" w:rsidRPr="00BE4389">
        <w:rPr>
          <w:rFonts w:ascii="Times New Roman" w:hAnsi="Times New Roman" w:cs="Times New Roman"/>
          <w:sz w:val="24"/>
          <w:szCs w:val="24"/>
          <w:highlight w:val="yellow"/>
        </w:rPr>
        <w:t>with economic</w:t>
      </w:r>
      <w:r w:rsidRPr="00BE4389">
        <w:rPr>
          <w:rFonts w:ascii="Times New Roman" w:hAnsi="Times New Roman" w:cs="Times New Roman"/>
          <w:sz w:val="24"/>
          <w:szCs w:val="24"/>
          <w:highlight w:val="yellow"/>
        </w:rPr>
        <w:t xml:space="preserve"> and social Globalization</w:t>
      </w:r>
      <w:r w:rsidR="00AE7A99">
        <w:rPr>
          <w:rFonts w:ascii="Times New Roman" w:hAnsi="Times New Roman" w:cs="Times New Roman"/>
          <w:sz w:val="24"/>
          <w:szCs w:val="24"/>
        </w:rPr>
        <w:t xml:space="preserve">, </w:t>
      </w:r>
      <w:r w:rsidRPr="005368FE">
        <w:rPr>
          <w:rFonts w:ascii="Times New Roman" w:hAnsi="Times New Roman" w:cs="Times New Roman"/>
          <w:sz w:val="24"/>
          <w:szCs w:val="24"/>
        </w:rPr>
        <w:t>Principles of Corporat</w:t>
      </w:r>
      <w:r w:rsidR="002A54BB">
        <w:rPr>
          <w:rFonts w:ascii="Times New Roman" w:hAnsi="Times New Roman" w:cs="Times New Roman"/>
          <w:sz w:val="24"/>
          <w:szCs w:val="24"/>
        </w:rPr>
        <w:t>ion</w:t>
      </w:r>
      <w:r w:rsidRPr="005368FE">
        <w:rPr>
          <w:rFonts w:ascii="Times New Roman" w:hAnsi="Times New Roman" w:cs="Times New Roman"/>
          <w:sz w:val="24"/>
          <w:szCs w:val="24"/>
        </w:rPr>
        <w:t xml:space="preserve"> law</w:t>
      </w:r>
      <w:r w:rsidR="00645310">
        <w:rPr>
          <w:rFonts w:ascii="Times New Roman" w:hAnsi="Times New Roman" w:cs="Times New Roman"/>
          <w:sz w:val="24"/>
          <w:szCs w:val="24"/>
        </w:rPr>
        <w:t xml:space="preserve"> </w:t>
      </w:r>
      <w:r w:rsidR="009D13DB" w:rsidRPr="005368FE">
        <w:rPr>
          <w:rFonts w:ascii="Times New Roman" w:hAnsi="Times New Roman" w:cs="Times New Roman"/>
          <w:sz w:val="24"/>
          <w:szCs w:val="24"/>
        </w:rPr>
        <w:t>and</w:t>
      </w:r>
      <w:r w:rsidR="00916958" w:rsidRPr="005368FE">
        <w:rPr>
          <w:rFonts w:ascii="Times New Roman" w:hAnsi="Times New Roman" w:cs="Times New Roman"/>
          <w:sz w:val="24"/>
          <w:szCs w:val="24"/>
        </w:rPr>
        <w:t xml:space="preserve"> </w:t>
      </w:r>
      <w:r w:rsidR="00B1717E">
        <w:rPr>
          <w:rFonts w:ascii="Times New Roman" w:hAnsi="Times New Roman" w:cs="Times New Roman"/>
          <w:sz w:val="24"/>
          <w:szCs w:val="24"/>
        </w:rPr>
        <w:t>Corporate Social R</w:t>
      </w:r>
      <w:r w:rsidR="00555AF4">
        <w:rPr>
          <w:rFonts w:ascii="Times New Roman" w:hAnsi="Times New Roman" w:cs="Times New Roman"/>
          <w:sz w:val="24"/>
          <w:szCs w:val="24"/>
        </w:rPr>
        <w:t>esponsibility.</w:t>
      </w:r>
    </w:p>
    <w:p w:rsidR="00CB2756" w:rsidRPr="005368FE" w:rsidRDefault="00CB2756" w:rsidP="009A6207">
      <w:pPr>
        <w:jc w:val="both"/>
        <w:rPr>
          <w:rFonts w:ascii="Times New Roman" w:hAnsi="Times New Roman" w:cs="Times New Roman"/>
          <w:b/>
          <w:sz w:val="24"/>
          <w:szCs w:val="24"/>
        </w:rPr>
      </w:pPr>
    </w:p>
    <w:p w:rsidR="00E97EA9" w:rsidRPr="005368FE" w:rsidRDefault="00E97EA9" w:rsidP="00CE7CB1">
      <w:pPr>
        <w:widowControl w:val="0"/>
        <w:autoSpaceDE w:val="0"/>
        <w:autoSpaceDN w:val="0"/>
        <w:adjustRightInd w:val="0"/>
        <w:spacing w:after="0" w:line="240" w:lineRule="auto"/>
        <w:jc w:val="both"/>
        <w:rPr>
          <w:rFonts w:ascii="Times New Roman" w:hAnsi="Times New Roman" w:cs="Times New Roman"/>
          <w:b/>
          <w:bCs/>
          <w:sz w:val="24"/>
          <w:szCs w:val="24"/>
        </w:rPr>
      </w:pPr>
      <w:r w:rsidRPr="005368FE">
        <w:rPr>
          <w:rFonts w:ascii="Times New Roman" w:hAnsi="Times New Roman" w:cs="Times New Roman"/>
          <w:b/>
          <w:bCs/>
          <w:spacing w:val="1"/>
          <w:sz w:val="24"/>
          <w:szCs w:val="24"/>
        </w:rPr>
        <w:t>S</w:t>
      </w:r>
      <w:r w:rsidRPr="005368FE">
        <w:rPr>
          <w:rFonts w:ascii="Times New Roman" w:hAnsi="Times New Roman" w:cs="Times New Roman"/>
          <w:b/>
          <w:bCs/>
          <w:sz w:val="24"/>
          <w:szCs w:val="24"/>
        </w:rPr>
        <w:t>u</w:t>
      </w:r>
      <w:r w:rsidRPr="005368FE">
        <w:rPr>
          <w:rFonts w:ascii="Times New Roman" w:hAnsi="Times New Roman" w:cs="Times New Roman"/>
          <w:b/>
          <w:bCs/>
          <w:spacing w:val="-1"/>
          <w:sz w:val="24"/>
          <w:szCs w:val="24"/>
        </w:rPr>
        <w:t>gg</w:t>
      </w:r>
      <w:r w:rsidRPr="005368FE">
        <w:rPr>
          <w:rFonts w:ascii="Times New Roman" w:hAnsi="Times New Roman" w:cs="Times New Roman"/>
          <w:b/>
          <w:bCs/>
          <w:spacing w:val="1"/>
          <w:sz w:val="24"/>
          <w:szCs w:val="24"/>
        </w:rPr>
        <w:t>este</w:t>
      </w:r>
      <w:r w:rsidRPr="005368FE">
        <w:rPr>
          <w:rFonts w:ascii="Times New Roman" w:hAnsi="Times New Roman" w:cs="Times New Roman"/>
          <w:b/>
          <w:bCs/>
          <w:sz w:val="24"/>
          <w:szCs w:val="24"/>
        </w:rPr>
        <w:t>d</w:t>
      </w:r>
      <w:r w:rsidRPr="005368FE">
        <w:rPr>
          <w:rFonts w:ascii="Times New Roman" w:hAnsi="Times New Roman" w:cs="Times New Roman"/>
          <w:b/>
          <w:bCs/>
          <w:spacing w:val="-15"/>
          <w:sz w:val="24"/>
          <w:szCs w:val="24"/>
        </w:rPr>
        <w:t xml:space="preserve"> </w:t>
      </w:r>
      <w:r w:rsidRPr="005368FE">
        <w:rPr>
          <w:rFonts w:ascii="Times New Roman" w:hAnsi="Times New Roman" w:cs="Times New Roman"/>
          <w:b/>
          <w:bCs/>
          <w:sz w:val="24"/>
          <w:szCs w:val="24"/>
        </w:rPr>
        <w:t>R</w:t>
      </w:r>
      <w:r w:rsidRPr="005368FE">
        <w:rPr>
          <w:rFonts w:ascii="Times New Roman" w:hAnsi="Times New Roman" w:cs="Times New Roman"/>
          <w:b/>
          <w:bCs/>
          <w:spacing w:val="1"/>
          <w:sz w:val="24"/>
          <w:szCs w:val="24"/>
        </w:rPr>
        <w:t>e</w:t>
      </w:r>
      <w:r w:rsidRPr="005368FE">
        <w:rPr>
          <w:rFonts w:ascii="Times New Roman" w:hAnsi="Times New Roman" w:cs="Times New Roman"/>
          <w:b/>
          <w:bCs/>
          <w:sz w:val="24"/>
          <w:szCs w:val="24"/>
        </w:rPr>
        <w:t>ad</w:t>
      </w:r>
      <w:r w:rsidRPr="005368FE">
        <w:rPr>
          <w:rFonts w:ascii="Times New Roman" w:hAnsi="Times New Roman" w:cs="Times New Roman"/>
          <w:b/>
          <w:bCs/>
          <w:spacing w:val="3"/>
          <w:sz w:val="24"/>
          <w:szCs w:val="24"/>
        </w:rPr>
        <w:t>i</w:t>
      </w:r>
      <w:r w:rsidRPr="005368FE">
        <w:rPr>
          <w:rFonts w:ascii="Times New Roman" w:hAnsi="Times New Roman" w:cs="Times New Roman"/>
          <w:b/>
          <w:bCs/>
          <w:sz w:val="24"/>
          <w:szCs w:val="24"/>
        </w:rPr>
        <w:t>n</w:t>
      </w:r>
      <w:r w:rsidRPr="005368FE">
        <w:rPr>
          <w:rFonts w:ascii="Times New Roman" w:hAnsi="Times New Roman" w:cs="Times New Roman"/>
          <w:b/>
          <w:bCs/>
          <w:spacing w:val="-1"/>
          <w:sz w:val="24"/>
          <w:szCs w:val="24"/>
        </w:rPr>
        <w:t>g</w:t>
      </w:r>
      <w:r w:rsidRPr="005368FE">
        <w:rPr>
          <w:rFonts w:ascii="Times New Roman" w:hAnsi="Times New Roman" w:cs="Times New Roman"/>
          <w:b/>
          <w:bCs/>
          <w:sz w:val="24"/>
          <w:szCs w:val="24"/>
        </w:rPr>
        <w:t>s</w:t>
      </w:r>
      <w:r w:rsidR="00BF3103">
        <w:rPr>
          <w:rFonts w:ascii="Times New Roman" w:hAnsi="Times New Roman" w:cs="Times New Roman"/>
          <w:b/>
          <w:bCs/>
          <w:sz w:val="24"/>
          <w:szCs w:val="24"/>
        </w:rPr>
        <w:t>:</w:t>
      </w:r>
      <w:r w:rsidR="003B47A2">
        <w:rPr>
          <w:rFonts w:ascii="Times New Roman" w:hAnsi="Times New Roman" w:cs="Times New Roman"/>
          <w:b/>
          <w:bCs/>
          <w:sz w:val="24"/>
          <w:szCs w:val="24"/>
        </w:rPr>
        <w:t xml:space="preserve"> </w:t>
      </w:r>
    </w:p>
    <w:p w:rsidR="00CB2756" w:rsidRPr="005368FE" w:rsidRDefault="001504B1"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 xml:space="preserve">Paton </w:t>
      </w:r>
      <w:r w:rsidR="00332C9C" w:rsidRPr="005368FE">
        <w:rPr>
          <w:rFonts w:ascii="Times New Roman" w:hAnsi="Times New Roman" w:cs="Times New Roman"/>
          <w:sz w:val="24"/>
          <w:szCs w:val="24"/>
        </w:rPr>
        <w:t>G.W</w:t>
      </w:r>
      <w:r w:rsidR="00B3590F">
        <w:rPr>
          <w:rFonts w:ascii="Times New Roman" w:hAnsi="Times New Roman" w:cs="Times New Roman"/>
          <w:i/>
          <w:sz w:val="24"/>
          <w:szCs w:val="24"/>
        </w:rPr>
        <w:t>,</w:t>
      </w:r>
      <w:r w:rsidR="00CB2756" w:rsidRPr="005412DC">
        <w:rPr>
          <w:rFonts w:ascii="Times New Roman" w:hAnsi="Times New Roman" w:cs="Times New Roman"/>
          <w:i/>
          <w:sz w:val="24"/>
          <w:szCs w:val="24"/>
        </w:rPr>
        <w:t>A Text book on Jurisprudence</w:t>
      </w:r>
      <w:r w:rsidR="00332C9C" w:rsidRPr="005368FE">
        <w:rPr>
          <w:rFonts w:ascii="Times New Roman" w:hAnsi="Times New Roman" w:cs="Times New Roman"/>
          <w:sz w:val="24"/>
          <w:szCs w:val="24"/>
        </w:rPr>
        <w:t>,</w:t>
      </w:r>
      <w:r w:rsidR="00CB2756" w:rsidRPr="005368FE">
        <w:rPr>
          <w:rFonts w:ascii="Times New Roman" w:hAnsi="Times New Roman" w:cs="Times New Roman"/>
          <w:sz w:val="24"/>
          <w:szCs w:val="24"/>
        </w:rPr>
        <w:t xml:space="preserve"> </w:t>
      </w:r>
      <w:r w:rsidR="004057BE" w:rsidRPr="005368FE">
        <w:rPr>
          <w:rFonts w:ascii="Times New Roman" w:hAnsi="Times New Roman" w:cs="Times New Roman"/>
          <w:sz w:val="24"/>
          <w:szCs w:val="24"/>
        </w:rPr>
        <w:t>Clarendon press, 1972</w:t>
      </w:r>
    </w:p>
    <w:p w:rsidR="00CB2756" w:rsidRPr="005368FE" w:rsidRDefault="00CB2756"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Hall Jerome</w:t>
      </w:r>
      <w:r w:rsidR="00B3590F">
        <w:rPr>
          <w:rFonts w:ascii="Times New Roman" w:hAnsi="Times New Roman" w:cs="Times New Roman"/>
          <w:sz w:val="24"/>
          <w:szCs w:val="24"/>
        </w:rPr>
        <w:t>,</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General Principles of Criminal Law</w:t>
      </w:r>
      <w:r w:rsidRPr="005368FE">
        <w:rPr>
          <w:rFonts w:ascii="Times New Roman" w:hAnsi="Times New Roman" w:cs="Times New Roman"/>
          <w:sz w:val="24"/>
          <w:szCs w:val="24"/>
        </w:rPr>
        <w:t xml:space="preserve"> (1960), 2</w:t>
      </w:r>
      <w:r w:rsidRPr="005368FE">
        <w:rPr>
          <w:rFonts w:ascii="Times New Roman" w:hAnsi="Times New Roman" w:cs="Times New Roman"/>
          <w:sz w:val="24"/>
          <w:szCs w:val="24"/>
          <w:vertAlign w:val="superscript"/>
        </w:rPr>
        <w:t>nd</w:t>
      </w:r>
      <w:r w:rsidRPr="005368FE">
        <w:rPr>
          <w:rFonts w:ascii="Times New Roman" w:hAnsi="Times New Roman" w:cs="Times New Roman"/>
          <w:sz w:val="24"/>
          <w:szCs w:val="24"/>
        </w:rPr>
        <w:t xml:space="preserve"> Ed</w:t>
      </w:r>
    </w:p>
    <w:p w:rsidR="00CB2756" w:rsidRPr="005368FE" w:rsidRDefault="00CB2756"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Kenny’s</w:t>
      </w:r>
      <w:r w:rsidR="00326380">
        <w:rPr>
          <w:rFonts w:ascii="Times New Roman" w:hAnsi="Times New Roman" w:cs="Times New Roman"/>
          <w:i/>
          <w:sz w:val="24"/>
          <w:szCs w:val="24"/>
        </w:rPr>
        <w:t>,</w:t>
      </w:r>
      <w:r w:rsidRPr="005412DC">
        <w:rPr>
          <w:rFonts w:ascii="Times New Roman" w:hAnsi="Times New Roman" w:cs="Times New Roman"/>
          <w:i/>
          <w:sz w:val="24"/>
          <w:szCs w:val="24"/>
        </w:rPr>
        <w:t xml:space="preserve"> Outlines of Criminal Law</w:t>
      </w:r>
      <w:r w:rsidRPr="005368FE">
        <w:rPr>
          <w:rFonts w:ascii="Times New Roman" w:hAnsi="Times New Roman" w:cs="Times New Roman"/>
          <w:sz w:val="24"/>
          <w:szCs w:val="24"/>
        </w:rPr>
        <w:t>, 19</w:t>
      </w:r>
      <w:r w:rsidRPr="005368FE">
        <w:rPr>
          <w:rFonts w:ascii="Times New Roman" w:hAnsi="Times New Roman" w:cs="Times New Roman"/>
          <w:sz w:val="24"/>
          <w:szCs w:val="24"/>
          <w:vertAlign w:val="superscript"/>
        </w:rPr>
        <w:t>th</w:t>
      </w:r>
      <w:r w:rsidRPr="005368FE">
        <w:rPr>
          <w:rFonts w:ascii="Times New Roman" w:hAnsi="Times New Roman" w:cs="Times New Roman"/>
          <w:sz w:val="24"/>
          <w:szCs w:val="24"/>
        </w:rPr>
        <w:t xml:space="preserve"> Ed.</w:t>
      </w:r>
      <w:r w:rsidR="004057BE" w:rsidRPr="005368FE">
        <w:rPr>
          <w:rFonts w:ascii="Times New Roman" w:hAnsi="Times New Roman" w:cs="Times New Roman"/>
          <w:sz w:val="24"/>
          <w:szCs w:val="24"/>
        </w:rPr>
        <w:t xml:space="preserve"> The Law book Exchange, Ltd. 2010</w:t>
      </w:r>
    </w:p>
    <w:p w:rsidR="00CB2756" w:rsidRPr="005368FE" w:rsidRDefault="00CB2756"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lastRenderedPageBreak/>
        <w:t>Russel</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On Crime</w:t>
      </w:r>
      <w:r w:rsidRPr="005368FE">
        <w:rPr>
          <w:rFonts w:ascii="Times New Roman" w:hAnsi="Times New Roman" w:cs="Times New Roman"/>
          <w:sz w:val="24"/>
          <w:szCs w:val="24"/>
        </w:rPr>
        <w:t>, 12</w:t>
      </w:r>
      <w:r w:rsidRPr="005368FE">
        <w:rPr>
          <w:rFonts w:ascii="Times New Roman" w:hAnsi="Times New Roman" w:cs="Times New Roman"/>
          <w:sz w:val="24"/>
          <w:szCs w:val="24"/>
          <w:vertAlign w:val="superscript"/>
        </w:rPr>
        <w:t>th</w:t>
      </w:r>
      <w:r w:rsidRPr="005368FE">
        <w:rPr>
          <w:rFonts w:ascii="Times New Roman" w:hAnsi="Times New Roman" w:cs="Times New Roman"/>
          <w:sz w:val="24"/>
          <w:szCs w:val="24"/>
        </w:rPr>
        <w:t xml:space="preserve"> Ed. Vol. I</w:t>
      </w:r>
      <w:r w:rsidR="004057BE" w:rsidRPr="005368FE">
        <w:rPr>
          <w:rFonts w:ascii="Times New Roman" w:hAnsi="Times New Roman" w:cs="Times New Roman"/>
          <w:sz w:val="24"/>
          <w:szCs w:val="24"/>
        </w:rPr>
        <w:t>, Stevens</w:t>
      </w:r>
      <w:r w:rsidR="00BF3103">
        <w:rPr>
          <w:rFonts w:ascii="Times New Roman" w:hAnsi="Times New Roman" w:cs="Times New Roman"/>
          <w:sz w:val="24"/>
          <w:szCs w:val="24"/>
        </w:rPr>
        <w:t xml:space="preserve">, </w:t>
      </w:r>
      <w:r w:rsidR="00BF3103" w:rsidRPr="005368FE">
        <w:rPr>
          <w:rFonts w:ascii="Times New Roman" w:hAnsi="Times New Roman" w:cs="Times New Roman"/>
          <w:sz w:val="24"/>
          <w:szCs w:val="24"/>
        </w:rPr>
        <w:t>London</w:t>
      </w:r>
      <w:r w:rsidR="004057BE" w:rsidRPr="005368FE">
        <w:rPr>
          <w:rFonts w:ascii="Times New Roman" w:hAnsi="Times New Roman" w:cs="Times New Roman"/>
          <w:sz w:val="24"/>
          <w:szCs w:val="24"/>
        </w:rPr>
        <w:t>.</w:t>
      </w:r>
    </w:p>
    <w:p w:rsidR="00CB2756" w:rsidRPr="005368FE" w:rsidRDefault="00E97EA9"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Geoffrey Samuel</w:t>
      </w:r>
      <w:r w:rsidR="00BF3103">
        <w:rPr>
          <w:rFonts w:ascii="Times New Roman" w:hAnsi="Times New Roman" w:cs="Times New Roman"/>
          <w:sz w:val="24"/>
          <w:szCs w:val="24"/>
        </w:rPr>
        <w:t>,</w:t>
      </w:r>
      <w:r w:rsidR="003B47A2">
        <w:rPr>
          <w:rFonts w:ascii="Times New Roman" w:hAnsi="Times New Roman" w:cs="Times New Roman"/>
          <w:sz w:val="24"/>
          <w:szCs w:val="24"/>
        </w:rPr>
        <w:t xml:space="preserve"> </w:t>
      </w:r>
      <w:r w:rsidR="00CB2756" w:rsidRPr="005412DC">
        <w:rPr>
          <w:rFonts w:ascii="Times New Roman" w:hAnsi="Times New Roman" w:cs="Times New Roman"/>
          <w:i/>
          <w:sz w:val="24"/>
          <w:szCs w:val="24"/>
        </w:rPr>
        <w:t>An Introduction to Comparative Law Theory and Method</w:t>
      </w:r>
      <w:r w:rsidR="00BF3103">
        <w:rPr>
          <w:rFonts w:ascii="Times New Roman" w:hAnsi="Times New Roman" w:cs="Times New Roman"/>
          <w:sz w:val="24"/>
          <w:szCs w:val="24"/>
        </w:rPr>
        <w:t>,</w:t>
      </w:r>
      <w:r w:rsidR="00CB2756" w:rsidRPr="005368FE">
        <w:rPr>
          <w:rFonts w:ascii="Times New Roman" w:hAnsi="Times New Roman" w:cs="Times New Roman"/>
          <w:sz w:val="24"/>
          <w:szCs w:val="24"/>
        </w:rPr>
        <w:t xml:space="preserve"> First Edition </w:t>
      </w:r>
      <w:r w:rsidR="005A0100" w:rsidRPr="005368FE">
        <w:rPr>
          <w:rFonts w:ascii="Times New Roman" w:hAnsi="Times New Roman" w:cs="Times New Roman"/>
          <w:sz w:val="24"/>
          <w:szCs w:val="24"/>
        </w:rPr>
        <w:t>European</w:t>
      </w:r>
      <w:r w:rsidR="005412DC">
        <w:rPr>
          <w:rFonts w:ascii="Times New Roman" w:hAnsi="Times New Roman" w:cs="Times New Roman"/>
          <w:sz w:val="24"/>
          <w:szCs w:val="24"/>
        </w:rPr>
        <w:t xml:space="preserve"> Academy Of Legal Theory Series, </w:t>
      </w:r>
      <w:r w:rsidR="005A0100" w:rsidRPr="005368FE">
        <w:rPr>
          <w:rFonts w:ascii="Times New Roman" w:hAnsi="Times New Roman" w:cs="Times New Roman"/>
          <w:sz w:val="24"/>
          <w:szCs w:val="24"/>
        </w:rPr>
        <w:t>Hart</w:t>
      </w:r>
      <w:r w:rsidR="005412DC">
        <w:rPr>
          <w:rFonts w:ascii="Times New Roman" w:hAnsi="Times New Roman" w:cs="Times New Roman"/>
          <w:sz w:val="24"/>
          <w:szCs w:val="24"/>
        </w:rPr>
        <w:t xml:space="preserve"> Publishing, Oxford</w:t>
      </w:r>
      <w:r w:rsidR="003B47A2">
        <w:rPr>
          <w:rFonts w:ascii="Times New Roman" w:hAnsi="Times New Roman" w:cs="Times New Roman"/>
          <w:sz w:val="24"/>
          <w:szCs w:val="24"/>
        </w:rPr>
        <w:t>.</w:t>
      </w:r>
    </w:p>
    <w:p w:rsidR="00CB2756" w:rsidRPr="005368FE" w:rsidRDefault="00AD1F54"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Liber Amicorum David M.Trubek</w:t>
      </w:r>
      <w:r w:rsidR="00BF3103">
        <w:rPr>
          <w:rFonts w:ascii="Times New Roman" w:hAnsi="Times New Roman" w:cs="Times New Roman"/>
          <w:sz w:val="24"/>
          <w:szCs w:val="24"/>
        </w:rPr>
        <w:t>,</w:t>
      </w:r>
      <w:r w:rsidR="003B47A2">
        <w:rPr>
          <w:rFonts w:ascii="Times New Roman" w:hAnsi="Times New Roman" w:cs="Times New Roman"/>
          <w:sz w:val="24"/>
          <w:szCs w:val="24"/>
        </w:rPr>
        <w:t xml:space="preserve"> </w:t>
      </w:r>
      <w:r w:rsidR="00CB2756" w:rsidRPr="005412DC">
        <w:rPr>
          <w:rFonts w:ascii="Times New Roman" w:hAnsi="Times New Roman" w:cs="Times New Roman"/>
          <w:i/>
          <w:sz w:val="24"/>
          <w:szCs w:val="24"/>
        </w:rPr>
        <w:t>Critical Legal Persp</w:t>
      </w:r>
      <w:r w:rsidRPr="005412DC">
        <w:rPr>
          <w:rFonts w:ascii="Times New Roman" w:hAnsi="Times New Roman" w:cs="Times New Roman"/>
          <w:i/>
          <w:sz w:val="24"/>
          <w:szCs w:val="24"/>
        </w:rPr>
        <w:t>ectives on Global Governance</w:t>
      </w:r>
      <w:r w:rsidRPr="005368FE">
        <w:rPr>
          <w:rFonts w:ascii="Times New Roman" w:hAnsi="Times New Roman" w:cs="Times New Roman"/>
          <w:sz w:val="24"/>
          <w:szCs w:val="24"/>
        </w:rPr>
        <w:t xml:space="preserve"> </w:t>
      </w:r>
      <w:r w:rsidR="00BF3103">
        <w:rPr>
          <w:rFonts w:ascii="Times New Roman" w:hAnsi="Times New Roman" w:cs="Times New Roman"/>
          <w:sz w:val="24"/>
          <w:szCs w:val="24"/>
        </w:rPr>
        <w:t>,</w:t>
      </w:r>
      <w:r w:rsidR="003B47A2">
        <w:rPr>
          <w:rFonts w:ascii="Times New Roman" w:hAnsi="Times New Roman" w:cs="Times New Roman"/>
          <w:sz w:val="24"/>
          <w:szCs w:val="24"/>
        </w:rPr>
        <w:t xml:space="preserve"> </w:t>
      </w:r>
      <w:r w:rsidR="00CB2756" w:rsidRPr="005368FE">
        <w:rPr>
          <w:rFonts w:ascii="Times New Roman" w:hAnsi="Times New Roman" w:cs="Times New Roman"/>
          <w:sz w:val="24"/>
          <w:szCs w:val="24"/>
        </w:rPr>
        <w:t>First Edition by</w:t>
      </w:r>
      <w:r w:rsidR="00BF3103">
        <w:rPr>
          <w:rFonts w:ascii="Times New Roman" w:hAnsi="Times New Roman" w:cs="Times New Roman"/>
          <w:sz w:val="24"/>
          <w:szCs w:val="24"/>
        </w:rPr>
        <w:t>,</w:t>
      </w:r>
      <w:r w:rsidR="00CB2756" w:rsidRPr="005368FE">
        <w:rPr>
          <w:rFonts w:ascii="Times New Roman" w:hAnsi="Times New Roman" w:cs="Times New Roman"/>
          <w:sz w:val="24"/>
          <w:szCs w:val="24"/>
        </w:rPr>
        <w:t xml:space="preserve"> Grainne de Burca,</w:t>
      </w:r>
      <w:r w:rsidR="00916958" w:rsidRPr="005368FE">
        <w:rPr>
          <w:rFonts w:ascii="Times New Roman" w:hAnsi="Times New Roman" w:cs="Times New Roman"/>
          <w:sz w:val="24"/>
          <w:szCs w:val="24"/>
        </w:rPr>
        <w:t xml:space="preserve"> </w:t>
      </w:r>
      <w:r w:rsidR="00CB2756" w:rsidRPr="005368FE">
        <w:rPr>
          <w:rFonts w:ascii="Times New Roman" w:hAnsi="Times New Roman" w:cs="Times New Roman"/>
          <w:sz w:val="24"/>
          <w:szCs w:val="24"/>
        </w:rPr>
        <w:t>Claire Kilpatrick, Joann</w:t>
      </w:r>
      <w:r w:rsidR="005412DC">
        <w:rPr>
          <w:rFonts w:ascii="Times New Roman" w:hAnsi="Times New Roman" w:cs="Times New Roman"/>
          <w:sz w:val="24"/>
          <w:szCs w:val="24"/>
        </w:rPr>
        <w:t>e Scott. Hart Publishing, Oxford</w:t>
      </w:r>
    </w:p>
    <w:p w:rsidR="00CB2756" w:rsidRPr="005368FE" w:rsidRDefault="00AD1F54"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Stephan W</w:t>
      </w:r>
      <w:r w:rsidR="00916958" w:rsidRPr="005368FE">
        <w:rPr>
          <w:rFonts w:ascii="Times New Roman" w:hAnsi="Times New Roman" w:cs="Times New Roman"/>
          <w:sz w:val="24"/>
          <w:szCs w:val="24"/>
        </w:rPr>
        <w:t xml:space="preserve">. </w:t>
      </w:r>
      <w:r w:rsidR="003B47A2">
        <w:rPr>
          <w:rFonts w:ascii="Times New Roman" w:hAnsi="Times New Roman" w:cs="Times New Roman"/>
          <w:sz w:val="24"/>
          <w:szCs w:val="24"/>
        </w:rPr>
        <w:t>Schill.</w:t>
      </w:r>
      <w:r w:rsidRPr="005368FE">
        <w:rPr>
          <w:rFonts w:ascii="Times New Roman" w:hAnsi="Times New Roman" w:cs="Times New Roman"/>
          <w:sz w:val="24"/>
          <w:szCs w:val="24"/>
        </w:rPr>
        <w:t xml:space="preserve"> </w:t>
      </w:r>
      <w:r w:rsidR="003B47A2">
        <w:rPr>
          <w:rFonts w:ascii="Times New Roman" w:hAnsi="Times New Roman" w:cs="Times New Roman"/>
          <w:sz w:val="24"/>
          <w:szCs w:val="24"/>
        </w:rPr>
        <w:t>(</w:t>
      </w:r>
      <w:r w:rsidR="003B47A2" w:rsidRPr="005368FE">
        <w:rPr>
          <w:rFonts w:ascii="Times New Roman" w:hAnsi="Times New Roman" w:cs="Times New Roman"/>
          <w:sz w:val="24"/>
          <w:szCs w:val="24"/>
        </w:rPr>
        <w:t>2010</w:t>
      </w:r>
      <w:r w:rsidR="003B47A2">
        <w:rPr>
          <w:rFonts w:ascii="Times New Roman" w:hAnsi="Times New Roman" w:cs="Times New Roman"/>
          <w:sz w:val="24"/>
          <w:szCs w:val="24"/>
        </w:rPr>
        <w:t xml:space="preserve">). </w:t>
      </w:r>
      <w:r w:rsidR="00CB2756" w:rsidRPr="005412DC">
        <w:rPr>
          <w:rFonts w:ascii="Times New Roman" w:hAnsi="Times New Roman" w:cs="Times New Roman"/>
          <w:i/>
          <w:sz w:val="24"/>
          <w:szCs w:val="24"/>
        </w:rPr>
        <w:t>International Investment</w:t>
      </w:r>
      <w:r w:rsidR="00CB2756" w:rsidRPr="005368FE">
        <w:rPr>
          <w:rFonts w:ascii="Times New Roman" w:hAnsi="Times New Roman" w:cs="Times New Roman"/>
          <w:sz w:val="24"/>
          <w:szCs w:val="24"/>
        </w:rPr>
        <w:t xml:space="preserve"> </w:t>
      </w:r>
      <w:r w:rsidR="00CB2756" w:rsidRPr="005412DC">
        <w:rPr>
          <w:rFonts w:ascii="Times New Roman" w:hAnsi="Times New Roman" w:cs="Times New Roman"/>
          <w:i/>
          <w:sz w:val="24"/>
          <w:szCs w:val="24"/>
        </w:rPr>
        <w:t>Law and Comparative Public Law</w:t>
      </w:r>
      <w:r w:rsidR="00BF3103">
        <w:rPr>
          <w:rFonts w:ascii="Times New Roman" w:hAnsi="Times New Roman" w:cs="Times New Roman"/>
          <w:sz w:val="24"/>
          <w:szCs w:val="24"/>
        </w:rPr>
        <w:t>,</w:t>
      </w:r>
      <w:r w:rsidR="00CB2756" w:rsidRPr="005368FE">
        <w:rPr>
          <w:rFonts w:ascii="Times New Roman" w:hAnsi="Times New Roman" w:cs="Times New Roman"/>
          <w:sz w:val="24"/>
          <w:szCs w:val="24"/>
        </w:rPr>
        <w:t xml:space="preserve"> </w:t>
      </w:r>
      <w:r w:rsidR="00CB2756" w:rsidRPr="005412DC">
        <w:rPr>
          <w:rFonts w:ascii="Times New Roman" w:hAnsi="Times New Roman" w:cs="Times New Roman"/>
          <w:i/>
          <w:sz w:val="24"/>
          <w:szCs w:val="24"/>
        </w:rPr>
        <w:t>An</w:t>
      </w:r>
      <w:r w:rsidR="00CB2756" w:rsidRPr="005368FE">
        <w:rPr>
          <w:rFonts w:ascii="Times New Roman" w:hAnsi="Times New Roman" w:cs="Times New Roman"/>
          <w:sz w:val="24"/>
          <w:szCs w:val="24"/>
        </w:rPr>
        <w:t xml:space="preserve"> </w:t>
      </w:r>
      <w:r w:rsidR="00CB2756" w:rsidRPr="005412DC">
        <w:rPr>
          <w:rFonts w:ascii="Times New Roman" w:hAnsi="Times New Roman" w:cs="Times New Roman"/>
          <w:i/>
          <w:sz w:val="24"/>
          <w:szCs w:val="24"/>
        </w:rPr>
        <w:t>Introduction</w:t>
      </w:r>
      <w:r w:rsidR="00141D30" w:rsidRPr="005412DC">
        <w:rPr>
          <w:rFonts w:ascii="Times New Roman" w:hAnsi="Times New Roman" w:cs="Times New Roman"/>
          <w:i/>
          <w:sz w:val="24"/>
          <w:szCs w:val="24"/>
        </w:rPr>
        <w:t>,</w:t>
      </w:r>
      <w:r w:rsidR="00141D30" w:rsidRPr="005368FE">
        <w:rPr>
          <w:rFonts w:ascii="Times New Roman" w:hAnsi="Times New Roman" w:cs="Times New Roman"/>
          <w:sz w:val="24"/>
          <w:szCs w:val="24"/>
        </w:rPr>
        <w:t xml:space="preserve"> Oxford</w:t>
      </w:r>
      <w:r w:rsidR="00CB2756" w:rsidRPr="005368FE">
        <w:rPr>
          <w:rFonts w:ascii="Times New Roman" w:hAnsi="Times New Roman" w:cs="Times New Roman"/>
          <w:sz w:val="24"/>
          <w:szCs w:val="24"/>
        </w:rPr>
        <w:t xml:space="preserve"> University Press</w:t>
      </w:r>
      <w:r w:rsidR="003B47A2">
        <w:rPr>
          <w:rFonts w:ascii="Times New Roman" w:hAnsi="Times New Roman" w:cs="Times New Roman"/>
          <w:sz w:val="24"/>
          <w:szCs w:val="24"/>
        </w:rPr>
        <w:t>.</w:t>
      </w:r>
      <w:r w:rsidR="00CB2756" w:rsidRPr="005368FE">
        <w:rPr>
          <w:rFonts w:ascii="Times New Roman" w:hAnsi="Times New Roman" w:cs="Times New Roman"/>
          <w:sz w:val="24"/>
          <w:szCs w:val="24"/>
        </w:rPr>
        <w:t xml:space="preserve"> </w:t>
      </w:r>
    </w:p>
    <w:p w:rsidR="00CB2756" w:rsidRPr="005368FE" w:rsidRDefault="005412DC" w:rsidP="00D1033C">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Edited by </w:t>
      </w:r>
      <w:r w:rsidRPr="005412DC">
        <w:rPr>
          <w:rFonts w:ascii="Times New Roman" w:hAnsi="Times New Roman" w:cs="Times New Roman"/>
          <w:sz w:val="24"/>
          <w:szCs w:val="24"/>
        </w:rPr>
        <w:t>Ginsburg Tom</w:t>
      </w:r>
      <w:r w:rsidR="003B47A2">
        <w:rPr>
          <w:rFonts w:ascii="Times New Roman" w:hAnsi="Times New Roman" w:cs="Times New Roman"/>
          <w:sz w:val="24"/>
          <w:szCs w:val="24"/>
        </w:rPr>
        <w:t>, Dixon Rosalind.</w:t>
      </w:r>
      <w:r>
        <w:rPr>
          <w:rFonts w:ascii="Times New Roman" w:hAnsi="Times New Roman" w:cs="Times New Roman"/>
          <w:sz w:val="24"/>
          <w:szCs w:val="24"/>
        </w:rPr>
        <w:t xml:space="preserve"> </w:t>
      </w:r>
      <w:r w:rsidR="00CB2756" w:rsidRPr="005412DC">
        <w:rPr>
          <w:rFonts w:ascii="Times New Roman" w:hAnsi="Times New Roman" w:cs="Times New Roman"/>
          <w:i/>
          <w:sz w:val="24"/>
          <w:szCs w:val="24"/>
        </w:rPr>
        <w:t>Comparative Constitutional Law</w:t>
      </w:r>
      <w:r>
        <w:rPr>
          <w:rFonts w:ascii="Times New Roman" w:hAnsi="Times New Roman" w:cs="Times New Roman"/>
          <w:i/>
          <w:sz w:val="24"/>
          <w:szCs w:val="24"/>
        </w:rPr>
        <w:t>,</w:t>
      </w:r>
      <w:r>
        <w:rPr>
          <w:rFonts w:ascii="Times New Roman" w:hAnsi="Times New Roman" w:cs="Times New Roman"/>
          <w:sz w:val="24"/>
          <w:szCs w:val="24"/>
        </w:rPr>
        <w:t xml:space="preserve"> </w:t>
      </w:r>
      <w:r w:rsidR="00CB2756" w:rsidRPr="005368FE">
        <w:rPr>
          <w:rFonts w:ascii="Times New Roman" w:hAnsi="Times New Roman" w:cs="Times New Roman"/>
          <w:sz w:val="24"/>
          <w:szCs w:val="24"/>
        </w:rPr>
        <w:t>Research Hand</w:t>
      </w:r>
      <w:r>
        <w:rPr>
          <w:rFonts w:ascii="Times New Roman" w:hAnsi="Times New Roman" w:cs="Times New Roman"/>
          <w:sz w:val="24"/>
          <w:szCs w:val="24"/>
        </w:rPr>
        <w:t>books in Comparative Law Series, Edward Elgar Publishing</w:t>
      </w:r>
      <w:r w:rsidR="003B47A2">
        <w:rPr>
          <w:rFonts w:ascii="Times New Roman" w:hAnsi="Times New Roman" w:cs="Times New Roman"/>
          <w:sz w:val="24"/>
          <w:szCs w:val="24"/>
        </w:rPr>
        <w:t>.</w:t>
      </w:r>
    </w:p>
    <w:p w:rsidR="00CB2756" w:rsidRPr="005368FE" w:rsidRDefault="00CB2756"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 xml:space="preserve">De Smith’s </w:t>
      </w:r>
      <w:r w:rsidRPr="00C774FC">
        <w:rPr>
          <w:rFonts w:ascii="Times New Roman" w:hAnsi="Times New Roman" w:cs="Times New Roman"/>
          <w:i/>
          <w:sz w:val="24"/>
          <w:szCs w:val="24"/>
        </w:rPr>
        <w:t>Judicial Review</w:t>
      </w:r>
      <w:r w:rsidRPr="005368FE">
        <w:rPr>
          <w:rFonts w:ascii="Times New Roman" w:hAnsi="Times New Roman" w:cs="Times New Roman"/>
          <w:sz w:val="24"/>
          <w:szCs w:val="24"/>
        </w:rPr>
        <w:t>, 7</w:t>
      </w:r>
      <w:r w:rsidRPr="005368FE">
        <w:rPr>
          <w:rFonts w:ascii="Times New Roman" w:hAnsi="Times New Roman" w:cs="Times New Roman"/>
          <w:sz w:val="24"/>
          <w:szCs w:val="24"/>
          <w:vertAlign w:val="superscript"/>
        </w:rPr>
        <w:t>th</w:t>
      </w:r>
      <w:r w:rsidR="00C774FC">
        <w:rPr>
          <w:rFonts w:ascii="Times New Roman" w:hAnsi="Times New Roman" w:cs="Times New Roman"/>
          <w:sz w:val="24"/>
          <w:szCs w:val="24"/>
        </w:rPr>
        <w:t xml:space="preserve"> ED, </w:t>
      </w:r>
      <w:r w:rsidRPr="005368FE">
        <w:rPr>
          <w:rFonts w:ascii="Times New Roman" w:hAnsi="Times New Roman" w:cs="Times New Roman"/>
          <w:sz w:val="24"/>
          <w:szCs w:val="24"/>
        </w:rPr>
        <w:t>Sweet a</w:t>
      </w:r>
      <w:r w:rsidR="00C774FC">
        <w:rPr>
          <w:rFonts w:ascii="Times New Roman" w:hAnsi="Times New Roman" w:cs="Times New Roman"/>
          <w:sz w:val="24"/>
          <w:szCs w:val="24"/>
        </w:rPr>
        <w:t>nd Maxwell</w:t>
      </w:r>
      <w:r w:rsidR="003B47A2">
        <w:rPr>
          <w:rFonts w:ascii="Times New Roman" w:hAnsi="Times New Roman" w:cs="Times New Roman"/>
          <w:sz w:val="24"/>
          <w:szCs w:val="24"/>
        </w:rPr>
        <w:t>.</w:t>
      </w:r>
    </w:p>
    <w:p w:rsidR="00CB2756" w:rsidRDefault="00CB2756" w:rsidP="00D1033C">
      <w:pPr>
        <w:pStyle w:val="ListParagraph"/>
        <w:numPr>
          <w:ilvl w:val="0"/>
          <w:numId w:val="5"/>
        </w:numPr>
        <w:ind w:left="360"/>
        <w:jc w:val="both"/>
        <w:rPr>
          <w:rFonts w:ascii="Times New Roman" w:hAnsi="Times New Roman" w:cs="Times New Roman"/>
          <w:sz w:val="24"/>
          <w:szCs w:val="24"/>
        </w:rPr>
      </w:pPr>
      <w:r w:rsidRPr="005368FE">
        <w:rPr>
          <w:rFonts w:ascii="Times New Roman" w:hAnsi="Times New Roman" w:cs="Times New Roman"/>
          <w:sz w:val="24"/>
          <w:szCs w:val="24"/>
        </w:rPr>
        <w:t>Backer</w:t>
      </w:r>
      <w:r w:rsidR="00AD1F54" w:rsidRPr="005368FE">
        <w:rPr>
          <w:rFonts w:ascii="Times New Roman" w:hAnsi="Times New Roman" w:cs="Times New Roman"/>
          <w:sz w:val="24"/>
          <w:szCs w:val="24"/>
        </w:rPr>
        <w:t xml:space="preserve"> L.C.</w:t>
      </w:r>
      <w:r w:rsidR="003B47A2">
        <w:rPr>
          <w:rFonts w:ascii="Times New Roman" w:hAnsi="Times New Roman" w:cs="Times New Roman"/>
          <w:sz w:val="24"/>
          <w:szCs w:val="24"/>
        </w:rPr>
        <w:t xml:space="preserve"> (2002).</w:t>
      </w:r>
      <w:r w:rsidR="00AD1F54" w:rsidRPr="005368FE">
        <w:rPr>
          <w:rFonts w:ascii="Times New Roman" w:hAnsi="Times New Roman" w:cs="Times New Roman"/>
          <w:sz w:val="24"/>
          <w:szCs w:val="24"/>
        </w:rPr>
        <w:t xml:space="preserve"> </w:t>
      </w:r>
      <w:r w:rsidRPr="003B47A2">
        <w:rPr>
          <w:rFonts w:ascii="Times New Roman" w:hAnsi="Times New Roman" w:cs="Times New Roman"/>
          <w:i/>
          <w:sz w:val="24"/>
          <w:szCs w:val="24"/>
        </w:rPr>
        <w:t>Comparative Corporate Law</w:t>
      </w:r>
      <w:r w:rsidR="00BF3103">
        <w:rPr>
          <w:rFonts w:ascii="Times New Roman" w:hAnsi="Times New Roman" w:cs="Times New Roman"/>
          <w:i/>
          <w:sz w:val="24"/>
          <w:szCs w:val="24"/>
        </w:rPr>
        <w:t>,</w:t>
      </w:r>
      <w:r w:rsidR="00A656F1">
        <w:rPr>
          <w:rFonts w:ascii="Times New Roman" w:hAnsi="Times New Roman" w:cs="Times New Roman"/>
          <w:i/>
          <w:sz w:val="24"/>
          <w:szCs w:val="24"/>
        </w:rPr>
        <w:t xml:space="preserve"> </w:t>
      </w:r>
      <w:r w:rsidRPr="003B47A2">
        <w:rPr>
          <w:rFonts w:ascii="Times New Roman" w:hAnsi="Times New Roman" w:cs="Times New Roman"/>
          <w:i/>
          <w:sz w:val="24"/>
          <w:szCs w:val="24"/>
        </w:rPr>
        <w:t>United</w:t>
      </w:r>
      <w:r w:rsidRPr="00C774FC">
        <w:rPr>
          <w:rFonts w:ascii="Times New Roman" w:hAnsi="Times New Roman" w:cs="Times New Roman"/>
          <w:i/>
          <w:sz w:val="24"/>
          <w:szCs w:val="24"/>
        </w:rPr>
        <w:t xml:space="preserve"> States, European Union, China and Japan</w:t>
      </w:r>
      <w:r w:rsidR="00BF3103">
        <w:rPr>
          <w:rFonts w:ascii="Times New Roman" w:hAnsi="Times New Roman" w:cs="Times New Roman"/>
          <w:sz w:val="24"/>
          <w:szCs w:val="24"/>
        </w:rPr>
        <w:t>,</w:t>
      </w:r>
      <w:r w:rsidR="003B47A2">
        <w:rPr>
          <w:rFonts w:ascii="Times New Roman" w:hAnsi="Times New Roman" w:cs="Times New Roman"/>
          <w:sz w:val="24"/>
          <w:szCs w:val="24"/>
        </w:rPr>
        <w:t xml:space="preserve"> Carolina Academic Press.</w:t>
      </w:r>
    </w:p>
    <w:p w:rsidR="003B47A2" w:rsidRPr="005368FE" w:rsidRDefault="00D261D2" w:rsidP="00D1033C">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W</w:t>
      </w:r>
      <w:r w:rsidR="003B47A2">
        <w:rPr>
          <w:rFonts w:ascii="Times New Roman" w:hAnsi="Times New Roman" w:cs="Times New Roman"/>
          <w:sz w:val="24"/>
          <w:szCs w:val="24"/>
        </w:rPr>
        <w:t>he</w:t>
      </w:r>
      <w:r>
        <w:rPr>
          <w:rFonts w:ascii="Times New Roman" w:hAnsi="Times New Roman" w:cs="Times New Roman"/>
          <w:sz w:val="24"/>
          <w:szCs w:val="24"/>
        </w:rPr>
        <w:t xml:space="preserve">are K.C.,  </w:t>
      </w:r>
      <w:r w:rsidRPr="00D261D2">
        <w:rPr>
          <w:rFonts w:ascii="Times New Roman" w:hAnsi="Times New Roman" w:cs="Times New Roman"/>
          <w:i/>
          <w:sz w:val="24"/>
          <w:szCs w:val="24"/>
        </w:rPr>
        <w:t>Fedral Government</w:t>
      </w:r>
      <w:r>
        <w:rPr>
          <w:rFonts w:ascii="Times New Roman" w:hAnsi="Times New Roman" w:cs="Times New Roman"/>
          <w:sz w:val="24"/>
          <w:szCs w:val="24"/>
        </w:rPr>
        <w:t xml:space="preserve">, Oxford University Press, </w:t>
      </w:r>
      <w:r w:rsidR="004D265E">
        <w:rPr>
          <w:rFonts w:ascii="Times New Roman" w:hAnsi="Times New Roman" w:cs="Times New Roman"/>
          <w:sz w:val="24"/>
          <w:szCs w:val="24"/>
        </w:rPr>
        <w:t>2</w:t>
      </w:r>
      <w:r w:rsidR="004D265E" w:rsidRPr="004D265E">
        <w:rPr>
          <w:rFonts w:ascii="Times New Roman" w:hAnsi="Times New Roman" w:cs="Times New Roman"/>
          <w:sz w:val="24"/>
          <w:szCs w:val="24"/>
          <w:vertAlign w:val="superscript"/>
        </w:rPr>
        <w:t>nd</w:t>
      </w:r>
      <w:r w:rsidR="004D265E">
        <w:rPr>
          <w:rFonts w:ascii="Times New Roman" w:hAnsi="Times New Roman" w:cs="Times New Roman"/>
          <w:sz w:val="24"/>
          <w:szCs w:val="24"/>
        </w:rPr>
        <w:t xml:space="preserve"> </w:t>
      </w:r>
      <w:r>
        <w:rPr>
          <w:rFonts w:ascii="Times New Roman" w:hAnsi="Times New Roman" w:cs="Times New Roman"/>
          <w:sz w:val="24"/>
          <w:szCs w:val="24"/>
        </w:rPr>
        <w:t>Edition</w:t>
      </w:r>
    </w:p>
    <w:p w:rsidR="00CB2756" w:rsidRPr="005368FE" w:rsidRDefault="00CB2756" w:rsidP="00CE7CB1">
      <w:pPr>
        <w:ind w:left="360" w:hanging="360"/>
        <w:jc w:val="both"/>
        <w:rPr>
          <w:rFonts w:ascii="Times New Roman" w:hAnsi="Times New Roman" w:cs="Times New Roman"/>
          <w:sz w:val="24"/>
          <w:szCs w:val="24"/>
        </w:rPr>
      </w:pPr>
    </w:p>
    <w:p w:rsidR="00CB2756" w:rsidRPr="005368FE" w:rsidRDefault="00CB2756" w:rsidP="00CE7CB1">
      <w:pPr>
        <w:ind w:left="360" w:hanging="360"/>
        <w:jc w:val="both"/>
        <w:rPr>
          <w:rFonts w:ascii="Times New Roman" w:hAnsi="Times New Roman" w:cs="Times New Roman"/>
          <w:sz w:val="24"/>
          <w:szCs w:val="24"/>
        </w:rPr>
      </w:pPr>
    </w:p>
    <w:p w:rsidR="00CB2756" w:rsidRDefault="00CB2756" w:rsidP="00CE7CB1">
      <w:pPr>
        <w:ind w:left="360" w:hanging="360"/>
        <w:jc w:val="both"/>
        <w:rPr>
          <w:rFonts w:ascii="Times New Roman" w:hAnsi="Times New Roman" w:cs="Times New Roman"/>
          <w:sz w:val="24"/>
          <w:szCs w:val="24"/>
        </w:rPr>
      </w:pPr>
    </w:p>
    <w:p w:rsidR="008F15FC" w:rsidRDefault="008F15FC" w:rsidP="00CE7CB1">
      <w:pPr>
        <w:ind w:left="360" w:hanging="360"/>
        <w:jc w:val="both"/>
        <w:rPr>
          <w:rFonts w:ascii="Times New Roman" w:hAnsi="Times New Roman" w:cs="Times New Roman"/>
          <w:sz w:val="24"/>
          <w:szCs w:val="24"/>
        </w:rPr>
      </w:pPr>
    </w:p>
    <w:p w:rsidR="008F15FC" w:rsidRDefault="008F15FC" w:rsidP="00CE7CB1">
      <w:pPr>
        <w:ind w:left="360" w:hanging="360"/>
        <w:jc w:val="both"/>
        <w:rPr>
          <w:rFonts w:ascii="Times New Roman" w:hAnsi="Times New Roman" w:cs="Times New Roman"/>
          <w:sz w:val="24"/>
          <w:szCs w:val="24"/>
        </w:rPr>
      </w:pPr>
    </w:p>
    <w:p w:rsidR="008F15FC" w:rsidRDefault="008F15FC" w:rsidP="009A6207">
      <w:pPr>
        <w:jc w:val="both"/>
        <w:rPr>
          <w:rFonts w:ascii="Times New Roman" w:hAnsi="Times New Roman" w:cs="Times New Roman"/>
          <w:sz w:val="24"/>
          <w:szCs w:val="24"/>
        </w:rPr>
      </w:pPr>
    </w:p>
    <w:p w:rsidR="008F15FC" w:rsidRPr="005368FE" w:rsidRDefault="008F15FC"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CB2756" w:rsidRDefault="00CB2756" w:rsidP="009A6207">
      <w:pPr>
        <w:jc w:val="both"/>
        <w:rPr>
          <w:rFonts w:ascii="Times New Roman" w:hAnsi="Times New Roman" w:cs="Times New Roman"/>
          <w:sz w:val="24"/>
          <w:szCs w:val="24"/>
        </w:rPr>
      </w:pPr>
    </w:p>
    <w:p w:rsidR="007C1292" w:rsidRPr="005368FE" w:rsidRDefault="007C1292" w:rsidP="009A6207">
      <w:pPr>
        <w:jc w:val="both"/>
        <w:rPr>
          <w:rFonts w:ascii="Times New Roman" w:hAnsi="Times New Roman" w:cs="Times New Roman"/>
          <w:sz w:val="24"/>
          <w:szCs w:val="24"/>
        </w:rPr>
      </w:pPr>
    </w:p>
    <w:p w:rsidR="00CB2756" w:rsidRDefault="00CB2756" w:rsidP="009A6207">
      <w:pPr>
        <w:jc w:val="both"/>
        <w:rPr>
          <w:rFonts w:ascii="Times New Roman" w:hAnsi="Times New Roman" w:cs="Times New Roman"/>
          <w:sz w:val="24"/>
          <w:szCs w:val="24"/>
        </w:rPr>
      </w:pPr>
    </w:p>
    <w:p w:rsidR="007C2D7C" w:rsidRPr="005368FE" w:rsidRDefault="007C2D7C" w:rsidP="009A6207">
      <w:pPr>
        <w:jc w:val="both"/>
        <w:rPr>
          <w:rFonts w:ascii="Times New Roman" w:hAnsi="Times New Roman" w:cs="Times New Roman"/>
          <w:sz w:val="24"/>
          <w:szCs w:val="24"/>
        </w:rPr>
      </w:pPr>
    </w:p>
    <w:tbl>
      <w:tblPr>
        <w:tblW w:w="4934" w:type="pct"/>
        <w:tblInd w:w="18" w:type="dxa"/>
        <w:tblLook w:val="01E0"/>
      </w:tblPr>
      <w:tblGrid>
        <w:gridCol w:w="7740"/>
        <w:gridCol w:w="1710"/>
      </w:tblGrid>
      <w:tr w:rsidR="00797291" w:rsidRPr="005368FE" w:rsidTr="000E7E4F">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797291" w:rsidRPr="005368FE" w:rsidRDefault="00797291" w:rsidP="00BF3103">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Law and Justice in a Globalizing World</w:t>
            </w:r>
          </w:p>
        </w:tc>
        <w:tc>
          <w:tcPr>
            <w:tcW w:w="905" w:type="pct"/>
            <w:tcBorders>
              <w:top w:val="single" w:sz="4" w:space="0" w:color="auto"/>
              <w:left w:val="single" w:sz="4" w:space="0" w:color="auto"/>
              <w:bottom w:val="single" w:sz="4" w:space="0" w:color="auto"/>
              <w:right w:val="single" w:sz="4" w:space="0" w:color="auto"/>
            </w:tcBorders>
            <w:vAlign w:val="center"/>
          </w:tcPr>
          <w:p w:rsidR="00797291" w:rsidRPr="005368FE" w:rsidRDefault="00797291" w:rsidP="00BF3103">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797291" w:rsidRPr="005368FE" w:rsidTr="000E7E4F">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797291" w:rsidRPr="005368FE" w:rsidRDefault="00797291" w:rsidP="00BF3103">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631                      </w:t>
            </w:r>
            <w:r w:rsidR="00D2099D">
              <w:rPr>
                <w:rFonts w:ascii="Times New Roman" w:hAnsi="Times New Roman" w:cs="Times New Roman"/>
                <w:b/>
                <w:color w:val="000000" w:themeColor="text1"/>
                <w:sz w:val="24"/>
                <w:szCs w:val="24"/>
                <w:lang w:val="en-GB"/>
              </w:rPr>
              <w:t xml:space="preserve">       L T P                   3</w:t>
            </w:r>
            <w:r w:rsidRPr="005368FE">
              <w:rPr>
                <w:rFonts w:ascii="Times New Roman" w:hAnsi="Times New Roman" w:cs="Times New Roman"/>
                <w:b/>
                <w:color w:val="000000" w:themeColor="text1"/>
                <w:sz w:val="24"/>
                <w:szCs w:val="24"/>
                <w:lang w:val="en-GB"/>
              </w:rPr>
              <w:t xml:space="preserve"> 0 0</w:t>
            </w:r>
          </w:p>
        </w:tc>
        <w:tc>
          <w:tcPr>
            <w:tcW w:w="905" w:type="pct"/>
            <w:tcBorders>
              <w:top w:val="single" w:sz="4" w:space="0" w:color="auto"/>
              <w:left w:val="single" w:sz="4" w:space="0" w:color="auto"/>
              <w:bottom w:val="single" w:sz="4" w:space="0" w:color="auto"/>
              <w:right w:val="single" w:sz="4" w:space="0" w:color="auto"/>
            </w:tcBorders>
            <w:vAlign w:val="center"/>
          </w:tcPr>
          <w:p w:rsidR="00797291" w:rsidRPr="005368FE" w:rsidRDefault="00797291" w:rsidP="00BF3103">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BF3103">
              <w:rPr>
                <w:rFonts w:ascii="Times New Roman" w:hAnsi="Times New Roman" w:cs="Times New Roman"/>
                <w:b/>
                <w:sz w:val="24"/>
                <w:szCs w:val="24"/>
              </w:rPr>
              <w:t>:</w:t>
            </w:r>
            <w:r w:rsidRPr="005368FE">
              <w:rPr>
                <w:rFonts w:ascii="Times New Roman" w:hAnsi="Times New Roman" w:cs="Times New Roman"/>
                <w:b/>
                <w:sz w:val="24"/>
                <w:szCs w:val="24"/>
              </w:rPr>
              <w:t xml:space="preserve"> 3</w:t>
            </w:r>
          </w:p>
        </w:tc>
      </w:tr>
    </w:tbl>
    <w:p w:rsidR="00CB2756" w:rsidRPr="005368FE" w:rsidRDefault="00797291" w:rsidP="009A6207">
      <w:pPr>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3021AF">
        <w:rPr>
          <w:rFonts w:ascii="Times New Roman" w:hAnsi="Times New Roman" w:cs="Times New Roman"/>
          <w:b/>
          <w:sz w:val="24"/>
          <w:szCs w:val="24"/>
        </w:rPr>
        <w:t>:</w:t>
      </w:r>
      <w:r w:rsidR="008F15FC">
        <w:rPr>
          <w:rFonts w:ascii="Times New Roman" w:hAnsi="Times New Roman" w:cs="Times New Roman"/>
          <w:b/>
          <w:sz w:val="24"/>
          <w:szCs w:val="24"/>
        </w:rPr>
        <w:t xml:space="preserve"> </w:t>
      </w:r>
      <w:r w:rsidR="007C1292">
        <w:rPr>
          <w:rFonts w:ascii="Times New Roman" w:hAnsi="Times New Roman" w:cs="Times New Roman"/>
          <w:sz w:val="24"/>
          <w:szCs w:val="24"/>
        </w:rPr>
        <w:t xml:space="preserve">To </w:t>
      </w:r>
      <w:r w:rsidR="00CB2756" w:rsidRPr="005368FE">
        <w:rPr>
          <w:rFonts w:ascii="Times New Roman" w:hAnsi="Times New Roman" w:cs="Times New Roman"/>
          <w:sz w:val="24"/>
          <w:szCs w:val="24"/>
        </w:rPr>
        <w:t>understand the nature of law and justice, develop critical thinking in rega</w:t>
      </w:r>
      <w:r w:rsidR="007C1292">
        <w:rPr>
          <w:rFonts w:ascii="Times New Roman" w:hAnsi="Times New Roman" w:cs="Times New Roman"/>
          <w:sz w:val="24"/>
          <w:szCs w:val="24"/>
        </w:rPr>
        <w:t>rd to nature of law and justice,</w:t>
      </w:r>
      <w:r w:rsidR="00CB2756" w:rsidRPr="005368FE">
        <w:rPr>
          <w:rFonts w:ascii="Times New Roman" w:hAnsi="Times New Roman" w:cs="Times New Roman"/>
          <w:sz w:val="24"/>
          <w:szCs w:val="24"/>
        </w:rPr>
        <w:t xml:space="preserve"> </w:t>
      </w:r>
      <w:r w:rsidR="008F15FC">
        <w:rPr>
          <w:rFonts w:ascii="Times New Roman" w:hAnsi="Times New Roman" w:cs="Times New Roman"/>
          <w:sz w:val="24"/>
          <w:szCs w:val="24"/>
        </w:rPr>
        <w:t>and</w:t>
      </w:r>
      <w:r w:rsidR="00CB2756" w:rsidRPr="005368FE">
        <w:rPr>
          <w:rFonts w:ascii="Times New Roman" w:hAnsi="Times New Roman" w:cs="Times New Roman"/>
          <w:sz w:val="24"/>
          <w:szCs w:val="24"/>
        </w:rPr>
        <w:t xml:space="preserve"> provides an opportunity to learn</w:t>
      </w:r>
      <w:r w:rsidR="007C1292">
        <w:rPr>
          <w:rFonts w:ascii="Times New Roman" w:hAnsi="Times New Roman" w:cs="Times New Roman"/>
          <w:sz w:val="24"/>
          <w:szCs w:val="24"/>
        </w:rPr>
        <w:t xml:space="preserve"> about</w:t>
      </w:r>
      <w:r w:rsidR="00CB2756" w:rsidRPr="005368FE">
        <w:rPr>
          <w:rFonts w:ascii="Times New Roman" w:hAnsi="Times New Roman" w:cs="Times New Roman"/>
          <w:sz w:val="24"/>
          <w:szCs w:val="24"/>
        </w:rPr>
        <w:t xml:space="preserve"> various international ins</w:t>
      </w:r>
      <w:r w:rsidR="00A455B1">
        <w:rPr>
          <w:rFonts w:ascii="Times New Roman" w:hAnsi="Times New Roman" w:cs="Times New Roman"/>
          <w:sz w:val="24"/>
          <w:szCs w:val="24"/>
        </w:rPr>
        <w:t>titutions like</w:t>
      </w:r>
      <w:r w:rsidR="007C1292">
        <w:rPr>
          <w:rFonts w:ascii="Times New Roman" w:hAnsi="Times New Roman" w:cs="Times New Roman"/>
          <w:sz w:val="24"/>
          <w:szCs w:val="24"/>
        </w:rPr>
        <w:t>, United Nations and</w:t>
      </w:r>
      <w:r w:rsidR="00CB2756" w:rsidRPr="005368FE">
        <w:rPr>
          <w:rFonts w:ascii="Times New Roman" w:hAnsi="Times New Roman" w:cs="Times New Roman"/>
          <w:sz w:val="24"/>
          <w:szCs w:val="24"/>
        </w:rPr>
        <w:t xml:space="preserve"> International </w:t>
      </w:r>
      <w:r w:rsidR="00A656F1">
        <w:rPr>
          <w:rFonts w:ascii="Times New Roman" w:hAnsi="Times New Roman" w:cs="Times New Roman"/>
          <w:sz w:val="24"/>
          <w:szCs w:val="24"/>
        </w:rPr>
        <w:t>C</w:t>
      </w:r>
      <w:r w:rsidR="00CB2756" w:rsidRPr="005368FE">
        <w:rPr>
          <w:rFonts w:ascii="Times New Roman" w:hAnsi="Times New Roman" w:cs="Times New Roman"/>
          <w:sz w:val="24"/>
          <w:szCs w:val="24"/>
        </w:rPr>
        <w:t xml:space="preserve">ourt of Justice and </w:t>
      </w:r>
      <w:r w:rsidR="007C1292">
        <w:rPr>
          <w:rFonts w:ascii="Times New Roman" w:hAnsi="Times New Roman" w:cs="Times New Roman"/>
          <w:sz w:val="24"/>
          <w:szCs w:val="24"/>
        </w:rPr>
        <w:t xml:space="preserve">their </w:t>
      </w:r>
      <w:r w:rsidR="00CB2756" w:rsidRPr="005368FE">
        <w:rPr>
          <w:rFonts w:ascii="Times New Roman" w:hAnsi="Times New Roman" w:cs="Times New Roman"/>
          <w:sz w:val="24"/>
          <w:szCs w:val="24"/>
        </w:rPr>
        <w:t xml:space="preserve"> role and importance. </w:t>
      </w:r>
      <w:r w:rsidR="007C1292">
        <w:rPr>
          <w:rFonts w:ascii="Times New Roman" w:hAnsi="Times New Roman" w:cs="Times New Roman"/>
          <w:sz w:val="24"/>
          <w:szCs w:val="24"/>
        </w:rPr>
        <w:t>T</w:t>
      </w:r>
      <w:r w:rsidR="00CB2756" w:rsidRPr="005368FE">
        <w:rPr>
          <w:rFonts w:ascii="Times New Roman" w:hAnsi="Times New Roman" w:cs="Times New Roman"/>
          <w:sz w:val="24"/>
          <w:szCs w:val="24"/>
        </w:rPr>
        <w:t>o analyze various issues and challenges and mechanisms to adopt to have amicable relationship among the developing and developed nations.</w:t>
      </w:r>
    </w:p>
    <w:p w:rsidR="00086990" w:rsidRDefault="00086990" w:rsidP="007C1292">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CB2756" w:rsidRPr="005368FE" w:rsidRDefault="00CB2756" w:rsidP="007C129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w:t>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r>
      <w:r w:rsidR="00C27A1F" w:rsidRPr="005368FE">
        <w:rPr>
          <w:rFonts w:ascii="Times New Roman" w:hAnsi="Times New Roman" w:cs="Times New Roman"/>
          <w:b/>
          <w:sz w:val="24"/>
          <w:szCs w:val="24"/>
        </w:rPr>
        <w:tab/>
        <w:t>8</w:t>
      </w:r>
    </w:p>
    <w:p w:rsidR="00CB2756" w:rsidRDefault="00CB2756" w:rsidP="007C1292">
      <w:pPr>
        <w:spacing w:after="0"/>
        <w:jc w:val="both"/>
        <w:rPr>
          <w:rFonts w:ascii="Times New Roman" w:hAnsi="Times New Roman" w:cs="Times New Roman"/>
          <w:sz w:val="24"/>
          <w:szCs w:val="24"/>
        </w:rPr>
      </w:pPr>
      <w:r w:rsidRPr="005368FE">
        <w:rPr>
          <w:rFonts w:ascii="Times New Roman" w:hAnsi="Times New Roman" w:cs="Times New Roman"/>
          <w:sz w:val="24"/>
          <w:szCs w:val="24"/>
        </w:rPr>
        <w:t>Globalization</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Meaning and Significance</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Impact of Globalizati</w:t>
      </w:r>
      <w:r w:rsidR="007C6E71" w:rsidRPr="005368FE">
        <w:rPr>
          <w:rFonts w:ascii="Times New Roman" w:hAnsi="Times New Roman" w:cs="Times New Roman"/>
          <w:sz w:val="24"/>
          <w:szCs w:val="24"/>
        </w:rPr>
        <w:t>on on Law and Justice</w:t>
      </w:r>
      <w:r w:rsidR="000B582F" w:rsidRPr="005368FE">
        <w:rPr>
          <w:rFonts w:ascii="Times New Roman" w:hAnsi="Times New Roman" w:cs="Times New Roman"/>
          <w:sz w:val="24"/>
          <w:szCs w:val="24"/>
        </w:rPr>
        <w:t xml:space="preserve">, </w:t>
      </w:r>
      <w:r w:rsidR="003B47A2">
        <w:rPr>
          <w:rFonts w:ascii="Times New Roman" w:hAnsi="Times New Roman" w:cs="Times New Roman"/>
          <w:sz w:val="24"/>
          <w:szCs w:val="24"/>
        </w:rPr>
        <w:t xml:space="preserve">and  </w:t>
      </w:r>
      <w:r w:rsidR="007C6E71" w:rsidRPr="005368FE">
        <w:rPr>
          <w:rFonts w:ascii="Times New Roman" w:hAnsi="Times New Roman" w:cs="Times New Roman"/>
          <w:sz w:val="24"/>
          <w:szCs w:val="24"/>
        </w:rPr>
        <w:t>R</w:t>
      </w:r>
      <w:r w:rsidRPr="005368FE">
        <w:rPr>
          <w:rFonts w:ascii="Times New Roman" w:hAnsi="Times New Roman" w:cs="Times New Roman"/>
          <w:sz w:val="24"/>
          <w:szCs w:val="24"/>
        </w:rPr>
        <w:t>ule of Law</w:t>
      </w:r>
      <w:r w:rsidR="003B47A2">
        <w:rPr>
          <w:rFonts w:ascii="Times New Roman" w:hAnsi="Times New Roman" w:cs="Times New Roman"/>
          <w:sz w:val="24"/>
          <w:szCs w:val="24"/>
        </w:rPr>
        <w:t>.</w:t>
      </w:r>
    </w:p>
    <w:p w:rsidR="007C1292" w:rsidRPr="005368FE" w:rsidRDefault="007C1292" w:rsidP="007C1292">
      <w:pPr>
        <w:spacing w:after="0"/>
        <w:jc w:val="both"/>
        <w:rPr>
          <w:rFonts w:ascii="Times New Roman" w:hAnsi="Times New Roman" w:cs="Times New Roman"/>
          <w:sz w:val="24"/>
          <w:szCs w:val="24"/>
        </w:rPr>
      </w:pPr>
    </w:p>
    <w:p w:rsidR="00CB2756" w:rsidRPr="005368FE" w:rsidRDefault="00CB2756" w:rsidP="007C129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Theories of Law</w:t>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t>9</w:t>
      </w:r>
    </w:p>
    <w:p w:rsidR="00CB2756" w:rsidRDefault="00CB2756" w:rsidP="007C1292">
      <w:pPr>
        <w:spacing w:after="0"/>
        <w:jc w:val="both"/>
        <w:rPr>
          <w:rFonts w:ascii="Times New Roman" w:hAnsi="Times New Roman" w:cs="Times New Roman"/>
          <w:sz w:val="24"/>
          <w:szCs w:val="24"/>
        </w:rPr>
      </w:pPr>
      <w:r w:rsidRPr="005368FE">
        <w:rPr>
          <w:rFonts w:ascii="Times New Roman" w:hAnsi="Times New Roman" w:cs="Times New Roman"/>
          <w:sz w:val="24"/>
          <w:szCs w:val="24"/>
        </w:rPr>
        <w:t>Natura</w:t>
      </w:r>
      <w:r w:rsidR="003B47A2">
        <w:rPr>
          <w:rFonts w:ascii="Times New Roman" w:hAnsi="Times New Roman" w:cs="Times New Roman"/>
          <w:sz w:val="24"/>
          <w:szCs w:val="24"/>
        </w:rPr>
        <w:t>l Law, Positivism, Ideological,  Historical</w:t>
      </w:r>
      <w:r w:rsidR="007C2D7C">
        <w:rPr>
          <w:rFonts w:ascii="Times New Roman" w:hAnsi="Times New Roman" w:cs="Times New Roman"/>
          <w:sz w:val="24"/>
          <w:szCs w:val="24"/>
        </w:rPr>
        <w:t>,</w:t>
      </w:r>
      <w:r w:rsidR="003B47A2">
        <w:rPr>
          <w:rFonts w:ascii="Times New Roman" w:hAnsi="Times New Roman" w:cs="Times New Roman"/>
          <w:sz w:val="24"/>
          <w:szCs w:val="24"/>
        </w:rPr>
        <w:t xml:space="preserve"> </w:t>
      </w:r>
      <w:r w:rsidRPr="005368FE">
        <w:rPr>
          <w:rFonts w:ascii="Times New Roman" w:hAnsi="Times New Roman" w:cs="Times New Roman"/>
          <w:sz w:val="24"/>
          <w:szCs w:val="24"/>
        </w:rPr>
        <w:t>Sociological</w:t>
      </w:r>
      <w:r w:rsidR="007C2D7C">
        <w:rPr>
          <w:rFonts w:ascii="Times New Roman" w:hAnsi="Times New Roman" w:cs="Times New Roman"/>
          <w:sz w:val="24"/>
          <w:szCs w:val="24"/>
        </w:rPr>
        <w:t>.</w:t>
      </w:r>
    </w:p>
    <w:p w:rsidR="007C1292" w:rsidRPr="005368FE" w:rsidRDefault="007C1292" w:rsidP="007C1292">
      <w:pPr>
        <w:spacing w:after="0"/>
        <w:jc w:val="both"/>
        <w:rPr>
          <w:rFonts w:ascii="Times New Roman" w:hAnsi="Times New Roman" w:cs="Times New Roman"/>
          <w:sz w:val="24"/>
          <w:szCs w:val="24"/>
        </w:rPr>
      </w:pPr>
    </w:p>
    <w:p w:rsidR="00CB2756" w:rsidRPr="005368FE" w:rsidRDefault="00CB2756" w:rsidP="007C129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Theories of Justice</w:t>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A1673D" w:rsidRPr="005368FE">
        <w:rPr>
          <w:rFonts w:ascii="Times New Roman" w:hAnsi="Times New Roman" w:cs="Times New Roman"/>
          <w:b/>
          <w:sz w:val="24"/>
          <w:szCs w:val="24"/>
        </w:rPr>
        <w:t>1</w:t>
      </w:r>
      <w:r w:rsidR="00C27A1F" w:rsidRPr="005368FE">
        <w:rPr>
          <w:rFonts w:ascii="Times New Roman" w:hAnsi="Times New Roman" w:cs="Times New Roman"/>
          <w:b/>
          <w:sz w:val="24"/>
          <w:szCs w:val="24"/>
        </w:rPr>
        <w:t>0</w:t>
      </w:r>
    </w:p>
    <w:p w:rsidR="00CB2756" w:rsidRDefault="00CB2756" w:rsidP="007C1292">
      <w:pPr>
        <w:spacing w:after="0"/>
        <w:jc w:val="both"/>
        <w:rPr>
          <w:rFonts w:ascii="Times New Roman" w:hAnsi="Times New Roman" w:cs="Times New Roman"/>
          <w:sz w:val="24"/>
          <w:szCs w:val="24"/>
        </w:rPr>
      </w:pPr>
      <w:r w:rsidRPr="005368FE">
        <w:rPr>
          <w:rFonts w:ascii="Times New Roman" w:hAnsi="Times New Roman" w:cs="Times New Roman"/>
          <w:sz w:val="24"/>
          <w:szCs w:val="24"/>
        </w:rPr>
        <w:t>Justice</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Meaning and Nature, </w:t>
      </w:r>
      <w:r w:rsidR="003B47A2">
        <w:rPr>
          <w:rFonts w:ascii="Times New Roman" w:hAnsi="Times New Roman" w:cs="Times New Roman"/>
          <w:sz w:val="24"/>
          <w:szCs w:val="24"/>
        </w:rPr>
        <w:t>concept</w:t>
      </w:r>
      <w:r w:rsidRPr="005368FE">
        <w:rPr>
          <w:rFonts w:ascii="Times New Roman" w:hAnsi="Times New Roman" w:cs="Times New Roman"/>
          <w:sz w:val="24"/>
          <w:szCs w:val="24"/>
        </w:rPr>
        <w:t xml:space="preserve"> of Dharma, </w:t>
      </w:r>
      <w:r w:rsidR="003B47A2">
        <w:rPr>
          <w:rFonts w:ascii="Times New Roman" w:hAnsi="Times New Roman" w:cs="Times New Roman"/>
          <w:sz w:val="24"/>
          <w:szCs w:val="24"/>
        </w:rPr>
        <w:t>Social Engineering theory of Roscoe Pound</w:t>
      </w:r>
      <w:r w:rsidRPr="005368FE">
        <w:rPr>
          <w:rFonts w:ascii="Times New Roman" w:hAnsi="Times New Roman" w:cs="Times New Roman"/>
          <w:sz w:val="24"/>
          <w:szCs w:val="24"/>
        </w:rPr>
        <w:t xml:space="preserve">, Green’s Idealism, Mills Libertarianism, </w:t>
      </w:r>
      <w:r w:rsidR="003B47A2">
        <w:rPr>
          <w:rFonts w:ascii="Times New Roman" w:hAnsi="Times New Roman" w:cs="Times New Roman"/>
          <w:sz w:val="24"/>
          <w:szCs w:val="24"/>
        </w:rPr>
        <w:t xml:space="preserve"> </w:t>
      </w:r>
      <w:r w:rsidRPr="005368FE">
        <w:rPr>
          <w:rFonts w:ascii="Times New Roman" w:hAnsi="Times New Roman" w:cs="Times New Roman"/>
          <w:sz w:val="24"/>
          <w:szCs w:val="24"/>
        </w:rPr>
        <w:t>Bentham’s Utilitarianism</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Theories</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Economic, Ethical</w:t>
      </w:r>
      <w:r w:rsidR="007C6E71" w:rsidRPr="005368FE">
        <w:rPr>
          <w:rFonts w:ascii="Times New Roman" w:hAnsi="Times New Roman" w:cs="Times New Roman"/>
          <w:sz w:val="24"/>
          <w:szCs w:val="24"/>
        </w:rPr>
        <w:t>.</w:t>
      </w:r>
    </w:p>
    <w:p w:rsidR="007C1292" w:rsidRPr="005368FE" w:rsidRDefault="007C1292" w:rsidP="007C1292">
      <w:pPr>
        <w:spacing w:after="0"/>
        <w:jc w:val="both"/>
        <w:rPr>
          <w:rFonts w:ascii="Times New Roman" w:hAnsi="Times New Roman" w:cs="Times New Roman"/>
          <w:sz w:val="24"/>
          <w:szCs w:val="24"/>
        </w:rPr>
      </w:pPr>
    </w:p>
    <w:p w:rsidR="00CB2756" w:rsidRPr="005368FE" w:rsidRDefault="00CB2756" w:rsidP="007C129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Globalization and the Law</w:t>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t>8</w:t>
      </w:r>
    </w:p>
    <w:p w:rsidR="00CB2756" w:rsidRDefault="00CB2756" w:rsidP="007C1292">
      <w:pPr>
        <w:spacing w:after="0"/>
        <w:jc w:val="both"/>
        <w:rPr>
          <w:rFonts w:ascii="Times New Roman" w:hAnsi="Times New Roman" w:cs="Times New Roman"/>
          <w:sz w:val="24"/>
          <w:szCs w:val="24"/>
        </w:rPr>
      </w:pPr>
      <w:r w:rsidRPr="005368FE">
        <w:rPr>
          <w:rFonts w:ascii="Times New Roman" w:hAnsi="Times New Roman" w:cs="Times New Roman"/>
          <w:sz w:val="24"/>
          <w:szCs w:val="24"/>
        </w:rPr>
        <w:t>Concept of Sovereignty</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State and Law</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Human Rights</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WTO and others</w:t>
      </w:r>
      <w:r w:rsidR="007C2D7C">
        <w:rPr>
          <w:rFonts w:ascii="Times New Roman" w:hAnsi="Times New Roman" w:cs="Times New Roman"/>
          <w:sz w:val="24"/>
          <w:szCs w:val="24"/>
        </w:rPr>
        <w:t>.</w:t>
      </w:r>
    </w:p>
    <w:p w:rsidR="007C1292" w:rsidRPr="005368FE" w:rsidRDefault="007C1292" w:rsidP="007C1292">
      <w:pPr>
        <w:spacing w:after="0"/>
        <w:jc w:val="both"/>
        <w:rPr>
          <w:rFonts w:ascii="Times New Roman" w:hAnsi="Times New Roman" w:cs="Times New Roman"/>
          <w:sz w:val="24"/>
          <w:szCs w:val="24"/>
        </w:rPr>
      </w:pPr>
    </w:p>
    <w:p w:rsidR="00CB2756" w:rsidRPr="005368FE" w:rsidRDefault="00CB2756" w:rsidP="007C129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Challenges to Global Justice and International Institutions</w:t>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281CA6" w:rsidRPr="005368FE">
        <w:rPr>
          <w:rFonts w:ascii="Times New Roman" w:hAnsi="Times New Roman" w:cs="Times New Roman"/>
          <w:b/>
          <w:sz w:val="24"/>
          <w:szCs w:val="24"/>
        </w:rPr>
        <w:tab/>
      </w:r>
      <w:r w:rsidR="00A1673D" w:rsidRPr="005368FE">
        <w:rPr>
          <w:rFonts w:ascii="Times New Roman" w:hAnsi="Times New Roman" w:cs="Times New Roman"/>
          <w:b/>
          <w:sz w:val="24"/>
          <w:szCs w:val="24"/>
        </w:rPr>
        <w:t>9</w:t>
      </w:r>
    </w:p>
    <w:p w:rsidR="00CB2756" w:rsidRDefault="00CB2756" w:rsidP="007C1292">
      <w:pPr>
        <w:spacing w:after="0"/>
        <w:jc w:val="both"/>
        <w:rPr>
          <w:rFonts w:ascii="Times New Roman" w:hAnsi="Times New Roman" w:cs="Times New Roman"/>
          <w:sz w:val="24"/>
          <w:szCs w:val="24"/>
        </w:rPr>
      </w:pPr>
      <w:r w:rsidRPr="005368FE">
        <w:rPr>
          <w:rFonts w:ascii="Times New Roman" w:hAnsi="Times New Roman" w:cs="Times New Roman"/>
          <w:sz w:val="24"/>
          <w:szCs w:val="24"/>
        </w:rPr>
        <w:t>Concept of Justice</w:t>
      </w:r>
      <w:r w:rsidR="00BF3103">
        <w:rPr>
          <w:rFonts w:ascii="Times New Roman" w:hAnsi="Times New Roman" w:cs="Times New Roman"/>
          <w:sz w:val="24"/>
          <w:szCs w:val="24"/>
        </w:rPr>
        <w:t>, Global J</w:t>
      </w:r>
      <w:r w:rsidRPr="005368FE">
        <w:rPr>
          <w:rFonts w:ascii="Times New Roman" w:hAnsi="Times New Roman" w:cs="Times New Roman"/>
          <w:sz w:val="24"/>
          <w:szCs w:val="24"/>
        </w:rPr>
        <w:t>ustice</w:t>
      </w:r>
      <w:r w:rsidR="00BF3103">
        <w:rPr>
          <w:rFonts w:ascii="Times New Roman" w:hAnsi="Times New Roman" w:cs="Times New Roman"/>
          <w:sz w:val="24"/>
          <w:szCs w:val="24"/>
        </w:rPr>
        <w:t xml:space="preserve">, </w:t>
      </w:r>
      <w:r w:rsidRPr="005368FE">
        <w:rPr>
          <w:rFonts w:ascii="Times New Roman" w:hAnsi="Times New Roman" w:cs="Times New Roman"/>
          <w:sz w:val="24"/>
          <w:szCs w:val="24"/>
        </w:rPr>
        <w:t>issues impacting global justice (poverty, practice of nationalism, crimes against humanity)</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w:t>
      </w:r>
      <w:r w:rsidR="00BF3103">
        <w:rPr>
          <w:rFonts w:ascii="Times New Roman" w:hAnsi="Times New Roman" w:cs="Times New Roman"/>
          <w:sz w:val="24"/>
          <w:szCs w:val="24"/>
        </w:rPr>
        <w:t xml:space="preserve"> </w:t>
      </w:r>
      <w:r w:rsidRPr="005368FE">
        <w:rPr>
          <w:rFonts w:ascii="Times New Roman" w:hAnsi="Times New Roman" w:cs="Times New Roman"/>
          <w:sz w:val="24"/>
          <w:szCs w:val="24"/>
        </w:rPr>
        <w:t>UN</w:t>
      </w:r>
      <w:r w:rsidR="003B47A2">
        <w:rPr>
          <w:rFonts w:ascii="Times New Roman" w:hAnsi="Times New Roman" w:cs="Times New Roman"/>
          <w:sz w:val="24"/>
          <w:szCs w:val="24"/>
        </w:rPr>
        <w:t>,</w:t>
      </w:r>
      <w:r w:rsidR="007C6E71" w:rsidRPr="005368FE">
        <w:rPr>
          <w:rFonts w:ascii="Times New Roman" w:hAnsi="Times New Roman" w:cs="Times New Roman"/>
          <w:sz w:val="24"/>
          <w:szCs w:val="24"/>
        </w:rPr>
        <w:t xml:space="preserve"> </w:t>
      </w:r>
      <w:r w:rsidRPr="005368FE">
        <w:rPr>
          <w:rFonts w:ascii="Times New Roman" w:hAnsi="Times New Roman" w:cs="Times New Roman"/>
          <w:sz w:val="24"/>
          <w:szCs w:val="24"/>
        </w:rPr>
        <w:t>ICJ</w:t>
      </w:r>
      <w:r w:rsidR="003B47A2">
        <w:rPr>
          <w:rFonts w:ascii="Times New Roman" w:hAnsi="Times New Roman" w:cs="Times New Roman"/>
          <w:sz w:val="24"/>
          <w:szCs w:val="24"/>
        </w:rPr>
        <w:t xml:space="preserve">, </w:t>
      </w:r>
      <w:r w:rsidRPr="005368FE">
        <w:rPr>
          <w:rFonts w:ascii="Times New Roman" w:hAnsi="Times New Roman" w:cs="Times New Roman"/>
          <w:sz w:val="24"/>
          <w:szCs w:val="24"/>
        </w:rPr>
        <w:t>ICC</w:t>
      </w:r>
      <w:r w:rsidR="003B47A2">
        <w:rPr>
          <w:rFonts w:ascii="Times New Roman" w:hAnsi="Times New Roman" w:cs="Times New Roman"/>
          <w:sz w:val="24"/>
          <w:szCs w:val="24"/>
        </w:rPr>
        <w:t xml:space="preserve">, </w:t>
      </w:r>
      <w:r w:rsidRPr="005368FE">
        <w:rPr>
          <w:rFonts w:ascii="Times New Roman" w:hAnsi="Times New Roman" w:cs="Times New Roman"/>
          <w:sz w:val="24"/>
          <w:szCs w:val="24"/>
        </w:rPr>
        <w:t>UNHCR</w:t>
      </w:r>
      <w:r w:rsidR="007C6E71" w:rsidRPr="005368FE">
        <w:rPr>
          <w:rFonts w:ascii="Times New Roman" w:hAnsi="Times New Roman" w:cs="Times New Roman"/>
          <w:sz w:val="24"/>
          <w:szCs w:val="24"/>
        </w:rPr>
        <w:t xml:space="preserve"> </w:t>
      </w:r>
      <w:r w:rsidR="003B47A2">
        <w:rPr>
          <w:rFonts w:ascii="Times New Roman" w:hAnsi="Times New Roman" w:cs="Times New Roman"/>
          <w:sz w:val="24"/>
          <w:szCs w:val="24"/>
        </w:rPr>
        <w:t xml:space="preserve">and </w:t>
      </w:r>
      <w:r w:rsidRPr="005368FE">
        <w:rPr>
          <w:rFonts w:ascii="Times New Roman" w:hAnsi="Times New Roman" w:cs="Times New Roman"/>
          <w:sz w:val="24"/>
          <w:szCs w:val="24"/>
        </w:rPr>
        <w:t>Other Regional Institutions</w:t>
      </w:r>
      <w:r w:rsidR="007C6E71" w:rsidRPr="005368FE">
        <w:rPr>
          <w:rFonts w:ascii="Times New Roman" w:hAnsi="Times New Roman" w:cs="Times New Roman"/>
          <w:sz w:val="24"/>
          <w:szCs w:val="24"/>
        </w:rPr>
        <w:t>.</w:t>
      </w:r>
    </w:p>
    <w:p w:rsidR="007C1292" w:rsidRPr="005368FE" w:rsidRDefault="007C1292" w:rsidP="007C1292">
      <w:pPr>
        <w:spacing w:after="0"/>
        <w:jc w:val="both"/>
        <w:rPr>
          <w:rFonts w:ascii="Times New Roman" w:hAnsi="Times New Roman" w:cs="Times New Roman"/>
          <w:sz w:val="24"/>
          <w:szCs w:val="24"/>
        </w:rPr>
      </w:pPr>
    </w:p>
    <w:p w:rsidR="00E82C35" w:rsidRDefault="00E82C35" w:rsidP="007C1292">
      <w:pPr>
        <w:widowControl w:val="0"/>
        <w:autoSpaceDE w:val="0"/>
        <w:autoSpaceDN w:val="0"/>
        <w:adjustRightInd w:val="0"/>
        <w:spacing w:after="0" w:line="240" w:lineRule="auto"/>
        <w:jc w:val="both"/>
        <w:rPr>
          <w:rFonts w:ascii="Times New Roman" w:hAnsi="Times New Roman" w:cs="Times New Roman"/>
          <w:b/>
          <w:bCs/>
          <w:sz w:val="24"/>
          <w:szCs w:val="24"/>
        </w:rPr>
      </w:pPr>
      <w:r w:rsidRPr="007C1292">
        <w:rPr>
          <w:rFonts w:ascii="Times New Roman" w:hAnsi="Times New Roman" w:cs="Times New Roman"/>
          <w:b/>
          <w:bCs/>
          <w:spacing w:val="1"/>
          <w:sz w:val="24"/>
          <w:szCs w:val="24"/>
        </w:rPr>
        <w:t>S</w:t>
      </w:r>
      <w:r w:rsidRPr="007C1292">
        <w:rPr>
          <w:rFonts w:ascii="Times New Roman" w:hAnsi="Times New Roman" w:cs="Times New Roman"/>
          <w:b/>
          <w:bCs/>
          <w:sz w:val="24"/>
          <w:szCs w:val="24"/>
        </w:rPr>
        <w:t>u</w:t>
      </w:r>
      <w:r w:rsidRPr="007C1292">
        <w:rPr>
          <w:rFonts w:ascii="Times New Roman" w:hAnsi="Times New Roman" w:cs="Times New Roman"/>
          <w:b/>
          <w:bCs/>
          <w:spacing w:val="-1"/>
          <w:sz w:val="24"/>
          <w:szCs w:val="24"/>
        </w:rPr>
        <w:t>gg</w:t>
      </w:r>
      <w:r w:rsidRPr="007C1292">
        <w:rPr>
          <w:rFonts w:ascii="Times New Roman" w:hAnsi="Times New Roman" w:cs="Times New Roman"/>
          <w:b/>
          <w:bCs/>
          <w:spacing w:val="1"/>
          <w:sz w:val="24"/>
          <w:szCs w:val="24"/>
        </w:rPr>
        <w:t>este</w:t>
      </w:r>
      <w:r w:rsidRPr="007C1292">
        <w:rPr>
          <w:rFonts w:ascii="Times New Roman" w:hAnsi="Times New Roman" w:cs="Times New Roman"/>
          <w:b/>
          <w:bCs/>
          <w:sz w:val="24"/>
          <w:szCs w:val="24"/>
        </w:rPr>
        <w:t>d</w:t>
      </w:r>
      <w:r w:rsidRPr="007C1292">
        <w:rPr>
          <w:rFonts w:ascii="Times New Roman" w:hAnsi="Times New Roman" w:cs="Times New Roman"/>
          <w:b/>
          <w:bCs/>
          <w:spacing w:val="-15"/>
          <w:sz w:val="24"/>
          <w:szCs w:val="24"/>
        </w:rPr>
        <w:t xml:space="preserve"> </w:t>
      </w:r>
      <w:r w:rsidRPr="007C1292">
        <w:rPr>
          <w:rFonts w:ascii="Times New Roman" w:hAnsi="Times New Roman" w:cs="Times New Roman"/>
          <w:b/>
          <w:bCs/>
          <w:sz w:val="24"/>
          <w:szCs w:val="24"/>
        </w:rPr>
        <w:t>R</w:t>
      </w:r>
      <w:r w:rsidRPr="007C1292">
        <w:rPr>
          <w:rFonts w:ascii="Times New Roman" w:hAnsi="Times New Roman" w:cs="Times New Roman"/>
          <w:b/>
          <w:bCs/>
          <w:spacing w:val="1"/>
          <w:sz w:val="24"/>
          <w:szCs w:val="24"/>
        </w:rPr>
        <w:t>e</w:t>
      </w:r>
      <w:r w:rsidRPr="007C1292">
        <w:rPr>
          <w:rFonts w:ascii="Times New Roman" w:hAnsi="Times New Roman" w:cs="Times New Roman"/>
          <w:b/>
          <w:bCs/>
          <w:sz w:val="24"/>
          <w:szCs w:val="24"/>
        </w:rPr>
        <w:t>ad</w:t>
      </w:r>
      <w:r w:rsidRPr="007C1292">
        <w:rPr>
          <w:rFonts w:ascii="Times New Roman" w:hAnsi="Times New Roman" w:cs="Times New Roman"/>
          <w:b/>
          <w:bCs/>
          <w:spacing w:val="3"/>
          <w:sz w:val="24"/>
          <w:szCs w:val="24"/>
        </w:rPr>
        <w:t>i</w:t>
      </w:r>
      <w:r w:rsidRPr="007C1292">
        <w:rPr>
          <w:rFonts w:ascii="Times New Roman" w:hAnsi="Times New Roman" w:cs="Times New Roman"/>
          <w:b/>
          <w:bCs/>
          <w:sz w:val="24"/>
          <w:szCs w:val="24"/>
        </w:rPr>
        <w:t>n</w:t>
      </w:r>
      <w:r w:rsidRPr="007C1292">
        <w:rPr>
          <w:rFonts w:ascii="Times New Roman" w:hAnsi="Times New Roman" w:cs="Times New Roman"/>
          <w:b/>
          <w:bCs/>
          <w:spacing w:val="-1"/>
          <w:sz w:val="24"/>
          <w:szCs w:val="24"/>
        </w:rPr>
        <w:t>g</w:t>
      </w:r>
      <w:r w:rsidRPr="007C1292">
        <w:rPr>
          <w:rFonts w:ascii="Times New Roman" w:hAnsi="Times New Roman" w:cs="Times New Roman"/>
          <w:b/>
          <w:bCs/>
          <w:sz w:val="24"/>
          <w:szCs w:val="24"/>
        </w:rPr>
        <w:t>s</w:t>
      </w:r>
      <w:r w:rsidR="00BF3103">
        <w:rPr>
          <w:rFonts w:ascii="Times New Roman" w:hAnsi="Times New Roman" w:cs="Times New Roman"/>
          <w:b/>
          <w:bCs/>
          <w:sz w:val="24"/>
          <w:szCs w:val="24"/>
        </w:rPr>
        <w:t>:</w:t>
      </w:r>
    </w:p>
    <w:p w:rsidR="007C1292" w:rsidRPr="007C1292" w:rsidRDefault="006D1BBB" w:rsidP="00D1033C">
      <w:pPr>
        <w:pStyle w:val="ListParagraph"/>
        <w:numPr>
          <w:ilvl w:val="0"/>
          <w:numId w:val="10"/>
        </w:numPr>
        <w:ind w:left="270" w:hanging="270"/>
        <w:rPr>
          <w:rFonts w:ascii="Times New Roman" w:hAnsi="Times New Roman" w:cs="Times New Roman"/>
          <w:sz w:val="24"/>
          <w:szCs w:val="24"/>
        </w:rPr>
      </w:pPr>
      <w:r>
        <w:rPr>
          <w:rFonts w:ascii="Times New Roman" w:hAnsi="Times New Roman" w:cs="Times New Roman"/>
          <w:sz w:val="24"/>
          <w:szCs w:val="24"/>
        </w:rPr>
        <w:t>Coyle Sean</w:t>
      </w:r>
      <w:r w:rsidRPr="006D1BBB">
        <w:rPr>
          <w:rFonts w:ascii="Times New Roman" w:hAnsi="Times New Roman" w:cs="Times New Roman"/>
          <w:i/>
          <w:sz w:val="24"/>
          <w:szCs w:val="24"/>
        </w:rPr>
        <w:t xml:space="preserve">, </w:t>
      </w:r>
      <w:r w:rsidR="00CB2756" w:rsidRPr="006D1BBB">
        <w:rPr>
          <w:rFonts w:ascii="Times New Roman" w:hAnsi="Times New Roman" w:cs="Times New Roman"/>
          <w:i/>
          <w:sz w:val="24"/>
          <w:szCs w:val="24"/>
        </w:rPr>
        <w:t>Modern Jurisprudence</w:t>
      </w:r>
      <w:r w:rsidR="00BF3103">
        <w:rPr>
          <w:rFonts w:ascii="Times New Roman" w:hAnsi="Times New Roman" w:cs="Times New Roman"/>
          <w:i/>
          <w:sz w:val="24"/>
          <w:szCs w:val="24"/>
        </w:rPr>
        <w:t>,</w:t>
      </w:r>
      <w:r w:rsidR="00CB2756" w:rsidRPr="006D1BBB">
        <w:rPr>
          <w:rFonts w:ascii="Times New Roman" w:hAnsi="Times New Roman" w:cs="Times New Roman"/>
          <w:i/>
          <w:sz w:val="24"/>
          <w:szCs w:val="24"/>
        </w:rPr>
        <w:t xml:space="preserve"> A P</w:t>
      </w:r>
      <w:r>
        <w:rPr>
          <w:rFonts w:ascii="Times New Roman" w:hAnsi="Times New Roman" w:cs="Times New Roman"/>
          <w:i/>
          <w:sz w:val="24"/>
          <w:szCs w:val="24"/>
        </w:rPr>
        <w:t>hilosophical G</w:t>
      </w:r>
      <w:r w:rsidRPr="006D1BBB">
        <w:rPr>
          <w:rFonts w:ascii="Times New Roman" w:hAnsi="Times New Roman" w:cs="Times New Roman"/>
          <w:i/>
          <w:sz w:val="24"/>
          <w:szCs w:val="24"/>
        </w:rPr>
        <w:t>uide</w:t>
      </w:r>
      <w:r>
        <w:rPr>
          <w:rFonts w:ascii="Times New Roman" w:hAnsi="Times New Roman" w:cs="Times New Roman"/>
          <w:i/>
          <w:sz w:val="24"/>
          <w:szCs w:val="24"/>
        </w:rPr>
        <w:t>,</w:t>
      </w:r>
      <w:r>
        <w:rPr>
          <w:rFonts w:ascii="Times New Roman" w:hAnsi="Times New Roman" w:cs="Times New Roman"/>
          <w:sz w:val="24"/>
          <w:szCs w:val="24"/>
        </w:rPr>
        <w:t xml:space="preserve"> Hart Publishing, Oxford, First edition.</w:t>
      </w:r>
    </w:p>
    <w:p w:rsidR="00CB2756" w:rsidRPr="007C1292" w:rsidRDefault="000321F9" w:rsidP="00D1033C">
      <w:pPr>
        <w:pStyle w:val="ListParagraph"/>
        <w:numPr>
          <w:ilvl w:val="0"/>
          <w:numId w:val="10"/>
        </w:numPr>
        <w:ind w:left="270" w:hanging="270"/>
        <w:rPr>
          <w:rFonts w:ascii="Times New Roman" w:hAnsi="Times New Roman" w:cs="Times New Roman"/>
          <w:sz w:val="24"/>
          <w:szCs w:val="24"/>
        </w:rPr>
      </w:pPr>
      <w:r>
        <w:rPr>
          <w:rFonts w:ascii="Times New Roman" w:hAnsi="Times New Roman" w:cs="Times New Roman"/>
          <w:sz w:val="24"/>
          <w:szCs w:val="24"/>
        </w:rPr>
        <w:t xml:space="preserve">Carlson David, </w:t>
      </w:r>
      <w:r w:rsidR="006D1BBB">
        <w:rPr>
          <w:rFonts w:ascii="Times New Roman" w:hAnsi="Times New Roman" w:cs="Times New Roman"/>
          <w:sz w:val="24"/>
          <w:szCs w:val="24"/>
        </w:rPr>
        <w:t xml:space="preserve">Cornell Drucila, </w:t>
      </w:r>
      <w:r w:rsidR="006D1BBB" w:rsidRPr="007C1292">
        <w:rPr>
          <w:rFonts w:ascii="Times New Roman" w:hAnsi="Times New Roman" w:cs="Times New Roman"/>
          <w:sz w:val="24"/>
          <w:szCs w:val="24"/>
        </w:rPr>
        <w:t>Rosenfeld</w:t>
      </w:r>
      <w:r w:rsidR="006D1BBB">
        <w:rPr>
          <w:rFonts w:ascii="Times New Roman" w:hAnsi="Times New Roman" w:cs="Times New Roman"/>
          <w:sz w:val="24"/>
          <w:szCs w:val="24"/>
        </w:rPr>
        <w:t xml:space="preserve"> Michel, </w:t>
      </w:r>
      <w:r w:rsidR="006D1BBB" w:rsidRPr="007C1292">
        <w:rPr>
          <w:rFonts w:ascii="Times New Roman" w:hAnsi="Times New Roman" w:cs="Times New Roman"/>
          <w:sz w:val="24"/>
          <w:szCs w:val="24"/>
        </w:rPr>
        <w:t>N. Cardozo</w:t>
      </w:r>
      <w:r w:rsidR="003B47A2">
        <w:rPr>
          <w:rFonts w:ascii="Times New Roman" w:hAnsi="Times New Roman" w:cs="Times New Roman"/>
          <w:sz w:val="24"/>
          <w:szCs w:val="24"/>
        </w:rPr>
        <w:t xml:space="preserve"> Benjamin. </w:t>
      </w:r>
      <w:r w:rsidR="00CB2756" w:rsidRPr="006D1BBB">
        <w:rPr>
          <w:rFonts w:ascii="Times New Roman" w:hAnsi="Times New Roman" w:cs="Times New Roman"/>
          <w:i/>
          <w:sz w:val="24"/>
          <w:szCs w:val="24"/>
        </w:rPr>
        <w:t>Deconstruction and the Possibility of Justice</w:t>
      </w:r>
      <w:r w:rsidR="006D1BBB">
        <w:rPr>
          <w:rFonts w:ascii="Times New Roman" w:hAnsi="Times New Roman" w:cs="Times New Roman"/>
          <w:i/>
          <w:sz w:val="24"/>
          <w:szCs w:val="24"/>
        </w:rPr>
        <w:t>,</w:t>
      </w:r>
      <w:r>
        <w:rPr>
          <w:rFonts w:ascii="Times New Roman" w:hAnsi="Times New Roman" w:cs="Times New Roman"/>
          <w:sz w:val="24"/>
          <w:szCs w:val="24"/>
        </w:rPr>
        <w:t xml:space="preserve"> New York</w:t>
      </w:r>
      <w:r w:rsidR="00BF3103">
        <w:rPr>
          <w:rFonts w:ascii="Times New Roman" w:hAnsi="Times New Roman" w:cs="Times New Roman"/>
          <w:sz w:val="24"/>
          <w:szCs w:val="24"/>
        </w:rPr>
        <w:t>,</w:t>
      </w:r>
      <w:r>
        <w:rPr>
          <w:rFonts w:ascii="Times New Roman" w:hAnsi="Times New Roman" w:cs="Times New Roman"/>
          <w:sz w:val="24"/>
          <w:szCs w:val="24"/>
        </w:rPr>
        <w:t xml:space="preserve"> Routledge.</w:t>
      </w:r>
    </w:p>
    <w:p w:rsidR="00CB2756" w:rsidRPr="007C1292" w:rsidRDefault="001220DD" w:rsidP="00D1033C">
      <w:pPr>
        <w:pStyle w:val="ListParagraph"/>
        <w:numPr>
          <w:ilvl w:val="0"/>
          <w:numId w:val="10"/>
        </w:numPr>
        <w:ind w:left="270" w:hanging="270"/>
        <w:rPr>
          <w:rFonts w:ascii="Times New Roman" w:hAnsi="Times New Roman" w:cs="Times New Roman"/>
          <w:sz w:val="24"/>
          <w:szCs w:val="24"/>
        </w:rPr>
      </w:pPr>
      <w:r>
        <w:rPr>
          <w:rFonts w:ascii="Times New Roman" w:hAnsi="Times New Roman" w:cs="Times New Roman"/>
          <w:sz w:val="24"/>
          <w:szCs w:val="24"/>
        </w:rPr>
        <w:t>Sen Amartya</w:t>
      </w:r>
      <w:r w:rsidR="003B47A2">
        <w:rPr>
          <w:rFonts w:ascii="Times New Roman" w:hAnsi="Times New Roman" w:cs="Times New Roman"/>
          <w:sz w:val="24"/>
          <w:szCs w:val="24"/>
        </w:rPr>
        <w:t xml:space="preserve">. </w:t>
      </w:r>
      <w:r w:rsidR="00CB2756" w:rsidRPr="001220DD">
        <w:rPr>
          <w:rFonts w:ascii="Times New Roman" w:hAnsi="Times New Roman" w:cs="Times New Roman"/>
          <w:i/>
          <w:sz w:val="24"/>
          <w:szCs w:val="24"/>
        </w:rPr>
        <w:t>Th</w:t>
      </w:r>
      <w:r w:rsidRPr="001220DD">
        <w:rPr>
          <w:rFonts w:ascii="Times New Roman" w:hAnsi="Times New Roman" w:cs="Times New Roman"/>
          <w:i/>
          <w:sz w:val="24"/>
          <w:szCs w:val="24"/>
        </w:rPr>
        <w:t>e Idea of Justice</w:t>
      </w:r>
      <w:r>
        <w:rPr>
          <w:rFonts w:ascii="Times New Roman" w:hAnsi="Times New Roman" w:cs="Times New Roman"/>
          <w:i/>
          <w:sz w:val="24"/>
          <w:szCs w:val="24"/>
        </w:rPr>
        <w:t xml:space="preserve">, </w:t>
      </w:r>
      <w:r w:rsidRPr="001220DD">
        <w:rPr>
          <w:rFonts w:ascii="Times New Roman" w:hAnsi="Times New Roman" w:cs="Times New Roman"/>
          <w:sz w:val="24"/>
          <w:szCs w:val="24"/>
        </w:rPr>
        <w:t>Harvard University Press</w:t>
      </w:r>
      <w:r w:rsidR="003B47A2">
        <w:rPr>
          <w:rFonts w:ascii="Times New Roman" w:hAnsi="Times New Roman" w:cs="Times New Roman"/>
          <w:sz w:val="24"/>
          <w:szCs w:val="24"/>
        </w:rPr>
        <w:t>.</w:t>
      </w:r>
    </w:p>
    <w:p w:rsidR="00CB2756" w:rsidRPr="007C1292" w:rsidRDefault="003B47A2" w:rsidP="00D1033C">
      <w:pPr>
        <w:pStyle w:val="ListParagraph"/>
        <w:numPr>
          <w:ilvl w:val="0"/>
          <w:numId w:val="10"/>
        </w:numPr>
        <w:ind w:left="270" w:hanging="270"/>
        <w:rPr>
          <w:rFonts w:ascii="Times New Roman" w:hAnsi="Times New Roman" w:cs="Times New Roman"/>
          <w:sz w:val="24"/>
          <w:szCs w:val="24"/>
        </w:rPr>
      </w:pPr>
      <w:r>
        <w:rPr>
          <w:rFonts w:ascii="Times New Roman" w:hAnsi="Times New Roman" w:cs="Times New Roman"/>
          <w:sz w:val="24"/>
          <w:szCs w:val="24"/>
        </w:rPr>
        <w:t xml:space="preserve">Sen Amartya. </w:t>
      </w:r>
      <w:r w:rsidR="001220DD">
        <w:rPr>
          <w:rFonts w:ascii="Times New Roman" w:hAnsi="Times New Roman" w:cs="Times New Roman"/>
          <w:sz w:val="24"/>
          <w:szCs w:val="24"/>
        </w:rPr>
        <w:t xml:space="preserve"> </w:t>
      </w:r>
      <w:r w:rsidR="00CB2756" w:rsidRPr="001220DD">
        <w:rPr>
          <w:rFonts w:ascii="Times New Roman" w:hAnsi="Times New Roman" w:cs="Times New Roman"/>
          <w:i/>
          <w:sz w:val="24"/>
          <w:szCs w:val="24"/>
        </w:rPr>
        <w:t xml:space="preserve">Development </w:t>
      </w:r>
      <w:r w:rsidR="001220DD" w:rsidRPr="001220DD">
        <w:rPr>
          <w:rFonts w:ascii="Times New Roman" w:hAnsi="Times New Roman" w:cs="Times New Roman"/>
          <w:i/>
          <w:sz w:val="24"/>
          <w:szCs w:val="24"/>
        </w:rPr>
        <w:t>as Freedom</w:t>
      </w:r>
      <w:r w:rsidR="001220DD">
        <w:rPr>
          <w:rFonts w:ascii="Times New Roman" w:hAnsi="Times New Roman" w:cs="Times New Roman"/>
          <w:sz w:val="24"/>
          <w:szCs w:val="24"/>
        </w:rPr>
        <w:t>,</w:t>
      </w:r>
      <w:r w:rsidR="006A6547" w:rsidRPr="007C1292">
        <w:rPr>
          <w:rFonts w:ascii="Times New Roman" w:hAnsi="Times New Roman" w:cs="Times New Roman"/>
          <w:sz w:val="24"/>
          <w:szCs w:val="24"/>
        </w:rPr>
        <w:t xml:space="preserve"> Oxford University Press 1999</w:t>
      </w:r>
      <w:r>
        <w:rPr>
          <w:rFonts w:ascii="Times New Roman" w:hAnsi="Times New Roman" w:cs="Times New Roman"/>
          <w:sz w:val="24"/>
          <w:szCs w:val="24"/>
        </w:rPr>
        <w:t>.</w:t>
      </w:r>
    </w:p>
    <w:p w:rsidR="00CB2756" w:rsidRPr="007C1292" w:rsidRDefault="001220DD" w:rsidP="00D1033C">
      <w:pPr>
        <w:pStyle w:val="ListParagraph"/>
        <w:numPr>
          <w:ilvl w:val="0"/>
          <w:numId w:val="10"/>
        </w:numPr>
        <w:ind w:left="270" w:hanging="270"/>
        <w:rPr>
          <w:rFonts w:ascii="Times New Roman" w:hAnsi="Times New Roman" w:cs="Times New Roman"/>
          <w:sz w:val="24"/>
          <w:szCs w:val="24"/>
        </w:rPr>
      </w:pPr>
      <w:r>
        <w:rPr>
          <w:rFonts w:ascii="Times New Roman" w:hAnsi="Times New Roman" w:cs="Times New Roman"/>
          <w:sz w:val="24"/>
          <w:szCs w:val="24"/>
        </w:rPr>
        <w:t>Twining William</w:t>
      </w:r>
      <w:r w:rsidR="003B47A2">
        <w:rPr>
          <w:rFonts w:ascii="Times New Roman" w:hAnsi="Times New Roman" w:cs="Times New Roman"/>
          <w:sz w:val="24"/>
          <w:szCs w:val="24"/>
        </w:rPr>
        <w:t xml:space="preserve">. </w:t>
      </w:r>
      <w:r w:rsidRPr="001220DD">
        <w:rPr>
          <w:rFonts w:ascii="Times New Roman" w:hAnsi="Times New Roman" w:cs="Times New Roman"/>
          <w:i/>
          <w:sz w:val="24"/>
          <w:szCs w:val="24"/>
        </w:rPr>
        <w:t>Globalization and Legal Theory</w:t>
      </w:r>
      <w:r>
        <w:rPr>
          <w:rFonts w:ascii="Times New Roman" w:hAnsi="Times New Roman" w:cs="Times New Roman"/>
          <w:sz w:val="24"/>
          <w:szCs w:val="24"/>
        </w:rPr>
        <w:t>, Cambridge University Press</w:t>
      </w:r>
      <w:r w:rsidR="003B47A2">
        <w:rPr>
          <w:rFonts w:ascii="Times New Roman" w:hAnsi="Times New Roman" w:cs="Times New Roman"/>
          <w:sz w:val="24"/>
          <w:szCs w:val="24"/>
        </w:rPr>
        <w:t>.</w:t>
      </w:r>
    </w:p>
    <w:p w:rsidR="00CB2756" w:rsidRPr="001220DD" w:rsidRDefault="001220DD" w:rsidP="00D1033C">
      <w:pPr>
        <w:pStyle w:val="ListParagraph"/>
        <w:numPr>
          <w:ilvl w:val="0"/>
          <w:numId w:val="10"/>
        </w:numPr>
        <w:ind w:left="270" w:hanging="270"/>
        <w:rPr>
          <w:rFonts w:ascii="Times New Roman" w:hAnsi="Times New Roman" w:cs="Times New Roman"/>
          <w:sz w:val="24"/>
          <w:szCs w:val="24"/>
        </w:rPr>
      </w:pPr>
      <w:r w:rsidRPr="001220DD">
        <w:rPr>
          <w:rFonts w:ascii="Times New Roman" w:hAnsi="Times New Roman" w:cs="Times New Roman"/>
          <w:sz w:val="24"/>
          <w:szCs w:val="24"/>
        </w:rPr>
        <w:t xml:space="preserve">Chatterjee Deen K. </w:t>
      </w:r>
      <w:r w:rsidR="00CB2756" w:rsidRPr="001220DD">
        <w:rPr>
          <w:rFonts w:ascii="Times New Roman" w:hAnsi="Times New Roman" w:cs="Times New Roman"/>
          <w:i/>
          <w:sz w:val="24"/>
          <w:szCs w:val="24"/>
        </w:rPr>
        <w:t>E</w:t>
      </w:r>
      <w:r w:rsidRPr="001220DD">
        <w:rPr>
          <w:rFonts w:ascii="Times New Roman" w:hAnsi="Times New Roman" w:cs="Times New Roman"/>
          <w:i/>
          <w:sz w:val="24"/>
          <w:szCs w:val="24"/>
        </w:rPr>
        <w:t>ncyclopedia of Global Justice</w:t>
      </w:r>
      <w:r w:rsidRPr="001220DD">
        <w:rPr>
          <w:rFonts w:ascii="Times New Roman" w:hAnsi="Times New Roman" w:cs="Times New Roman"/>
          <w:sz w:val="24"/>
          <w:szCs w:val="24"/>
        </w:rPr>
        <w:t xml:space="preserve">, </w:t>
      </w:r>
      <w:r w:rsidR="00CB2756" w:rsidRPr="001220DD">
        <w:rPr>
          <w:rFonts w:ascii="Times New Roman" w:hAnsi="Times New Roman" w:cs="Times New Roman"/>
          <w:sz w:val="24"/>
          <w:szCs w:val="24"/>
        </w:rPr>
        <w:t>Spri</w:t>
      </w:r>
      <w:r w:rsidRPr="001220DD">
        <w:rPr>
          <w:rFonts w:ascii="Times New Roman" w:hAnsi="Times New Roman" w:cs="Times New Roman"/>
          <w:sz w:val="24"/>
          <w:szCs w:val="24"/>
        </w:rPr>
        <w:t>nger Science and Business Media</w:t>
      </w:r>
      <w:r w:rsidR="007C2D7C">
        <w:rPr>
          <w:rFonts w:ascii="Times New Roman" w:hAnsi="Times New Roman" w:cs="Times New Roman"/>
          <w:sz w:val="24"/>
          <w:szCs w:val="24"/>
        </w:rPr>
        <w:t>.</w:t>
      </w:r>
    </w:p>
    <w:p w:rsidR="00CB2756" w:rsidRPr="001220DD" w:rsidRDefault="001220DD" w:rsidP="00354C46">
      <w:pPr>
        <w:pStyle w:val="ListParagraph"/>
        <w:ind w:left="270" w:hanging="270"/>
        <w:rPr>
          <w:rFonts w:ascii="Times New Roman" w:hAnsi="Times New Roman" w:cs="Times New Roman"/>
          <w:sz w:val="24"/>
          <w:szCs w:val="24"/>
        </w:rPr>
      </w:pPr>
      <w:r>
        <w:rPr>
          <w:rFonts w:ascii="Times New Roman" w:hAnsi="Times New Roman" w:cs="Times New Roman"/>
          <w:sz w:val="24"/>
          <w:szCs w:val="24"/>
        </w:rPr>
        <w:t>7. Pogge T., Follesdal A.,</w:t>
      </w:r>
      <w:r w:rsidRPr="001220DD">
        <w:rPr>
          <w:rFonts w:ascii="Times New Roman" w:hAnsi="Times New Roman" w:cs="Times New Roman"/>
          <w:sz w:val="24"/>
          <w:szCs w:val="24"/>
        </w:rPr>
        <w:t xml:space="preserve"> </w:t>
      </w:r>
      <w:r w:rsidRPr="001220DD">
        <w:rPr>
          <w:rFonts w:ascii="Times New Roman" w:hAnsi="Times New Roman" w:cs="Times New Roman"/>
          <w:i/>
          <w:sz w:val="24"/>
          <w:szCs w:val="24"/>
        </w:rPr>
        <w:t>Real</w:t>
      </w:r>
      <w:r w:rsidR="00CB2756" w:rsidRPr="001220DD">
        <w:rPr>
          <w:rFonts w:ascii="Times New Roman" w:hAnsi="Times New Roman" w:cs="Times New Roman"/>
          <w:i/>
          <w:sz w:val="24"/>
          <w:szCs w:val="24"/>
        </w:rPr>
        <w:t xml:space="preserve"> World Justice </w:t>
      </w:r>
      <w:r w:rsidR="00BF3103">
        <w:rPr>
          <w:rFonts w:ascii="Times New Roman" w:hAnsi="Times New Roman" w:cs="Times New Roman"/>
          <w:i/>
          <w:sz w:val="24"/>
          <w:szCs w:val="24"/>
        </w:rPr>
        <w:t>,</w:t>
      </w:r>
      <w:r w:rsidR="00CB2756" w:rsidRPr="001220DD">
        <w:rPr>
          <w:rFonts w:ascii="Times New Roman" w:hAnsi="Times New Roman" w:cs="Times New Roman"/>
          <w:i/>
          <w:sz w:val="24"/>
          <w:szCs w:val="24"/>
        </w:rPr>
        <w:t xml:space="preserve"> Grounds, Principles, Human Rights, and Social Institutions</w:t>
      </w:r>
      <w:r>
        <w:rPr>
          <w:rFonts w:ascii="Times New Roman" w:hAnsi="Times New Roman" w:cs="Times New Roman"/>
          <w:sz w:val="24"/>
          <w:szCs w:val="24"/>
        </w:rPr>
        <w:t xml:space="preserve">, </w:t>
      </w:r>
      <w:r w:rsidR="00CB2756" w:rsidRPr="001220DD">
        <w:rPr>
          <w:rFonts w:ascii="Times New Roman" w:hAnsi="Times New Roman" w:cs="Times New Roman"/>
          <w:sz w:val="24"/>
          <w:szCs w:val="24"/>
        </w:rPr>
        <w:t>Spri</w:t>
      </w:r>
      <w:r>
        <w:rPr>
          <w:rFonts w:ascii="Times New Roman" w:hAnsi="Times New Roman" w:cs="Times New Roman"/>
          <w:sz w:val="24"/>
          <w:szCs w:val="24"/>
        </w:rPr>
        <w:t>nger Science and Business Media</w:t>
      </w:r>
      <w:r w:rsidR="007C2D7C">
        <w:rPr>
          <w:rFonts w:ascii="Times New Roman" w:hAnsi="Times New Roman" w:cs="Times New Roman"/>
          <w:sz w:val="24"/>
          <w:szCs w:val="24"/>
        </w:rPr>
        <w:t>.</w:t>
      </w:r>
    </w:p>
    <w:p w:rsidR="00CB2756" w:rsidRPr="00BF347B" w:rsidRDefault="00CB2756" w:rsidP="00354C46">
      <w:pPr>
        <w:ind w:left="270" w:hanging="270"/>
        <w:rPr>
          <w:rFonts w:ascii="Times New Roman" w:hAnsi="Times New Roman" w:cs="Times New Roman"/>
          <w:sz w:val="24"/>
          <w:szCs w:val="24"/>
        </w:rPr>
      </w:pPr>
    </w:p>
    <w:p w:rsidR="00CB2756" w:rsidRPr="007C1292" w:rsidRDefault="00BF347B" w:rsidP="00D1033C">
      <w:pPr>
        <w:pStyle w:val="ListParagraph"/>
        <w:numPr>
          <w:ilvl w:val="0"/>
          <w:numId w:val="4"/>
        </w:numPr>
        <w:ind w:left="270" w:hanging="270"/>
        <w:rPr>
          <w:rFonts w:ascii="Times New Roman" w:hAnsi="Times New Roman" w:cs="Times New Roman"/>
          <w:sz w:val="24"/>
          <w:szCs w:val="24"/>
        </w:rPr>
      </w:pPr>
      <w:r>
        <w:rPr>
          <w:rFonts w:ascii="Times New Roman" w:hAnsi="Times New Roman" w:cs="Times New Roman"/>
          <w:sz w:val="24"/>
          <w:szCs w:val="24"/>
        </w:rPr>
        <w:t>Rawls John</w:t>
      </w:r>
      <w:r w:rsidR="007C2D7C">
        <w:rPr>
          <w:rFonts w:ascii="Times New Roman" w:hAnsi="Times New Roman" w:cs="Times New Roman"/>
          <w:sz w:val="24"/>
          <w:szCs w:val="24"/>
        </w:rPr>
        <w:t>.</w:t>
      </w:r>
      <w:r>
        <w:rPr>
          <w:rFonts w:ascii="Times New Roman" w:hAnsi="Times New Roman" w:cs="Times New Roman"/>
          <w:sz w:val="24"/>
          <w:szCs w:val="24"/>
        </w:rPr>
        <w:t xml:space="preserve"> </w:t>
      </w:r>
      <w:r w:rsidR="00847C84" w:rsidRPr="00847C84">
        <w:rPr>
          <w:rFonts w:ascii="Times New Roman" w:hAnsi="Times New Roman" w:cs="Times New Roman"/>
          <w:i/>
          <w:sz w:val="24"/>
          <w:szCs w:val="24"/>
        </w:rPr>
        <w:t>The Law of Peoples</w:t>
      </w:r>
      <w:r w:rsidR="00BF3103">
        <w:rPr>
          <w:rFonts w:ascii="Times New Roman" w:hAnsi="Times New Roman" w:cs="Times New Roman"/>
          <w:i/>
          <w:sz w:val="24"/>
          <w:szCs w:val="24"/>
        </w:rPr>
        <w:t>,</w:t>
      </w:r>
      <w:r w:rsidR="00847C84" w:rsidRPr="00847C84">
        <w:rPr>
          <w:rFonts w:ascii="Times New Roman" w:hAnsi="Times New Roman" w:cs="Times New Roman"/>
          <w:i/>
          <w:sz w:val="24"/>
          <w:szCs w:val="24"/>
        </w:rPr>
        <w:t xml:space="preserve"> With, The I</w:t>
      </w:r>
      <w:r w:rsidR="00CB2756" w:rsidRPr="00847C84">
        <w:rPr>
          <w:rFonts w:ascii="Times New Roman" w:hAnsi="Times New Roman" w:cs="Times New Roman"/>
          <w:i/>
          <w:sz w:val="24"/>
          <w:szCs w:val="24"/>
        </w:rPr>
        <w:t>dea of P</w:t>
      </w:r>
      <w:r w:rsidRPr="00847C84">
        <w:rPr>
          <w:rFonts w:ascii="Times New Roman" w:hAnsi="Times New Roman" w:cs="Times New Roman"/>
          <w:i/>
          <w:sz w:val="24"/>
          <w:szCs w:val="24"/>
        </w:rPr>
        <w:t>ublic Reason</w:t>
      </w:r>
      <w:r w:rsidR="00847C84" w:rsidRPr="00847C84">
        <w:rPr>
          <w:rFonts w:ascii="Times New Roman" w:hAnsi="Times New Roman" w:cs="Times New Roman"/>
          <w:i/>
          <w:sz w:val="24"/>
          <w:szCs w:val="24"/>
        </w:rPr>
        <w:t xml:space="preserve"> Revisited</w:t>
      </w:r>
      <w:r w:rsidR="007C2D7C">
        <w:rPr>
          <w:rFonts w:ascii="Times New Roman" w:hAnsi="Times New Roman" w:cs="Times New Roman"/>
          <w:i/>
          <w:sz w:val="24"/>
          <w:szCs w:val="24"/>
        </w:rPr>
        <w:t>.</w:t>
      </w:r>
      <w:r>
        <w:rPr>
          <w:rFonts w:ascii="Times New Roman" w:hAnsi="Times New Roman" w:cs="Times New Roman"/>
          <w:sz w:val="24"/>
          <w:szCs w:val="24"/>
        </w:rPr>
        <w:t xml:space="preserve"> </w:t>
      </w:r>
      <w:r w:rsidR="00847C84">
        <w:rPr>
          <w:rFonts w:ascii="Times New Roman" w:hAnsi="Times New Roman" w:cs="Times New Roman"/>
          <w:sz w:val="24"/>
          <w:szCs w:val="24"/>
        </w:rPr>
        <w:t>Harvard University Press</w:t>
      </w:r>
      <w:r w:rsidR="007C2D7C">
        <w:rPr>
          <w:rFonts w:ascii="Times New Roman" w:hAnsi="Times New Roman" w:cs="Times New Roman"/>
          <w:sz w:val="24"/>
          <w:szCs w:val="24"/>
        </w:rPr>
        <w:t>.</w:t>
      </w:r>
    </w:p>
    <w:p w:rsidR="00CB2756" w:rsidRPr="005368FE" w:rsidRDefault="007C2D7C" w:rsidP="00D1033C">
      <w:pPr>
        <w:pStyle w:val="ListParagraph"/>
        <w:numPr>
          <w:ilvl w:val="0"/>
          <w:numId w:val="4"/>
        </w:numPr>
        <w:ind w:left="270" w:hanging="270"/>
        <w:rPr>
          <w:rFonts w:ascii="Times New Roman" w:hAnsi="Times New Roman" w:cs="Times New Roman"/>
          <w:sz w:val="24"/>
          <w:szCs w:val="24"/>
        </w:rPr>
      </w:pPr>
      <w:r>
        <w:rPr>
          <w:rFonts w:ascii="Times New Roman" w:hAnsi="Times New Roman" w:cs="Times New Roman"/>
          <w:sz w:val="24"/>
          <w:szCs w:val="24"/>
        </w:rPr>
        <w:t>Chodosh Hiram</w:t>
      </w:r>
      <w:r w:rsidR="002736B3">
        <w:rPr>
          <w:rFonts w:ascii="Times New Roman" w:hAnsi="Times New Roman" w:cs="Times New Roman"/>
          <w:sz w:val="24"/>
          <w:szCs w:val="24"/>
        </w:rPr>
        <w:t>,</w:t>
      </w:r>
      <w:r w:rsidR="00274F4A">
        <w:rPr>
          <w:rFonts w:ascii="Times New Roman" w:hAnsi="Times New Roman" w:cs="Times New Roman"/>
          <w:sz w:val="24"/>
          <w:szCs w:val="24"/>
        </w:rPr>
        <w:t xml:space="preserve"> </w:t>
      </w:r>
      <w:r w:rsidR="00CB2756" w:rsidRPr="002736B3">
        <w:rPr>
          <w:rFonts w:ascii="Times New Roman" w:hAnsi="Times New Roman" w:cs="Times New Roman"/>
          <w:i/>
          <w:sz w:val="24"/>
          <w:szCs w:val="24"/>
        </w:rPr>
        <w:t xml:space="preserve">Global </w:t>
      </w:r>
      <w:r w:rsidR="00CB2756" w:rsidRPr="00274F4A">
        <w:rPr>
          <w:rFonts w:ascii="Times New Roman" w:hAnsi="Times New Roman" w:cs="Times New Roman"/>
          <w:i/>
          <w:sz w:val="24"/>
          <w:szCs w:val="24"/>
        </w:rPr>
        <w:t>Justice Reform</w:t>
      </w:r>
      <w:r w:rsidR="00BF3103">
        <w:rPr>
          <w:rFonts w:ascii="Times New Roman" w:hAnsi="Times New Roman" w:cs="Times New Roman"/>
          <w:i/>
          <w:sz w:val="24"/>
          <w:szCs w:val="24"/>
        </w:rPr>
        <w:t>,</w:t>
      </w:r>
      <w:r w:rsidR="00CB2756" w:rsidRPr="00274F4A">
        <w:rPr>
          <w:rFonts w:ascii="Times New Roman" w:hAnsi="Times New Roman" w:cs="Times New Roman"/>
          <w:i/>
          <w:sz w:val="24"/>
          <w:szCs w:val="24"/>
        </w:rPr>
        <w:t xml:space="preserve"> A Comparati</w:t>
      </w:r>
      <w:r w:rsidR="00274F4A" w:rsidRPr="00274F4A">
        <w:rPr>
          <w:rFonts w:ascii="Times New Roman" w:hAnsi="Times New Roman" w:cs="Times New Roman"/>
          <w:i/>
          <w:sz w:val="24"/>
          <w:szCs w:val="24"/>
        </w:rPr>
        <w:t>ve Methodology</w:t>
      </w:r>
      <w:r>
        <w:rPr>
          <w:rFonts w:ascii="Times New Roman" w:hAnsi="Times New Roman" w:cs="Times New Roman"/>
          <w:i/>
          <w:sz w:val="24"/>
          <w:szCs w:val="24"/>
        </w:rPr>
        <w:t>.</w:t>
      </w:r>
      <w:r w:rsidR="00274F4A">
        <w:rPr>
          <w:rFonts w:ascii="Times New Roman" w:hAnsi="Times New Roman" w:cs="Times New Roman"/>
          <w:sz w:val="24"/>
          <w:szCs w:val="24"/>
        </w:rPr>
        <w:t xml:space="preserve"> </w:t>
      </w:r>
      <w:r w:rsidR="00CB2756" w:rsidRPr="005368FE">
        <w:rPr>
          <w:rFonts w:ascii="Times New Roman" w:hAnsi="Times New Roman" w:cs="Times New Roman"/>
          <w:sz w:val="24"/>
          <w:szCs w:val="24"/>
        </w:rPr>
        <w:t>NYU Press, 01</w:t>
      </w:r>
      <w:r>
        <w:rPr>
          <w:rFonts w:ascii="Times New Roman" w:hAnsi="Times New Roman" w:cs="Times New Roman"/>
          <w:sz w:val="24"/>
          <w:szCs w:val="24"/>
        </w:rPr>
        <w:t xml:space="preserve"> </w:t>
      </w:r>
      <w:r w:rsidR="00CB2756" w:rsidRPr="005368FE">
        <w:rPr>
          <w:rFonts w:ascii="Times New Roman" w:hAnsi="Times New Roman" w:cs="Times New Roman"/>
          <w:sz w:val="24"/>
          <w:szCs w:val="24"/>
        </w:rPr>
        <w:t>Jan</w:t>
      </w:r>
      <w:r>
        <w:rPr>
          <w:rFonts w:ascii="Times New Roman" w:hAnsi="Times New Roman" w:cs="Times New Roman"/>
          <w:sz w:val="24"/>
          <w:szCs w:val="24"/>
        </w:rPr>
        <w:t xml:space="preserve"> </w:t>
      </w:r>
      <w:r w:rsidR="00CB2756" w:rsidRPr="005368FE">
        <w:rPr>
          <w:rFonts w:ascii="Times New Roman" w:hAnsi="Times New Roman" w:cs="Times New Roman"/>
          <w:sz w:val="24"/>
          <w:szCs w:val="24"/>
        </w:rPr>
        <w:t>2005</w:t>
      </w:r>
      <w:r>
        <w:rPr>
          <w:rFonts w:ascii="Times New Roman" w:hAnsi="Times New Roman" w:cs="Times New Roman"/>
          <w:sz w:val="24"/>
          <w:szCs w:val="24"/>
        </w:rPr>
        <w:t>.</w:t>
      </w:r>
    </w:p>
    <w:p w:rsidR="00827B98" w:rsidRPr="005368FE" w:rsidRDefault="00827B98" w:rsidP="00354C46">
      <w:pPr>
        <w:ind w:left="270" w:hanging="270"/>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Default="00912A57" w:rsidP="009A6207">
      <w:pPr>
        <w:jc w:val="both"/>
        <w:rPr>
          <w:rFonts w:ascii="Times New Roman" w:hAnsi="Times New Roman" w:cs="Times New Roman"/>
          <w:sz w:val="24"/>
          <w:szCs w:val="24"/>
        </w:rPr>
      </w:pPr>
    </w:p>
    <w:p w:rsidR="008D0AEC" w:rsidRDefault="008D0AEC" w:rsidP="009A6207">
      <w:pPr>
        <w:jc w:val="both"/>
        <w:rPr>
          <w:rFonts w:ascii="Times New Roman" w:hAnsi="Times New Roman" w:cs="Times New Roman"/>
          <w:sz w:val="24"/>
          <w:szCs w:val="24"/>
        </w:rPr>
      </w:pPr>
    </w:p>
    <w:p w:rsidR="000B582F" w:rsidRDefault="000B582F" w:rsidP="009A6207">
      <w:pPr>
        <w:jc w:val="both"/>
        <w:rPr>
          <w:rFonts w:ascii="Times New Roman" w:hAnsi="Times New Roman" w:cs="Times New Roman"/>
          <w:sz w:val="24"/>
          <w:szCs w:val="24"/>
        </w:rPr>
      </w:pPr>
    </w:p>
    <w:p w:rsidR="000B582F" w:rsidRPr="005368FE" w:rsidRDefault="000B582F"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Default="00912A57" w:rsidP="009A6207">
      <w:pPr>
        <w:jc w:val="both"/>
        <w:rPr>
          <w:rFonts w:ascii="Times New Roman" w:hAnsi="Times New Roman" w:cs="Times New Roman"/>
          <w:sz w:val="24"/>
          <w:szCs w:val="24"/>
        </w:rPr>
      </w:pPr>
    </w:p>
    <w:p w:rsidR="005C0575" w:rsidRDefault="005C0575" w:rsidP="009A6207">
      <w:pPr>
        <w:jc w:val="both"/>
        <w:rPr>
          <w:rFonts w:ascii="Times New Roman" w:hAnsi="Times New Roman" w:cs="Times New Roman"/>
          <w:sz w:val="24"/>
          <w:szCs w:val="24"/>
        </w:rPr>
      </w:pPr>
    </w:p>
    <w:p w:rsidR="00AF6967" w:rsidRPr="005368FE" w:rsidRDefault="00AF6967" w:rsidP="009A6207">
      <w:pPr>
        <w:jc w:val="both"/>
        <w:rPr>
          <w:rFonts w:ascii="Times New Roman" w:hAnsi="Times New Roman" w:cs="Times New Roman"/>
          <w:sz w:val="24"/>
          <w:szCs w:val="24"/>
        </w:rPr>
      </w:pPr>
    </w:p>
    <w:tbl>
      <w:tblPr>
        <w:tblW w:w="4934" w:type="pct"/>
        <w:tblInd w:w="18" w:type="dxa"/>
        <w:tblLook w:val="01E0"/>
      </w:tblPr>
      <w:tblGrid>
        <w:gridCol w:w="7740"/>
        <w:gridCol w:w="1710"/>
      </w:tblGrid>
      <w:tr w:rsidR="00827B98" w:rsidRPr="005368FE" w:rsidTr="003330EB">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4D43A8">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4D43A8">
              <w:rPr>
                <w:rFonts w:ascii="Times New Roman" w:hAnsi="Times New Roman" w:cs="Times New Roman"/>
                <w:b/>
                <w:sz w:val="24"/>
                <w:szCs w:val="24"/>
              </w:rPr>
              <w:t>:</w:t>
            </w:r>
            <w:r w:rsidRPr="005368FE">
              <w:rPr>
                <w:rFonts w:ascii="Times New Roman" w:hAnsi="Times New Roman" w:cs="Times New Roman"/>
                <w:b/>
                <w:sz w:val="24"/>
                <w:szCs w:val="24"/>
              </w:rPr>
              <w:t xml:space="preserve"> International Trade Law</w:t>
            </w:r>
          </w:p>
        </w:tc>
        <w:tc>
          <w:tcPr>
            <w:tcW w:w="90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4D43A8">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4D43A8">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827B98" w:rsidRPr="005368FE" w:rsidTr="003330EB">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4D43A8">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4D43A8">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641                      </w:t>
            </w:r>
            <w:r w:rsidR="008F668C" w:rsidRPr="005368FE">
              <w:rPr>
                <w:rFonts w:ascii="Times New Roman" w:hAnsi="Times New Roman" w:cs="Times New Roman"/>
                <w:b/>
                <w:color w:val="000000" w:themeColor="text1"/>
                <w:sz w:val="24"/>
                <w:szCs w:val="24"/>
                <w:lang w:val="en-GB"/>
              </w:rPr>
              <w:t xml:space="preserve">       L T P                   </w:t>
            </w:r>
            <w:r w:rsidR="00D2099D">
              <w:rPr>
                <w:rFonts w:ascii="Times New Roman" w:hAnsi="Times New Roman" w:cs="Times New Roman"/>
                <w:b/>
                <w:color w:val="000000" w:themeColor="text1"/>
                <w:sz w:val="24"/>
                <w:szCs w:val="24"/>
                <w:lang w:val="en-GB"/>
              </w:rPr>
              <w:t>3</w:t>
            </w:r>
            <w:r w:rsidRPr="005368FE">
              <w:rPr>
                <w:rFonts w:ascii="Times New Roman" w:hAnsi="Times New Roman" w:cs="Times New Roman"/>
                <w:b/>
                <w:color w:val="000000" w:themeColor="text1"/>
                <w:sz w:val="24"/>
                <w:szCs w:val="24"/>
                <w:lang w:val="en-GB"/>
              </w:rPr>
              <w:t xml:space="preserve"> 0 0</w:t>
            </w:r>
          </w:p>
        </w:tc>
        <w:tc>
          <w:tcPr>
            <w:tcW w:w="90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4D43A8">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4D43A8">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0C68FE">
              <w:rPr>
                <w:rFonts w:ascii="Times New Roman" w:hAnsi="Times New Roman" w:cs="Times New Roman"/>
                <w:b/>
                <w:sz w:val="24"/>
                <w:szCs w:val="24"/>
              </w:rPr>
              <w:t>3</w:t>
            </w:r>
          </w:p>
        </w:tc>
      </w:tr>
    </w:tbl>
    <w:p w:rsidR="00827B98" w:rsidRPr="00A455B1" w:rsidRDefault="00827B98" w:rsidP="009A6207">
      <w:pPr>
        <w:jc w:val="both"/>
        <w:rPr>
          <w:rFonts w:ascii="Times New Roman" w:hAnsi="Times New Roman" w:cs="Times New Roman"/>
          <w:b/>
          <w:sz w:val="24"/>
          <w:szCs w:val="24"/>
        </w:rPr>
      </w:pPr>
      <w:r w:rsidRPr="005368FE">
        <w:rPr>
          <w:rFonts w:ascii="Times New Roman" w:hAnsi="Times New Roman" w:cs="Times New Roman"/>
          <w:b/>
          <w:sz w:val="24"/>
          <w:szCs w:val="24"/>
        </w:rPr>
        <w:t>Objective</w:t>
      </w:r>
      <w:r w:rsidR="005F5A35">
        <w:rPr>
          <w:rFonts w:ascii="Times New Roman" w:hAnsi="Times New Roman" w:cs="Times New Roman"/>
          <w:b/>
          <w:sz w:val="24"/>
          <w:szCs w:val="24"/>
        </w:rPr>
        <w:t>:</w:t>
      </w:r>
      <w:r w:rsidR="000B582F">
        <w:rPr>
          <w:rFonts w:ascii="Times New Roman" w:hAnsi="Times New Roman" w:cs="Times New Roman"/>
          <w:b/>
          <w:sz w:val="24"/>
          <w:szCs w:val="24"/>
        </w:rPr>
        <w:t xml:space="preserve"> </w:t>
      </w:r>
      <w:r w:rsidR="008D0AEC">
        <w:rPr>
          <w:rFonts w:ascii="Times New Roman" w:hAnsi="Times New Roman" w:cs="Times New Roman"/>
          <w:sz w:val="24"/>
          <w:szCs w:val="24"/>
        </w:rPr>
        <w:t>T</w:t>
      </w:r>
      <w:r w:rsidRPr="005368FE">
        <w:rPr>
          <w:rFonts w:ascii="Times New Roman" w:hAnsi="Times New Roman" w:cs="Times New Roman"/>
          <w:sz w:val="24"/>
          <w:szCs w:val="24"/>
        </w:rPr>
        <w:t xml:space="preserve">o learn and understand </w:t>
      </w:r>
      <w:r w:rsidR="008D0AEC">
        <w:rPr>
          <w:rFonts w:ascii="Times New Roman" w:hAnsi="Times New Roman" w:cs="Times New Roman"/>
          <w:sz w:val="24"/>
          <w:szCs w:val="24"/>
        </w:rPr>
        <w:t xml:space="preserve">International trade aspects of both public and </w:t>
      </w:r>
      <w:r w:rsidR="00E77D5F">
        <w:rPr>
          <w:rFonts w:ascii="Times New Roman" w:hAnsi="Times New Roman" w:cs="Times New Roman"/>
          <w:sz w:val="24"/>
          <w:szCs w:val="24"/>
        </w:rPr>
        <w:t>p</w:t>
      </w:r>
      <w:r w:rsidR="008D0AEC">
        <w:rPr>
          <w:rFonts w:ascii="Times New Roman" w:hAnsi="Times New Roman" w:cs="Times New Roman"/>
          <w:sz w:val="24"/>
          <w:szCs w:val="24"/>
        </w:rPr>
        <w:t xml:space="preserve">rivate International trade law </w:t>
      </w:r>
      <w:r w:rsidR="0006574D">
        <w:rPr>
          <w:rFonts w:ascii="Times New Roman" w:hAnsi="Times New Roman" w:cs="Times New Roman"/>
          <w:sz w:val="24"/>
          <w:szCs w:val="24"/>
        </w:rPr>
        <w:t>in</w:t>
      </w:r>
      <w:r w:rsidR="00D3425E">
        <w:rPr>
          <w:rFonts w:ascii="Times New Roman" w:hAnsi="Times New Roman" w:cs="Times New Roman"/>
          <w:sz w:val="24"/>
          <w:szCs w:val="24"/>
        </w:rPr>
        <w:t xml:space="preserve">cluding the </w:t>
      </w:r>
      <w:r w:rsidRPr="005368FE">
        <w:rPr>
          <w:rFonts w:ascii="Times New Roman" w:hAnsi="Times New Roman" w:cs="Times New Roman"/>
          <w:sz w:val="24"/>
          <w:szCs w:val="24"/>
        </w:rPr>
        <w:t>evolution of new international economic order, various measures regarding tariff reduction</w:t>
      </w:r>
      <w:r w:rsidR="0006574D">
        <w:rPr>
          <w:rFonts w:ascii="Times New Roman" w:hAnsi="Times New Roman" w:cs="Times New Roman"/>
          <w:sz w:val="24"/>
          <w:szCs w:val="24"/>
        </w:rPr>
        <w:t>,</w:t>
      </w:r>
      <w:r w:rsidRPr="005368FE">
        <w:rPr>
          <w:rFonts w:ascii="Times New Roman" w:hAnsi="Times New Roman" w:cs="Times New Roman"/>
          <w:sz w:val="24"/>
          <w:szCs w:val="24"/>
        </w:rPr>
        <w:t xml:space="preserve"> market free access in the World economy</w:t>
      </w:r>
      <w:r w:rsidR="0006574D">
        <w:rPr>
          <w:rFonts w:ascii="Times New Roman" w:hAnsi="Times New Roman" w:cs="Times New Roman"/>
          <w:sz w:val="24"/>
          <w:szCs w:val="24"/>
        </w:rPr>
        <w:t>,</w:t>
      </w:r>
      <w:r w:rsidRPr="005368FE">
        <w:rPr>
          <w:rFonts w:ascii="Times New Roman" w:hAnsi="Times New Roman" w:cs="Times New Roman"/>
          <w:sz w:val="24"/>
          <w:szCs w:val="24"/>
        </w:rPr>
        <w:t xml:space="preserve"> international sale of goods and payment methods, international disputes resoluti</w:t>
      </w:r>
      <w:r w:rsidR="0006574D">
        <w:rPr>
          <w:rFonts w:ascii="Times New Roman" w:hAnsi="Times New Roman" w:cs="Times New Roman"/>
          <w:sz w:val="24"/>
          <w:szCs w:val="24"/>
        </w:rPr>
        <w:t>on mechanisms, taxation process,</w:t>
      </w:r>
      <w:r w:rsidRPr="005368FE">
        <w:rPr>
          <w:rFonts w:ascii="Times New Roman" w:hAnsi="Times New Roman" w:cs="Times New Roman"/>
          <w:sz w:val="24"/>
          <w:szCs w:val="24"/>
        </w:rPr>
        <w:t xml:space="preserve"> Indian foreign trade policy</w:t>
      </w:r>
      <w:r w:rsidR="0006574D">
        <w:rPr>
          <w:rFonts w:ascii="Times New Roman" w:hAnsi="Times New Roman" w:cs="Times New Roman"/>
          <w:sz w:val="24"/>
          <w:szCs w:val="24"/>
        </w:rPr>
        <w:t xml:space="preserve"> and </w:t>
      </w:r>
      <w:r w:rsidRPr="005368FE">
        <w:rPr>
          <w:rFonts w:ascii="Times New Roman" w:hAnsi="Times New Roman" w:cs="Times New Roman"/>
          <w:sz w:val="24"/>
          <w:szCs w:val="24"/>
        </w:rPr>
        <w:t xml:space="preserve">electronic commerce and its significance in the global economic scenario. </w:t>
      </w:r>
      <w:r w:rsidR="0006574D" w:rsidRPr="005368FE">
        <w:rPr>
          <w:rFonts w:ascii="Times New Roman" w:hAnsi="Times New Roman" w:cs="Times New Roman"/>
          <w:sz w:val="24"/>
          <w:szCs w:val="24"/>
        </w:rPr>
        <w:t>The course deals with various steps taken by India in order to make WTO obligations effective.</w:t>
      </w:r>
    </w:p>
    <w:p w:rsidR="00827B98" w:rsidRPr="005368FE" w:rsidRDefault="00827B98" w:rsidP="0006574D">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7C2D7C" w:rsidRDefault="00827B98" w:rsidP="007C2D7C">
      <w:pPr>
        <w:tabs>
          <w:tab w:val="left" w:pos="1770"/>
        </w:tabs>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 xml:space="preserve">Introduction </w:t>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7C2D7C">
        <w:rPr>
          <w:rFonts w:ascii="Times New Roman" w:hAnsi="Times New Roman" w:cs="Times New Roman"/>
          <w:b/>
          <w:sz w:val="24"/>
          <w:szCs w:val="24"/>
        </w:rPr>
        <w:tab/>
      </w:r>
      <w:r w:rsidR="007C2D7C">
        <w:rPr>
          <w:rFonts w:ascii="Times New Roman" w:hAnsi="Times New Roman" w:cs="Times New Roman"/>
          <w:b/>
          <w:sz w:val="24"/>
          <w:szCs w:val="24"/>
        </w:rPr>
        <w:tab/>
      </w:r>
      <w:r w:rsidR="007C2D7C">
        <w:rPr>
          <w:rFonts w:ascii="Times New Roman" w:hAnsi="Times New Roman" w:cs="Times New Roman"/>
          <w:b/>
          <w:sz w:val="24"/>
          <w:szCs w:val="24"/>
        </w:rPr>
        <w:tab/>
      </w:r>
      <w:r w:rsidR="007C2D7C">
        <w:rPr>
          <w:rFonts w:ascii="Times New Roman" w:hAnsi="Times New Roman" w:cs="Times New Roman"/>
          <w:b/>
          <w:sz w:val="24"/>
          <w:szCs w:val="24"/>
        </w:rPr>
        <w:tab/>
      </w:r>
      <w:r w:rsidR="007C2D7C">
        <w:rPr>
          <w:rFonts w:ascii="Times New Roman" w:hAnsi="Times New Roman" w:cs="Times New Roman"/>
          <w:b/>
          <w:sz w:val="24"/>
          <w:szCs w:val="24"/>
        </w:rPr>
        <w:tab/>
      </w:r>
      <w:r w:rsidR="007C2D7C">
        <w:rPr>
          <w:rFonts w:ascii="Times New Roman" w:hAnsi="Times New Roman" w:cs="Times New Roman"/>
          <w:b/>
          <w:sz w:val="24"/>
          <w:szCs w:val="24"/>
        </w:rPr>
        <w:tab/>
        <w:t>8</w:t>
      </w:r>
    </w:p>
    <w:p w:rsidR="00827B98" w:rsidRPr="005368FE" w:rsidRDefault="00827B98" w:rsidP="007C2D7C">
      <w:pPr>
        <w:tabs>
          <w:tab w:val="left" w:pos="1770"/>
        </w:tabs>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E</w:t>
      </w:r>
      <w:r w:rsidR="007C2D7C">
        <w:rPr>
          <w:rFonts w:ascii="Times New Roman" w:hAnsi="Times New Roman" w:cs="Times New Roman"/>
          <w:sz w:val="24"/>
          <w:szCs w:val="24"/>
        </w:rPr>
        <w:t>volution of International Trade</w:t>
      </w:r>
      <w:r w:rsidR="00C804D4" w:rsidRPr="005368FE">
        <w:rPr>
          <w:rFonts w:ascii="Times New Roman" w:hAnsi="Times New Roman" w:cs="Times New Roman"/>
          <w:sz w:val="24"/>
          <w:szCs w:val="24"/>
        </w:rPr>
        <w:t>,</w:t>
      </w:r>
      <w:r w:rsidR="007C2D7C">
        <w:rPr>
          <w:rFonts w:ascii="Times New Roman" w:hAnsi="Times New Roman" w:cs="Times New Roman"/>
          <w:sz w:val="24"/>
          <w:szCs w:val="24"/>
        </w:rPr>
        <w:t xml:space="preserve"> </w:t>
      </w:r>
      <w:r w:rsidRPr="005368FE">
        <w:rPr>
          <w:rFonts w:ascii="Times New Roman" w:hAnsi="Times New Roman" w:cs="Times New Roman"/>
          <w:sz w:val="24"/>
          <w:szCs w:val="24"/>
        </w:rPr>
        <w:t>Theories of International Trade GATT I947</w:t>
      </w:r>
      <w:r w:rsidR="00C804D4" w:rsidRPr="005368FE">
        <w:rPr>
          <w:rFonts w:ascii="Times New Roman" w:hAnsi="Times New Roman" w:cs="Times New Roman"/>
          <w:sz w:val="24"/>
          <w:szCs w:val="24"/>
        </w:rPr>
        <w:t>,</w:t>
      </w:r>
      <w:r w:rsidR="00A74F0F" w:rsidRPr="005368FE">
        <w:rPr>
          <w:rFonts w:ascii="Times New Roman" w:hAnsi="Times New Roman" w:cs="Times New Roman"/>
          <w:sz w:val="24"/>
          <w:szCs w:val="24"/>
        </w:rPr>
        <w:t xml:space="preserve"> </w:t>
      </w:r>
      <w:r w:rsidRPr="005368FE">
        <w:rPr>
          <w:rFonts w:ascii="Times New Roman" w:hAnsi="Times New Roman" w:cs="Times New Roman"/>
          <w:sz w:val="24"/>
          <w:szCs w:val="24"/>
        </w:rPr>
        <w:t>Intemational Conventions and Organizations</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The Vienna Convention on the Sale of Goods 1980</w:t>
      </w:r>
      <w:r w:rsidR="004D43A8">
        <w:rPr>
          <w:rFonts w:ascii="Times New Roman" w:hAnsi="Times New Roman" w:cs="Times New Roman"/>
          <w:sz w:val="24"/>
          <w:szCs w:val="24"/>
        </w:rPr>
        <w:t>,</w:t>
      </w:r>
      <w:r w:rsidRPr="005368FE">
        <w:rPr>
          <w:rFonts w:ascii="Times New Roman" w:hAnsi="Times New Roman" w:cs="Times New Roman"/>
          <w:sz w:val="24"/>
          <w:szCs w:val="24"/>
        </w:rPr>
        <w:t xml:space="preserve"> UNCITRAL</w:t>
      </w:r>
      <w:r w:rsidR="004D43A8">
        <w:rPr>
          <w:rFonts w:ascii="Times New Roman" w:hAnsi="Times New Roman" w:cs="Times New Roman"/>
          <w:sz w:val="24"/>
          <w:szCs w:val="24"/>
        </w:rPr>
        <w:t>,</w:t>
      </w:r>
      <w:r w:rsidRPr="005368FE">
        <w:rPr>
          <w:rFonts w:ascii="Times New Roman" w:hAnsi="Times New Roman" w:cs="Times New Roman"/>
          <w:sz w:val="24"/>
          <w:szCs w:val="24"/>
        </w:rPr>
        <w:t xml:space="preserve"> UNCTAD</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WTO</w:t>
      </w:r>
      <w:r w:rsidR="004D43A8">
        <w:rPr>
          <w:rFonts w:ascii="Times New Roman" w:hAnsi="Times New Roman" w:cs="Times New Roman"/>
          <w:sz w:val="24"/>
          <w:szCs w:val="24"/>
        </w:rPr>
        <w:t>,</w:t>
      </w:r>
      <w:r w:rsidRPr="005368FE">
        <w:rPr>
          <w:rFonts w:ascii="Times New Roman" w:hAnsi="Times New Roman" w:cs="Times New Roman"/>
          <w:sz w:val="24"/>
          <w:szCs w:val="24"/>
        </w:rPr>
        <w:t xml:space="preserve"> GATT</w:t>
      </w:r>
      <w:r w:rsidR="007C6E71" w:rsidRPr="005368FE">
        <w:rPr>
          <w:rFonts w:ascii="Times New Roman" w:hAnsi="Times New Roman" w:cs="Times New Roman"/>
          <w:sz w:val="24"/>
          <w:szCs w:val="24"/>
        </w:rPr>
        <w:t xml:space="preserve"> </w:t>
      </w:r>
      <w:r w:rsidRPr="005368FE">
        <w:rPr>
          <w:rFonts w:ascii="Times New Roman" w:hAnsi="Times New Roman" w:cs="Times New Roman"/>
          <w:sz w:val="24"/>
          <w:szCs w:val="24"/>
        </w:rPr>
        <w:t>1994</w:t>
      </w:r>
      <w:r w:rsidR="004D43A8">
        <w:rPr>
          <w:rFonts w:ascii="Times New Roman" w:hAnsi="Times New Roman" w:cs="Times New Roman"/>
          <w:sz w:val="24"/>
          <w:szCs w:val="24"/>
        </w:rPr>
        <w:t>,</w:t>
      </w:r>
      <w:r w:rsidRPr="005368FE">
        <w:rPr>
          <w:rFonts w:ascii="Times New Roman" w:hAnsi="Times New Roman" w:cs="Times New Roman"/>
          <w:sz w:val="24"/>
          <w:szCs w:val="24"/>
        </w:rPr>
        <w:t>TRIPS</w:t>
      </w:r>
      <w:r w:rsidR="004D43A8">
        <w:rPr>
          <w:rFonts w:ascii="Times New Roman" w:hAnsi="Times New Roman" w:cs="Times New Roman"/>
          <w:sz w:val="24"/>
          <w:szCs w:val="24"/>
        </w:rPr>
        <w:t>,</w:t>
      </w:r>
      <w:r w:rsidRPr="005368FE">
        <w:rPr>
          <w:rFonts w:ascii="Times New Roman" w:hAnsi="Times New Roman" w:cs="Times New Roman"/>
          <w:sz w:val="24"/>
          <w:szCs w:val="24"/>
        </w:rPr>
        <w:t xml:space="preserve"> ICC</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CISG</w:t>
      </w:r>
      <w:r w:rsidR="007C2D7C">
        <w:rPr>
          <w:rFonts w:ascii="Times New Roman" w:hAnsi="Times New Roman" w:cs="Times New Roman"/>
          <w:sz w:val="24"/>
          <w:szCs w:val="24"/>
        </w:rPr>
        <w:t>.</w:t>
      </w:r>
      <w:r w:rsidRPr="005368FE">
        <w:rPr>
          <w:rFonts w:ascii="Times New Roman" w:hAnsi="Times New Roman" w:cs="Times New Roman"/>
          <w:sz w:val="24"/>
          <w:szCs w:val="24"/>
        </w:rPr>
        <w:t xml:space="preserve"> </w:t>
      </w:r>
    </w:p>
    <w:p w:rsidR="003330EB" w:rsidRPr="005368FE" w:rsidRDefault="003330EB" w:rsidP="009A6207">
      <w:pPr>
        <w:jc w:val="both"/>
        <w:rPr>
          <w:rFonts w:ascii="Times New Roman" w:hAnsi="Times New Roman" w:cs="Times New Roman"/>
          <w:sz w:val="24"/>
          <w:szCs w:val="24"/>
        </w:rPr>
      </w:pPr>
    </w:p>
    <w:p w:rsidR="00827B98" w:rsidRPr="005368FE" w:rsidRDefault="00827B98" w:rsidP="007C2D7C">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 xml:space="preserve">International Sale of Goods </w:t>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BD4197">
        <w:rPr>
          <w:rFonts w:ascii="Times New Roman" w:hAnsi="Times New Roman" w:cs="Times New Roman"/>
          <w:b/>
          <w:sz w:val="24"/>
          <w:szCs w:val="24"/>
        </w:rPr>
        <w:t>8</w:t>
      </w:r>
    </w:p>
    <w:p w:rsidR="00827B98" w:rsidRDefault="00827B98" w:rsidP="007C2D7C">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Spec</w:t>
      </w:r>
      <w:r w:rsidR="007C6E71" w:rsidRPr="005368FE">
        <w:rPr>
          <w:rFonts w:ascii="Times New Roman" w:hAnsi="Times New Roman" w:cs="Times New Roman"/>
          <w:sz w:val="24"/>
          <w:szCs w:val="24"/>
        </w:rPr>
        <w:t>ial trade terms in export sales-</w:t>
      </w:r>
      <w:r w:rsidRPr="005368FE">
        <w:rPr>
          <w:rFonts w:ascii="Times New Roman" w:hAnsi="Times New Roman" w:cs="Times New Roman"/>
          <w:sz w:val="24"/>
          <w:szCs w:val="24"/>
        </w:rPr>
        <w:t xml:space="preserve"> Definitions, kinds (Ex Works, CIF Contracts, C&amp;F Contracts, FOB Contracts, and FAS Contracts)</w:t>
      </w:r>
      <w:r w:rsidR="007C6E71"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 Differences between rights and duties of buyers and </w:t>
      </w:r>
      <w:r w:rsidR="00E77D5F" w:rsidRPr="005368FE">
        <w:rPr>
          <w:rFonts w:ascii="Times New Roman" w:hAnsi="Times New Roman" w:cs="Times New Roman"/>
          <w:sz w:val="24"/>
          <w:szCs w:val="24"/>
        </w:rPr>
        <w:t>sellers,</w:t>
      </w:r>
      <w:r w:rsidRPr="005368FE">
        <w:rPr>
          <w:rFonts w:ascii="Times New Roman" w:hAnsi="Times New Roman" w:cs="Times New Roman"/>
          <w:sz w:val="24"/>
          <w:szCs w:val="24"/>
        </w:rPr>
        <w:t xml:space="preserve"> Letter of Credit </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INCOTERMS</w:t>
      </w:r>
      <w:r w:rsidR="007C6E71" w:rsidRPr="005368FE">
        <w:rPr>
          <w:rFonts w:ascii="Times New Roman" w:hAnsi="Times New Roman" w:cs="Times New Roman"/>
          <w:sz w:val="24"/>
          <w:szCs w:val="24"/>
        </w:rPr>
        <w:t xml:space="preserve">, </w:t>
      </w:r>
      <w:r w:rsidRPr="005368FE">
        <w:rPr>
          <w:rFonts w:ascii="Times New Roman" w:hAnsi="Times New Roman" w:cs="Times New Roman"/>
          <w:sz w:val="24"/>
          <w:szCs w:val="24"/>
        </w:rPr>
        <w:t>Subsequent Developments</w:t>
      </w:r>
      <w:r w:rsidR="007C2D7C">
        <w:rPr>
          <w:rFonts w:ascii="Times New Roman" w:hAnsi="Times New Roman" w:cs="Times New Roman"/>
          <w:sz w:val="24"/>
          <w:szCs w:val="24"/>
        </w:rPr>
        <w:t>.</w:t>
      </w:r>
      <w:r w:rsidRPr="005368FE">
        <w:rPr>
          <w:rFonts w:ascii="Times New Roman" w:hAnsi="Times New Roman" w:cs="Times New Roman"/>
          <w:sz w:val="24"/>
          <w:szCs w:val="24"/>
        </w:rPr>
        <w:t xml:space="preserve"> </w:t>
      </w:r>
    </w:p>
    <w:p w:rsidR="008E7F8D" w:rsidRPr="005368FE" w:rsidRDefault="008E7F8D" w:rsidP="0006574D">
      <w:pPr>
        <w:spacing w:after="0"/>
        <w:jc w:val="both"/>
        <w:rPr>
          <w:rFonts w:ascii="Times New Roman" w:hAnsi="Times New Roman" w:cs="Times New Roman"/>
          <w:sz w:val="24"/>
          <w:szCs w:val="24"/>
        </w:rPr>
      </w:pPr>
    </w:p>
    <w:p w:rsidR="0062067C" w:rsidRPr="005368FE" w:rsidRDefault="00827B98" w:rsidP="008E7F8D">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Law relating to International Carriage of Goods (Transportation of Cargo) </w:t>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BD4197">
        <w:rPr>
          <w:rFonts w:ascii="Times New Roman" w:hAnsi="Times New Roman" w:cs="Times New Roman"/>
          <w:b/>
          <w:sz w:val="24"/>
          <w:szCs w:val="24"/>
        </w:rPr>
        <w:t>8</w:t>
      </w:r>
    </w:p>
    <w:p w:rsidR="00827B98" w:rsidRDefault="00827B98" w:rsidP="008E7F8D">
      <w:pPr>
        <w:spacing w:after="0"/>
        <w:jc w:val="both"/>
        <w:rPr>
          <w:rFonts w:ascii="Times New Roman" w:hAnsi="Times New Roman" w:cs="Times New Roman"/>
          <w:sz w:val="24"/>
          <w:szCs w:val="24"/>
        </w:rPr>
      </w:pPr>
      <w:r w:rsidRPr="005368FE">
        <w:rPr>
          <w:rFonts w:ascii="Times New Roman" w:hAnsi="Times New Roman" w:cs="Times New Roman"/>
          <w:sz w:val="24"/>
          <w:szCs w:val="24"/>
        </w:rPr>
        <w:t>UN Convent</w:t>
      </w:r>
      <w:r w:rsidR="00D34F79">
        <w:rPr>
          <w:rFonts w:ascii="Times New Roman" w:hAnsi="Times New Roman" w:cs="Times New Roman"/>
          <w:sz w:val="24"/>
          <w:szCs w:val="24"/>
        </w:rPr>
        <w:t>ion on Carriage of Goods by Sea</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Liability of Operators of Transport Terminal</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Transportation of Goods by Sea</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Charter</w:t>
      </w:r>
      <w:r w:rsidR="009D13DB" w:rsidRPr="005368FE">
        <w:rPr>
          <w:rFonts w:ascii="Times New Roman" w:hAnsi="Times New Roman" w:cs="Times New Roman"/>
          <w:sz w:val="24"/>
          <w:szCs w:val="24"/>
        </w:rPr>
        <w:t xml:space="preserve"> P</w:t>
      </w:r>
      <w:r w:rsidRPr="005368FE">
        <w:rPr>
          <w:rFonts w:ascii="Times New Roman" w:hAnsi="Times New Roman" w:cs="Times New Roman"/>
          <w:sz w:val="24"/>
          <w:szCs w:val="24"/>
        </w:rPr>
        <w:t>arties</w:t>
      </w:r>
      <w:r w:rsidR="00D34F79">
        <w:rPr>
          <w:rFonts w:ascii="Times New Roman" w:hAnsi="Times New Roman" w:cs="Times New Roman"/>
          <w:sz w:val="24"/>
          <w:szCs w:val="24"/>
        </w:rPr>
        <w:t xml:space="preserve">, </w:t>
      </w:r>
      <w:r w:rsidRPr="005368FE">
        <w:rPr>
          <w:rFonts w:ascii="Times New Roman" w:hAnsi="Times New Roman" w:cs="Times New Roman"/>
          <w:sz w:val="24"/>
          <w:szCs w:val="24"/>
        </w:rPr>
        <w:t>Bill of Lading</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Convention on the International Carriage of Go</w:t>
      </w:r>
      <w:r w:rsidR="008C6593">
        <w:rPr>
          <w:rFonts w:ascii="Times New Roman" w:hAnsi="Times New Roman" w:cs="Times New Roman"/>
          <w:sz w:val="24"/>
          <w:szCs w:val="24"/>
        </w:rPr>
        <w:t>ods by Sea I978 (Hamburg Rules),</w:t>
      </w:r>
      <w:r w:rsidRPr="005368FE">
        <w:rPr>
          <w:rFonts w:ascii="Times New Roman" w:hAnsi="Times New Roman" w:cs="Times New Roman"/>
          <w:sz w:val="24"/>
          <w:szCs w:val="24"/>
        </w:rPr>
        <w:t xml:space="preserve"> International Carriage of Goods by Air</w:t>
      </w:r>
      <w:r w:rsidR="008C6593">
        <w:rPr>
          <w:rFonts w:ascii="Times New Roman" w:hAnsi="Times New Roman" w:cs="Times New Roman"/>
          <w:sz w:val="24"/>
          <w:szCs w:val="24"/>
        </w:rPr>
        <w:t>,</w:t>
      </w:r>
      <w:r w:rsidRPr="005368FE">
        <w:rPr>
          <w:rFonts w:ascii="Times New Roman" w:hAnsi="Times New Roman" w:cs="Times New Roman"/>
          <w:sz w:val="24"/>
          <w:szCs w:val="24"/>
        </w:rPr>
        <w:t xml:space="preserve"> </w:t>
      </w:r>
      <w:r w:rsidR="00D34F79">
        <w:rPr>
          <w:rFonts w:ascii="Times New Roman" w:hAnsi="Times New Roman" w:cs="Times New Roman"/>
          <w:sz w:val="24"/>
          <w:szCs w:val="24"/>
        </w:rPr>
        <w:t xml:space="preserve">Rail and </w:t>
      </w:r>
      <w:r w:rsidRPr="005368FE">
        <w:rPr>
          <w:rFonts w:ascii="Times New Roman" w:hAnsi="Times New Roman" w:cs="Times New Roman"/>
          <w:sz w:val="24"/>
          <w:szCs w:val="24"/>
        </w:rPr>
        <w:t>Roads</w:t>
      </w:r>
      <w:r w:rsidR="005F5A35">
        <w:rPr>
          <w:rFonts w:ascii="Times New Roman" w:hAnsi="Times New Roman" w:cs="Times New Roman"/>
          <w:sz w:val="24"/>
          <w:szCs w:val="24"/>
        </w:rPr>
        <w:t>,</w:t>
      </w:r>
      <w:r w:rsidRPr="005368FE">
        <w:rPr>
          <w:rFonts w:ascii="Times New Roman" w:hAnsi="Times New Roman" w:cs="Times New Roman"/>
          <w:sz w:val="24"/>
          <w:szCs w:val="24"/>
        </w:rPr>
        <w:t xml:space="preserve"> International Multimodal </w:t>
      </w:r>
      <w:r w:rsidR="002736B3" w:rsidRPr="005368FE">
        <w:rPr>
          <w:rFonts w:ascii="Times New Roman" w:hAnsi="Times New Roman" w:cs="Times New Roman"/>
          <w:sz w:val="24"/>
          <w:szCs w:val="24"/>
        </w:rPr>
        <w:t xml:space="preserve">Transport </w:t>
      </w:r>
      <w:r w:rsidR="002736B3">
        <w:rPr>
          <w:rFonts w:ascii="Times New Roman" w:hAnsi="Times New Roman" w:cs="Times New Roman"/>
          <w:sz w:val="24"/>
          <w:szCs w:val="24"/>
        </w:rPr>
        <w:t>and</w:t>
      </w:r>
      <w:r w:rsidR="00D34F79">
        <w:rPr>
          <w:rFonts w:ascii="Times New Roman" w:hAnsi="Times New Roman" w:cs="Times New Roman"/>
          <w:sz w:val="24"/>
          <w:szCs w:val="24"/>
        </w:rPr>
        <w:t xml:space="preserve"> </w:t>
      </w:r>
      <w:r w:rsidRPr="005368FE">
        <w:rPr>
          <w:rFonts w:ascii="Times New Roman" w:hAnsi="Times New Roman" w:cs="Times New Roman"/>
          <w:sz w:val="24"/>
          <w:szCs w:val="24"/>
        </w:rPr>
        <w:t>Trade</w:t>
      </w:r>
      <w:r w:rsidR="00D34F79">
        <w:rPr>
          <w:rFonts w:ascii="Times New Roman" w:hAnsi="Times New Roman" w:cs="Times New Roman"/>
          <w:sz w:val="24"/>
          <w:szCs w:val="24"/>
        </w:rPr>
        <w:t>,</w:t>
      </w:r>
      <w:r w:rsidRPr="005368FE">
        <w:rPr>
          <w:rFonts w:ascii="Times New Roman" w:hAnsi="Times New Roman" w:cs="Times New Roman"/>
          <w:sz w:val="24"/>
          <w:szCs w:val="24"/>
        </w:rPr>
        <w:t xml:space="preserve"> U.N. Convention on the Limitation period in International Sale of Goods Act, I973</w:t>
      </w:r>
      <w:r w:rsidR="00D34F79">
        <w:rPr>
          <w:rFonts w:ascii="Times New Roman" w:hAnsi="Times New Roman" w:cs="Times New Roman"/>
          <w:sz w:val="24"/>
          <w:szCs w:val="24"/>
        </w:rPr>
        <w:t>.</w:t>
      </w:r>
      <w:r w:rsidRPr="005368FE">
        <w:rPr>
          <w:rFonts w:ascii="Times New Roman" w:hAnsi="Times New Roman" w:cs="Times New Roman"/>
          <w:sz w:val="24"/>
          <w:szCs w:val="24"/>
        </w:rPr>
        <w:t xml:space="preserve"> </w:t>
      </w:r>
    </w:p>
    <w:p w:rsidR="008E7F8D" w:rsidRPr="005368FE" w:rsidRDefault="008E7F8D" w:rsidP="008E7F8D">
      <w:pPr>
        <w:spacing w:after="0"/>
        <w:jc w:val="both"/>
        <w:rPr>
          <w:rFonts w:ascii="Times New Roman" w:hAnsi="Times New Roman" w:cs="Times New Roman"/>
          <w:sz w:val="24"/>
          <w:szCs w:val="24"/>
        </w:rPr>
      </w:pPr>
    </w:p>
    <w:p w:rsidR="00827B98" w:rsidRPr="005368FE" w:rsidRDefault="00827B98" w:rsidP="008E7F8D">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International Taxation </w:t>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BD4197">
        <w:rPr>
          <w:rFonts w:ascii="Times New Roman" w:hAnsi="Times New Roman" w:cs="Times New Roman"/>
          <w:b/>
          <w:sz w:val="24"/>
          <w:szCs w:val="24"/>
        </w:rPr>
        <w:t>7</w:t>
      </w:r>
    </w:p>
    <w:p w:rsidR="00827B98" w:rsidRDefault="00827B98" w:rsidP="008E7F8D">
      <w:pPr>
        <w:spacing w:after="0"/>
        <w:jc w:val="both"/>
        <w:rPr>
          <w:rFonts w:ascii="Times New Roman" w:hAnsi="Times New Roman" w:cs="Times New Roman"/>
          <w:sz w:val="24"/>
          <w:szCs w:val="24"/>
        </w:rPr>
      </w:pPr>
      <w:r w:rsidRPr="005368FE">
        <w:rPr>
          <w:rFonts w:ascii="Times New Roman" w:hAnsi="Times New Roman" w:cs="Times New Roman"/>
          <w:sz w:val="24"/>
          <w:szCs w:val="24"/>
        </w:rPr>
        <w:t>Concept and Principles of International Taxation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Double Taxation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Related Treaties/ Models and Conventions</w:t>
      </w:r>
      <w:r w:rsidR="008C6593">
        <w:rPr>
          <w:rFonts w:ascii="Times New Roman" w:hAnsi="Times New Roman" w:cs="Times New Roman"/>
          <w:sz w:val="24"/>
          <w:szCs w:val="24"/>
        </w:rPr>
        <w:t>,</w:t>
      </w:r>
      <w:r w:rsidRPr="005368FE">
        <w:rPr>
          <w:rFonts w:ascii="Times New Roman" w:hAnsi="Times New Roman" w:cs="Times New Roman"/>
          <w:sz w:val="24"/>
          <w:szCs w:val="24"/>
        </w:rPr>
        <w:t xml:space="preserve"> Issues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Conflict of laws and Interpretation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Measures to avoid double Taxation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India and Double Taxation Avoidance Agreements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Foreign Exchange and Taxation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Foreign</w:t>
      </w:r>
      <w:r w:rsidR="007C6E71"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 Direct Investment and Transfer of Technology</w:t>
      </w:r>
      <w:r w:rsidR="00D34F79">
        <w:rPr>
          <w:rFonts w:ascii="Times New Roman" w:hAnsi="Times New Roman" w:cs="Times New Roman"/>
          <w:sz w:val="24"/>
          <w:szCs w:val="24"/>
        </w:rPr>
        <w:t>.</w:t>
      </w:r>
      <w:r w:rsidRPr="005368FE">
        <w:rPr>
          <w:rFonts w:ascii="Times New Roman" w:hAnsi="Times New Roman" w:cs="Times New Roman"/>
          <w:sz w:val="24"/>
          <w:szCs w:val="24"/>
        </w:rPr>
        <w:t xml:space="preserve"> </w:t>
      </w:r>
    </w:p>
    <w:p w:rsidR="008E7F8D" w:rsidRDefault="008E7F8D" w:rsidP="008E7F8D">
      <w:pPr>
        <w:spacing w:after="0"/>
        <w:jc w:val="both"/>
        <w:rPr>
          <w:rFonts w:ascii="Times New Roman" w:hAnsi="Times New Roman" w:cs="Times New Roman"/>
          <w:sz w:val="24"/>
          <w:szCs w:val="24"/>
        </w:rPr>
      </w:pPr>
    </w:p>
    <w:p w:rsidR="00827B98" w:rsidRPr="005368FE" w:rsidRDefault="00827B98" w:rsidP="008E7F8D">
      <w:pPr>
        <w:spacing w:after="0"/>
        <w:rPr>
          <w:rFonts w:ascii="Times New Roman" w:hAnsi="Times New Roman" w:cs="Times New Roman"/>
          <w:b/>
          <w:sz w:val="24"/>
          <w:szCs w:val="24"/>
        </w:rPr>
      </w:pPr>
      <w:r w:rsidRPr="005368FE">
        <w:rPr>
          <w:rFonts w:ascii="Times New Roman" w:hAnsi="Times New Roman" w:cs="Times New Roman"/>
          <w:b/>
          <w:sz w:val="24"/>
          <w:szCs w:val="24"/>
        </w:rPr>
        <w:t>E</w:t>
      </w:r>
      <w:r w:rsidR="009D13DB" w:rsidRPr="005368FE">
        <w:rPr>
          <w:rFonts w:ascii="Times New Roman" w:hAnsi="Times New Roman" w:cs="Times New Roman"/>
          <w:b/>
          <w:sz w:val="24"/>
          <w:szCs w:val="24"/>
        </w:rPr>
        <w:t>-</w:t>
      </w:r>
      <w:r w:rsidRPr="005368FE">
        <w:rPr>
          <w:rFonts w:ascii="Times New Roman" w:hAnsi="Times New Roman" w:cs="Times New Roman"/>
          <w:b/>
          <w:sz w:val="24"/>
          <w:szCs w:val="24"/>
        </w:rPr>
        <w:t xml:space="preserve">Commerce </w:t>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141D30">
        <w:rPr>
          <w:rFonts w:ascii="Times New Roman" w:hAnsi="Times New Roman" w:cs="Times New Roman"/>
          <w:b/>
          <w:sz w:val="24"/>
          <w:szCs w:val="24"/>
        </w:rPr>
        <w:t>`</w:t>
      </w:r>
      <w:r w:rsidR="00141D30">
        <w:rPr>
          <w:rFonts w:ascii="Times New Roman" w:hAnsi="Times New Roman" w:cs="Times New Roman"/>
          <w:b/>
          <w:sz w:val="24"/>
          <w:szCs w:val="24"/>
        </w:rPr>
        <w:tab/>
      </w:r>
      <w:r w:rsidR="00BD4197">
        <w:rPr>
          <w:rFonts w:ascii="Times New Roman" w:hAnsi="Times New Roman" w:cs="Times New Roman"/>
          <w:b/>
          <w:sz w:val="24"/>
          <w:szCs w:val="24"/>
        </w:rPr>
        <w:t>7</w:t>
      </w:r>
    </w:p>
    <w:p w:rsidR="00827B98" w:rsidRDefault="00827B98" w:rsidP="008E7F8D">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Meaning </w:t>
      </w:r>
      <w:r w:rsidR="00D34F79">
        <w:rPr>
          <w:rFonts w:ascii="Times New Roman" w:hAnsi="Times New Roman" w:cs="Times New Roman"/>
          <w:sz w:val="24"/>
          <w:szCs w:val="24"/>
        </w:rPr>
        <w:t xml:space="preserve">&amp; </w:t>
      </w:r>
      <w:r w:rsidRPr="005368FE">
        <w:rPr>
          <w:rFonts w:ascii="Times New Roman" w:hAnsi="Times New Roman" w:cs="Times New Roman"/>
          <w:sz w:val="24"/>
          <w:szCs w:val="24"/>
        </w:rPr>
        <w:t>Significance</w:t>
      </w:r>
      <w:r w:rsidR="00C804D4" w:rsidRPr="005368FE">
        <w:rPr>
          <w:rFonts w:ascii="Times New Roman" w:hAnsi="Times New Roman" w:cs="Times New Roman"/>
          <w:sz w:val="24"/>
          <w:szCs w:val="24"/>
        </w:rPr>
        <w:t>,</w:t>
      </w:r>
      <w:r w:rsidR="008C6593">
        <w:rPr>
          <w:rFonts w:ascii="Times New Roman" w:hAnsi="Times New Roman" w:cs="Times New Roman"/>
          <w:sz w:val="24"/>
          <w:szCs w:val="24"/>
        </w:rPr>
        <w:t xml:space="preserve"> Electronic Data interchange,</w:t>
      </w:r>
      <w:r w:rsidRPr="005368FE">
        <w:rPr>
          <w:rFonts w:ascii="Times New Roman" w:hAnsi="Times New Roman" w:cs="Times New Roman"/>
          <w:sz w:val="24"/>
          <w:szCs w:val="24"/>
        </w:rPr>
        <w:t xml:space="preserve"> UNCITRAL Model law o</w:t>
      </w:r>
      <w:r w:rsidR="008C6593">
        <w:rPr>
          <w:rFonts w:ascii="Times New Roman" w:hAnsi="Times New Roman" w:cs="Times New Roman"/>
          <w:sz w:val="24"/>
          <w:szCs w:val="24"/>
        </w:rPr>
        <w:t>n E</w:t>
      </w:r>
      <w:r w:rsidR="007C6E71" w:rsidRPr="005368FE">
        <w:rPr>
          <w:rFonts w:ascii="Times New Roman" w:hAnsi="Times New Roman" w:cs="Times New Roman"/>
          <w:sz w:val="24"/>
          <w:szCs w:val="24"/>
        </w:rPr>
        <w:t xml:space="preserve">-commerce, </w:t>
      </w:r>
      <w:r w:rsidRPr="005368FE">
        <w:rPr>
          <w:rFonts w:ascii="Times New Roman" w:hAnsi="Times New Roman" w:cs="Times New Roman"/>
          <w:sz w:val="24"/>
          <w:szCs w:val="24"/>
        </w:rPr>
        <w:t xml:space="preserve">UN Convention on the use of Electronic Communications </w:t>
      </w:r>
      <w:r w:rsidR="008C6593">
        <w:rPr>
          <w:rFonts w:ascii="Times New Roman" w:hAnsi="Times New Roman" w:cs="Times New Roman"/>
          <w:sz w:val="24"/>
          <w:szCs w:val="24"/>
        </w:rPr>
        <w:t>in International Contracts 2005,</w:t>
      </w:r>
      <w:r w:rsidRPr="005368FE">
        <w:rPr>
          <w:rFonts w:ascii="Times New Roman" w:hAnsi="Times New Roman" w:cs="Times New Roman"/>
          <w:sz w:val="24"/>
          <w:szCs w:val="24"/>
        </w:rPr>
        <w:t xml:space="preserve"> Electronic Signatures and UNCITRAL Model Law 2001</w:t>
      </w:r>
      <w:r w:rsidR="008C6593">
        <w:rPr>
          <w:rFonts w:ascii="Times New Roman" w:hAnsi="Times New Roman" w:cs="Times New Roman"/>
          <w:sz w:val="24"/>
          <w:szCs w:val="24"/>
        </w:rPr>
        <w:t>,</w:t>
      </w:r>
      <w:r w:rsidRPr="005368FE">
        <w:rPr>
          <w:rFonts w:ascii="Times New Roman" w:hAnsi="Times New Roman" w:cs="Times New Roman"/>
          <w:sz w:val="24"/>
          <w:szCs w:val="24"/>
        </w:rPr>
        <w:t xml:space="preserve"> Cross</w:t>
      </w:r>
      <w:r w:rsidR="007C6E71" w:rsidRPr="005368FE">
        <w:rPr>
          <w:rFonts w:ascii="Times New Roman" w:hAnsi="Times New Roman" w:cs="Times New Roman"/>
          <w:sz w:val="24"/>
          <w:szCs w:val="24"/>
        </w:rPr>
        <w:t xml:space="preserve"> b</w:t>
      </w:r>
      <w:r w:rsidRPr="005368FE">
        <w:rPr>
          <w:rFonts w:ascii="Times New Roman" w:hAnsi="Times New Roman" w:cs="Times New Roman"/>
          <w:sz w:val="24"/>
          <w:szCs w:val="24"/>
        </w:rPr>
        <w:t>order recognition</w:t>
      </w:r>
      <w:r w:rsidR="00D34F79">
        <w:rPr>
          <w:rFonts w:ascii="Times New Roman" w:hAnsi="Times New Roman" w:cs="Times New Roman"/>
          <w:sz w:val="24"/>
          <w:szCs w:val="24"/>
        </w:rPr>
        <w:t>.</w:t>
      </w:r>
      <w:r w:rsidRPr="005368FE">
        <w:rPr>
          <w:rFonts w:ascii="Times New Roman" w:hAnsi="Times New Roman" w:cs="Times New Roman"/>
          <w:sz w:val="24"/>
          <w:szCs w:val="24"/>
        </w:rPr>
        <w:t xml:space="preserve"> </w:t>
      </w:r>
    </w:p>
    <w:p w:rsidR="008E7F8D" w:rsidRDefault="008E7F8D" w:rsidP="008E7F8D">
      <w:pPr>
        <w:spacing w:after="0"/>
        <w:jc w:val="both"/>
        <w:rPr>
          <w:rFonts w:ascii="Times New Roman" w:hAnsi="Times New Roman" w:cs="Times New Roman"/>
          <w:sz w:val="24"/>
          <w:szCs w:val="24"/>
        </w:rPr>
      </w:pPr>
    </w:p>
    <w:p w:rsidR="00D34F79" w:rsidRDefault="00D34F79" w:rsidP="008E7F8D">
      <w:pPr>
        <w:spacing w:after="0"/>
        <w:jc w:val="both"/>
        <w:rPr>
          <w:rFonts w:ascii="Times New Roman" w:hAnsi="Times New Roman" w:cs="Times New Roman"/>
          <w:sz w:val="24"/>
          <w:szCs w:val="24"/>
        </w:rPr>
      </w:pPr>
    </w:p>
    <w:p w:rsidR="00D34F79" w:rsidRPr="005368FE" w:rsidRDefault="00D34F79" w:rsidP="008E7F8D">
      <w:pPr>
        <w:spacing w:after="0"/>
        <w:jc w:val="both"/>
        <w:rPr>
          <w:rFonts w:ascii="Times New Roman" w:hAnsi="Times New Roman" w:cs="Times New Roman"/>
          <w:sz w:val="24"/>
          <w:szCs w:val="24"/>
        </w:rPr>
      </w:pPr>
    </w:p>
    <w:p w:rsidR="00827B98" w:rsidRPr="005368FE" w:rsidRDefault="00827B98" w:rsidP="008E7F8D">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Dispute Resolution </w:t>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3330EB" w:rsidRPr="005368FE">
        <w:rPr>
          <w:rFonts w:ascii="Times New Roman" w:hAnsi="Times New Roman" w:cs="Times New Roman"/>
          <w:b/>
          <w:sz w:val="24"/>
          <w:szCs w:val="24"/>
        </w:rPr>
        <w:tab/>
      </w:r>
      <w:r w:rsidR="00BD4197">
        <w:rPr>
          <w:rFonts w:ascii="Times New Roman" w:hAnsi="Times New Roman" w:cs="Times New Roman"/>
          <w:b/>
          <w:sz w:val="24"/>
          <w:szCs w:val="24"/>
        </w:rPr>
        <w:t>6</w:t>
      </w:r>
    </w:p>
    <w:p w:rsidR="00827B98" w:rsidRDefault="00827B98" w:rsidP="008E7F8D">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WTO AND IPR related </w:t>
      </w:r>
      <w:r w:rsidR="00E77D5F" w:rsidRPr="005368FE">
        <w:rPr>
          <w:rFonts w:ascii="Times New Roman" w:hAnsi="Times New Roman" w:cs="Times New Roman"/>
          <w:sz w:val="24"/>
          <w:szCs w:val="24"/>
        </w:rPr>
        <w:t>issues,</w:t>
      </w:r>
      <w:r w:rsidRPr="005368FE">
        <w:rPr>
          <w:rFonts w:ascii="Times New Roman" w:hAnsi="Times New Roman" w:cs="Times New Roman"/>
          <w:sz w:val="24"/>
          <w:szCs w:val="24"/>
        </w:rPr>
        <w:t xml:space="preserve"> TRIPS Obligation on Indian </w:t>
      </w:r>
      <w:r w:rsidR="00E77D5F" w:rsidRPr="005368FE">
        <w:rPr>
          <w:rFonts w:ascii="Times New Roman" w:hAnsi="Times New Roman" w:cs="Times New Roman"/>
          <w:sz w:val="24"/>
          <w:szCs w:val="24"/>
        </w:rPr>
        <w:t>Pharmaceuticals,</w:t>
      </w:r>
      <w:r w:rsidRPr="005368FE">
        <w:rPr>
          <w:rFonts w:ascii="Times New Roman" w:hAnsi="Times New Roman" w:cs="Times New Roman"/>
          <w:sz w:val="24"/>
          <w:szCs w:val="24"/>
        </w:rPr>
        <w:t xml:space="preserve"> UNCITRAL Model of Inte</w:t>
      </w:r>
      <w:r w:rsidR="00421FA0" w:rsidRPr="005368FE">
        <w:rPr>
          <w:rFonts w:ascii="Times New Roman" w:hAnsi="Times New Roman" w:cs="Times New Roman"/>
          <w:sz w:val="24"/>
          <w:szCs w:val="24"/>
        </w:rPr>
        <w:t xml:space="preserve">rnational Commercial Arbitration, </w:t>
      </w:r>
      <w:r w:rsidRPr="005368FE">
        <w:rPr>
          <w:rFonts w:ascii="Times New Roman" w:hAnsi="Times New Roman" w:cs="Times New Roman"/>
          <w:sz w:val="24"/>
          <w:szCs w:val="24"/>
        </w:rPr>
        <w:t xml:space="preserve">Role of International Court of </w:t>
      </w:r>
      <w:r w:rsidR="00E77D5F" w:rsidRPr="005368FE">
        <w:rPr>
          <w:rFonts w:ascii="Times New Roman" w:hAnsi="Times New Roman" w:cs="Times New Roman"/>
          <w:sz w:val="24"/>
          <w:szCs w:val="24"/>
        </w:rPr>
        <w:t>Arbitration, Enforcement</w:t>
      </w:r>
      <w:r w:rsidRPr="005368FE">
        <w:rPr>
          <w:rFonts w:ascii="Times New Roman" w:hAnsi="Times New Roman" w:cs="Times New Roman"/>
          <w:sz w:val="24"/>
          <w:szCs w:val="24"/>
        </w:rPr>
        <w:t xml:space="preserve"> of Foreign Arbitral Award</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Pr="005368FE">
        <w:rPr>
          <w:rFonts w:ascii="Times New Roman" w:hAnsi="Times New Roman" w:cs="Times New Roman"/>
          <w:sz w:val="24"/>
          <w:szCs w:val="24"/>
        </w:rPr>
        <w:t>Enforcement of Foreign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Arbitral Awards in India</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UNCITRAL Model Law on Commercial Conciliation.</w:t>
      </w:r>
    </w:p>
    <w:p w:rsidR="008E7F8D" w:rsidRPr="005368FE" w:rsidRDefault="008E7F8D" w:rsidP="008E7F8D">
      <w:pPr>
        <w:spacing w:after="0"/>
        <w:jc w:val="both"/>
        <w:rPr>
          <w:rFonts w:ascii="Times New Roman" w:hAnsi="Times New Roman" w:cs="Times New Roman"/>
          <w:sz w:val="24"/>
          <w:szCs w:val="24"/>
        </w:rPr>
      </w:pPr>
    </w:p>
    <w:p w:rsidR="00827B98" w:rsidRPr="005368FE" w:rsidRDefault="00827B98" w:rsidP="008E7F8D">
      <w:pPr>
        <w:spacing w:after="0"/>
        <w:jc w:val="both"/>
        <w:rPr>
          <w:rFonts w:ascii="Times New Roman" w:hAnsi="Times New Roman" w:cs="Times New Roman"/>
          <w:b/>
          <w:sz w:val="24"/>
          <w:szCs w:val="24"/>
        </w:rPr>
      </w:pPr>
      <w:r w:rsidRPr="005368FE">
        <w:rPr>
          <w:rFonts w:ascii="Times New Roman" w:hAnsi="Times New Roman" w:cs="Times New Roman"/>
          <w:b/>
          <w:sz w:val="24"/>
          <w:szCs w:val="24"/>
        </w:rPr>
        <w:t>Suggested Reading</w:t>
      </w:r>
      <w:r w:rsidR="008C6593">
        <w:rPr>
          <w:rFonts w:ascii="Times New Roman" w:hAnsi="Times New Roman" w:cs="Times New Roman"/>
          <w:b/>
          <w:sz w:val="24"/>
          <w:szCs w:val="24"/>
        </w:rPr>
        <w:t>:</w:t>
      </w:r>
    </w:p>
    <w:p w:rsidR="00827B98" w:rsidRPr="005368FE" w:rsidRDefault="00827B98" w:rsidP="008E7F8D">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 xml:space="preserve">1. </w:t>
      </w:r>
      <w:r w:rsidR="008C6593">
        <w:rPr>
          <w:rFonts w:ascii="Times New Roman" w:hAnsi="Times New Roman" w:cs="Times New Roman"/>
          <w:sz w:val="24"/>
          <w:szCs w:val="24"/>
        </w:rPr>
        <w:t>Carr Indira, Stone Peter,</w:t>
      </w:r>
      <w:r w:rsidR="006D3AEA">
        <w:rPr>
          <w:rFonts w:ascii="Times New Roman" w:hAnsi="Times New Roman" w:cs="Times New Roman"/>
          <w:sz w:val="24"/>
          <w:szCs w:val="24"/>
        </w:rPr>
        <w:t xml:space="preserve"> </w:t>
      </w:r>
      <w:r w:rsidRPr="006D3AEA">
        <w:rPr>
          <w:rFonts w:ascii="Times New Roman" w:hAnsi="Times New Roman" w:cs="Times New Roman"/>
          <w:i/>
          <w:sz w:val="24"/>
          <w:szCs w:val="24"/>
        </w:rPr>
        <w:t>Principl</w:t>
      </w:r>
      <w:r w:rsidR="006D3AEA" w:rsidRPr="006D3AEA">
        <w:rPr>
          <w:rFonts w:ascii="Times New Roman" w:hAnsi="Times New Roman" w:cs="Times New Roman"/>
          <w:i/>
          <w:sz w:val="24"/>
          <w:szCs w:val="24"/>
        </w:rPr>
        <w:t>es of International Trade Law</w:t>
      </w:r>
      <w:r w:rsidRPr="005368FE">
        <w:rPr>
          <w:rFonts w:ascii="Times New Roman" w:hAnsi="Times New Roman" w:cs="Times New Roman"/>
          <w:sz w:val="24"/>
          <w:szCs w:val="24"/>
        </w:rPr>
        <w:t>, Routledge Publishing, 2008</w:t>
      </w:r>
      <w:r w:rsidR="00D34F79">
        <w:rPr>
          <w:rFonts w:ascii="Times New Roman" w:hAnsi="Times New Roman" w:cs="Times New Roman"/>
          <w:sz w:val="24"/>
          <w:szCs w:val="24"/>
        </w:rPr>
        <w:t>.</w:t>
      </w:r>
      <w:r w:rsidRPr="005368FE">
        <w:rPr>
          <w:rFonts w:ascii="Times New Roman" w:hAnsi="Times New Roman" w:cs="Times New Roman"/>
          <w:sz w:val="24"/>
          <w:szCs w:val="24"/>
        </w:rPr>
        <w:t xml:space="preserve"> </w:t>
      </w:r>
    </w:p>
    <w:p w:rsidR="00827B98" w:rsidRPr="005368FE" w:rsidRDefault="00827B98" w:rsidP="008E7F8D">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2. Schmitthoff, M. Clive</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Halloway, David &amp;Timson</w:t>
      </w:r>
      <w:r w:rsidR="00C804D4" w:rsidRPr="005368FE">
        <w:rPr>
          <w:rFonts w:ascii="Times New Roman" w:hAnsi="Times New Roman" w:cs="Times New Roman"/>
          <w:sz w:val="24"/>
          <w:szCs w:val="24"/>
        </w:rPr>
        <w:t>,</w:t>
      </w:r>
      <w:r w:rsidR="00A74F0F" w:rsidRPr="005368FE">
        <w:rPr>
          <w:rFonts w:ascii="Times New Roman" w:hAnsi="Times New Roman" w:cs="Times New Roman"/>
          <w:sz w:val="24"/>
          <w:szCs w:val="24"/>
        </w:rPr>
        <w:t xml:space="preserve"> </w:t>
      </w:r>
      <w:r w:rsidR="006D3AEA">
        <w:rPr>
          <w:rFonts w:ascii="Times New Roman" w:hAnsi="Times New Roman" w:cs="Times New Roman"/>
          <w:sz w:val="24"/>
          <w:szCs w:val="24"/>
        </w:rPr>
        <w:t xml:space="preserve">Hunt, Daren, </w:t>
      </w:r>
      <w:r w:rsidR="006D3AEA" w:rsidRPr="006D3AEA">
        <w:rPr>
          <w:rFonts w:ascii="Times New Roman" w:hAnsi="Times New Roman" w:cs="Times New Roman"/>
          <w:i/>
          <w:sz w:val="24"/>
          <w:szCs w:val="24"/>
        </w:rPr>
        <w:t>T</w:t>
      </w:r>
      <w:r w:rsidRPr="006D3AEA">
        <w:rPr>
          <w:rFonts w:ascii="Times New Roman" w:hAnsi="Times New Roman" w:cs="Times New Roman"/>
          <w:i/>
          <w:sz w:val="24"/>
          <w:szCs w:val="24"/>
        </w:rPr>
        <w:t>he</w:t>
      </w:r>
      <w:r w:rsidRPr="005368FE">
        <w:rPr>
          <w:rFonts w:ascii="Times New Roman" w:hAnsi="Times New Roman" w:cs="Times New Roman"/>
          <w:sz w:val="24"/>
          <w:szCs w:val="24"/>
        </w:rPr>
        <w:t xml:space="preserve"> </w:t>
      </w:r>
      <w:r w:rsidRPr="006D3AEA">
        <w:rPr>
          <w:rFonts w:ascii="Times New Roman" w:hAnsi="Times New Roman" w:cs="Times New Roman"/>
          <w:i/>
          <w:sz w:val="24"/>
          <w:szCs w:val="24"/>
        </w:rPr>
        <w:t>Law and Practice of International Trade</w:t>
      </w:r>
      <w:r w:rsidR="006D3AEA">
        <w:rPr>
          <w:rFonts w:ascii="Times New Roman" w:hAnsi="Times New Roman" w:cs="Times New Roman"/>
          <w:i/>
          <w:sz w:val="24"/>
          <w:szCs w:val="24"/>
        </w:rPr>
        <w:t>,</w:t>
      </w:r>
      <w:r w:rsidR="006D3AEA">
        <w:rPr>
          <w:rFonts w:ascii="Times New Roman" w:hAnsi="Times New Roman" w:cs="Times New Roman"/>
          <w:sz w:val="24"/>
          <w:szCs w:val="24"/>
        </w:rPr>
        <w:t xml:space="preserve"> Sweet &amp; Maxwell, London, 2007</w:t>
      </w:r>
      <w:r w:rsidRPr="005368FE">
        <w:rPr>
          <w:rFonts w:ascii="Times New Roman" w:hAnsi="Times New Roman" w:cs="Times New Roman"/>
          <w:sz w:val="24"/>
          <w:szCs w:val="24"/>
        </w:rPr>
        <w:t xml:space="preserve">. </w:t>
      </w:r>
    </w:p>
    <w:p w:rsidR="00827B98" w:rsidRPr="005368FE" w:rsidRDefault="00827B98" w:rsidP="008E7F8D">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3. D M Day and Griffin,</w:t>
      </w:r>
      <w:r w:rsidR="00A74F0F"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Bemardette, </w:t>
      </w:r>
      <w:r w:rsidR="006D3AEA" w:rsidRPr="006D3AEA">
        <w:rPr>
          <w:rFonts w:ascii="Times New Roman" w:hAnsi="Times New Roman" w:cs="Times New Roman"/>
          <w:i/>
          <w:sz w:val="24"/>
          <w:szCs w:val="24"/>
        </w:rPr>
        <w:t>T</w:t>
      </w:r>
      <w:r w:rsidR="00A74F0F" w:rsidRPr="006D3AEA">
        <w:rPr>
          <w:rFonts w:ascii="Times New Roman" w:hAnsi="Times New Roman" w:cs="Times New Roman"/>
          <w:i/>
          <w:sz w:val="24"/>
          <w:szCs w:val="24"/>
        </w:rPr>
        <w:t>he Law of International</w:t>
      </w:r>
      <w:r w:rsidRPr="006D3AEA">
        <w:rPr>
          <w:rFonts w:ascii="Times New Roman" w:hAnsi="Times New Roman" w:cs="Times New Roman"/>
          <w:i/>
          <w:sz w:val="24"/>
          <w:szCs w:val="24"/>
        </w:rPr>
        <w:t xml:space="preserve"> Trade</w:t>
      </w:r>
      <w:r w:rsidR="006D3AEA">
        <w:rPr>
          <w:rFonts w:ascii="Times New Roman" w:hAnsi="Times New Roman" w:cs="Times New Roman"/>
          <w:i/>
          <w:sz w:val="24"/>
          <w:szCs w:val="24"/>
        </w:rPr>
        <w:t>,</w:t>
      </w:r>
      <w:r w:rsidR="006D3AEA">
        <w:rPr>
          <w:rFonts w:ascii="Times New Roman" w:hAnsi="Times New Roman" w:cs="Times New Roman"/>
          <w:sz w:val="24"/>
          <w:szCs w:val="24"/>
        </w:rPr>
        <w:t xml:space="preserve"> </w:t>
      </w:r>
      <w:r w:rsidRPr="005368FE">
        <w:rPr>
          <w:rFonts w:ascii="Times New Roman" w:hAnsi="Times New Roman" w:cs="Times New Roman"/>
          <w:sz w:val="24"/>
          <w:szCs w:val="24"/>
        </w:rPr>
        <w:t>Butterwort</w:t>
      </w:r>
      <w:r w:rsidR="006D3AEA">
        <w:rPr>
          <w:rFonts w:ascii="Times New Roman" w:hAnsi="Times New Roman" w:cs="Times New Roman"/>
          <w:sz w:val="24"/>
          <w:szCs w:val="24"/>
        </w:rPr>
        <w:t>h and Lexis Nexis, London, 2003</w:t>
      </w:r>
      <w:r w:rsidRPr="005368FE">
        <w:rPr>
          <w:rFonts w:ascii="Times New Roman" w:hAnsi="Times New Roman" w:cs="Times New Roman"/>
          <w:sz w:val="24"/>
          <w:szCs w:val="24"/>
        </w:rPr>
        <w:t xml:space="preserve">. </w:t>
      </w:r>
    </w:p>
    <w:p w:rsidR="00827B98" w:rsidRPr="005368FE" w:rsidRDefault="00827B98" w:rsidP="008E7F8D">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4. Chuah, J. C T</w:t>
      </w:r>
      <w:r w:rsidRPr="006D3AEA">
        <w:rPr>
          <w:rFonts w:ascii="Times New Roman" w:hAnsi="Times New Roman" w:cs="Times New Roman"/>
          <w:i/>
          <w:sz w:val="24"/>
          <w:szCs w:val="24"/>
        </w:rPr>
        <w:t>, Law of International Trade</w:t>
      </w:r>
      <w:r w:rsidR="006D3AEA">
        <w:rPr>
          <w:rFonts w:ascii="Times New Roman" w:hAnsi="Times New Roman" w:cs="Times New Roman"/>
          <w:sz w:val="24"/>
          <w:szCs w:val="24"/>
        </w:rPr>
        <w:t>, Sweet and Maxwell, London, 2001.</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827B98" w:rsidRPr="005368FE">
        <w:rPr>
          <w:rFonts w:ascii="Times New Roman" w:hAnsi="Times New Roman" w:cs="Times New Roman"/>
          <w:sz w:val="24"/>
          <w:szCs w:val="24"/>
        </w:rPr>
        <w:t xml:space="preserve">Thommem, T. Kochu, </w:t>
      </w:r>
      <w:r w:rsidR="00827B98" w:rsidRPr="006D3AEA">
        <w:rPr>
          <w:rFonts w:ascii="Times New Roman" w:hAnsi="Times New Roman" w:cs="Times New Roman"/>
          <w:i/>
          <w:sz w:val="24"/>
          <w:szCs w:val="24"/>
        </w:rPr>
        <w:t>Bills of Lading in International Law and Practice</w:t>
      </w:r>
      <w:r>
        <w:rPr>
          <w:rFonts w:ascii="Times New Roman" w:hAnsi="Times New Roman" w:cs="Times New Roman"/>
          <w:sz w:val="24"/>
          <w:szCs w:val="24"/>
        </w:rPr>
        <w:t xml:space="preserve">, </w:t>
      </w:r>
      <w:r w:rsidR="00827B98" w:rsidRPr="005368FE">
        <w:rPr>
          <w:rFonts w:ascii="Times New Roman" w:hAnsi="Times New Roman" w:cs="Times New Roman"/>
          <w:sz w:val="24"/>
          <w:szCs w:val="24"/>
        </w:rPr>
        <w:t>East</w:t>
      </w:r>
      <w:r>
        <w:rPr>
          <w:rFonts w:ascii="Times New Roman" w:hAnsi="Times New Roman" w:cs="Times New Roman"/>
          <w:sz w:val="24"/>
          <w:szCs w:val="24"/>
        </w:rPr>
        <w:t>ern Book Company, Lucknow, 1984</w:t>
      </w:r>
      <w:r w:rsidR="00827B98" w:rsidRPr="005368FE">
        <w:rPr>
          <w:rFonts w:ascii="Times New Roman" w:hAnsi="Times New Roman" w:cs="Times New Roman"/>
          <w:sz w:val="24"/>
          <w:szCs w:val="24"/>
        </w:rPr>
        <w:t xml:space="preserve">. </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827B98" w:rsidRPr="005368FE">
        <w:rPr>
          <w:rFonts w:ascii="Times New Roman" w:hAnsi="Times New Roman" w:cs="Times New Roman"/>
          <w:sz w:val="24"/>
          <w:szCs w:val="24"/>
        </w:rPr>
        <w:t xml:space="preserve">. </w:t>
      </w:r>
      <w:r w:rsidR="00A74F0F" w:rsidRPr="005368FE">
        <w:rPr>
          <w:rFonts w:ascii="Times New Roman" w:hAnsi="Times New Roman" w:cs="Times New Roman"/>
          <w:sz w:val="24"/>
          <w:szCs w:val="24"/>
        </w:rPr>
        <w:t xml:space="preserve">Palmeter and Mavroids, </w:t>
      </w:r>
      <w:r w:rsidR="00A74F0F" w:rsidRPr="006D3AEA">
        <w:rPr>
          <w:rFonts w:ascii="Times New Roman" w:hAnsi="Times New Roman" w:cs="Times New Roman"/>
          <w:i/>
          <w:sz w:val="24"/>
          <w:szCs w:val="24"/>
        </w:rPr>
        <w:t xml:space="preserve">Dispute </w:t>
      </w:r>
      <w:r w:rsidR="00827B98" w:rsidRPr="006D3AEA">
        <w:rPr>
          <w:rFonts w:ascii="Times New Roman" w:hAnsi="Times New Roman" w:cs="Times New Roman"/>
          <w:i/>
          <w:sz w:val="24"/>
          <w:szCs w:val="24"/>
        </w:rPr>
        <w:t>Settlement in the World Trade Organization</w:t>
      </w:r>
      <w:r>
        <w:rPr>
          <w:rFonts w:ascii="Times New Roman" w:hAnsi="Times New Roman" w:cs="Times New Roman"/>
          <w:sz w:val="24"/>
          <w:szCs w:val="24"/>
        </w:rPr>
        <w:t>, K luwer Law International, 1999</w:t>
      </w:r>
      <w:r w:rsidR="00827B98" w:rsidRPr="005368FE">
        <w:rPr>
          <w:rFonts w:ascii="Times New Roman" w:hAnsi="Times New Roman" w:cs="Times New Roman"/>
          <w:sz w:val="24"/>
          <w:szCs w:val="24"/>
        </w:rPr>
        <w:t xml:space="preserve">. </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827B98" w:rsidRPr="005368FE">
        <w:rPr>
          <w:rFonts w:ascii="Times New Roman" w:hAnsi="Times New Roman" w:cs="Times New Roman"/>
          <w:sz w:val="24"/>
          <w:szCs w:val="24"/>
        </w:rPr>
        <w:t xml:space="preserve">. Kevin Holmes, </w:t>
      </w:r>
      <w:r w:rsidR="00827B98" w:rsidRPr="006D3AEA">
        <w:rPr>
          <w:rFonts w:ascii="Times New Roman" w:hAnsi="Times New Roman" w:cs="Times New Roman"/>
          <w:i/>
          <w:sz w:val="24"/>
          <w:szCs w:val="24"/>
        </w:rPr>
        <w:t>International Tax policy and Double Taxation Treaties</w:t>
      </w:r>
      <w:r w:rsidR="00BF3103">
        <w:rPr>
          <w:rFonts w:ascii="Times New Roman" w:hAnsi="Times New Roman" w:cs="Times New Roman"/>
          <w:i/>
          <w:sz w:val="24"/>
          <w:szCs w:val="24"/>
        </w:rPr>
        <w:t>,</w:t>
      </w:r>
      <w:r w:rsidR="00827B98" w:rsidRPr="006D3AEA">
        <w:rPr>
          <w:rFonts w:ascii="Times New Roman" w:hAnsi="Times New Roman" w:cs="Times New Roman"/>
          <w:i/>
          <w:sz w:val="24"/>
          <w:szCs w:val="24"/>
        </w:rPr>
        <w:t xml:space="preserve"> An Introduction to Principles and Application</w:t>
      </w:r>
      <w:r>
        <w:rPr>
          <w:rFonts w:ascii="Times New Roman" w:hAnsi="Times New Roman" w:cs="Times New Roman"/>
          <w:sz w:val="24"/>
          <w:szCs w:val="24"/>
        </w:rPr>
        <w:t xml:space="preserve">, </w:t>
      </w:r>
      <w:r w:rsidR="00827B98" w:rsidRPr="005368FE">
        <w:rPr>
          <w:rFonts w:ascii="Times New Roman" w:hAnsi="Times New Roman" w:cs="Times New Roman"/>
          <w:sz w:val="24"/>
          <w:szCs w:val="24"/>
        </w:rPr>
        <w:t xml:space="preserve">IBFD </w:t>
      </w:r>
      <w:r>
        <w:rPr>
          <w:rFonts w:ascii="Times New Roman" w:hAnsi="Times New Roman" w:cs="Times New Roman"/>
          <w:sz w:val="24"/>
          <w:szCs w:val="24"/>
        </w:rPr>
        <w:t>Publications, Netherlands, 2007</w:t>
      </w:r>
      <w:r w:rsidR="00D34F79">
        <w:rPr>
          <w:rFonts w:ascii="Times New Roman" w:hAnsi="Times New Roman" w:cs="Times New Roman"/>
          <w:sz w:val="24"/>
          <w:szCs w:val="24"/>
        </w:rPr>
        <w:t>.</w:t>
      </w:r>
      <w:r w:rsidR="00827B98" w:rsidRPr="005368FE">
        <w:rPr>
          <w:rFonts w:ascii="Times New Roman" w:hAnsi="Times New Roman" w:cs="Times New Roman"/>
          <w:sz w:val="24"/>
          <w:szCs w:val="24"/>
        </w:rPr>
        <w:t xml:space="preserve"> </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827B98" w:rsidRPr="005368FE">
        <w:rPr>
          <w:rFonts w:ascii="Times New Roman" w:hAnsi="Times New Roman" w:cs="Times New Roman"/>
          <w:sz w:val="24"/>
          <w:szCs w:val="24"/>
        </w:rPr>
        <w:t xml:space="preserve"> Philip B</w:t>
      </w:r>
      <w:r>
        <w:rPr>
          <w:rFonts w:ascii="Times New Roman" w:hAnsi="Times New Roman" w:cs="Times New Roman"/>
          <w:sz w:val="24"/>
          <w:szCs w:val="24"/>
        </w:rPr>
        <w:t xml:space="preserve">entley, Aubrey Silberston, </w:t>
      </w:r>
      <w:r w:rsidRPr="006D3AEA">
        <w:rPr>
          <w:rFonts w:ascii="Times New Roman" w:hAnsi="Times New Roman" w:cs="Times New Roman"/>
          <w:i/>
          <w:sz w:val="24"/>
          <w:szCs w:val="24"/>
        </w:rPr>
        <w:t>Anti</w:t>
      </w:r>
      <w:r w:rsidR="00827B98" w:rsidRPr="006D3AEA">
        <w:rPr>
          <w:rFonts w:ascii="Times New Roman" w:hAnsi="Times New Roman" w:cs="Times New Roman"/>
          <w:i/>
          <w:sz w:val="24"/>
          <w:szCs w:val="24"/>
        </w:rPr>
        <w:t xml:space="preserve"> Dumping and Countervailing Actions, Limits</w:t>
      </w:r>
      <w:r>
        <w:rPr>
          <w:rFonts w:ascii="Times New Roman" w:hAnsi="Times New Roman" w:cs="Times New Roman"/>
          <w:i/>
          <w:sz w:val="24"/>
          <w:szCs w:val="24"/>
        </w:rPr>
        <w:t xml:space="preserve"> Imposed by Economic and Legal T</w:t>
      </w:r>
      <w:r w:rsidR="00827B98" w:rsidRPr="006D3AEA">
        <w:rPr>
          <w:rFonts w:ascii="Times New Roman" w:hAnsi="Times New Roman" w:cs="Times New Roman"/>
          <w:i/>
          <w:sz w:val="24"/>
          <w:szCs w:val="24"/>
        </w:rPr>
        <w:t>heory,</w:t>
      </w:r>
      <w:r>
        <w:rPr>
          <w:rFonts w:ascii="Times New Roman" w:hAnsi="Times New Roman" w:cs="Times New Roman"/>
          <w:sz w:val="24"/>
          <w:szCs w:val="24"/>
        </w:rPr>
        <w:t xml:space="preserve"> </w:t>
      </w:r>
      <w:r w:rsidR="00827B98" w:rsidRPr="005368FE">
        <w:rPr>
          <w:rFonts w:ascii="Times New Roman" w:hAnsi="Times New Roman" w:cs="Times New Roman"/>
          <w:sz w:val="24"/>
          <w:szCs w:val="24"/>
        </w:rPr>
        <w:t>Edward Elgar Publis</w:t>
      </w:r>
      <w:r>
        <w:rPr>
          <w:rFonts w:ascii="Times New Roman" w:hAnsi="Times New Roman" w:cs="Times New Roman"/>
          <w:sz w:val="24"/>
          <w:szCs w:val="24"/>
        </w:rPr>
        <w:t>hing Limited, Northampton, 2007</w:t>
      </w:r>
      <w:r w:rsidR="00D34F79">
        <w:rPr>
          <w:rFonts w:ascii="Times New Roman" w:hAnsi="Times New Roman" w:cs="Times New Roman"/>
          <w:sz w:val="24"/>
          <w:szCs w:val="24"/>
        </w:rPr>
        <w:t>.</w:t>
      </w:r>
      <w:r w:rsidR="00827B98" w:rsidRPr="005368FE">
        <w:rPr>
          <w:rFonts w:ascii="Times New Roman" w:hAnsi="Times New Roman" w:cs="Times New Roman"/>
          <w:sz w:val="24"/>
          <w:szCs w:val="24"/>
        </w:rPr>
        <w:t xml:space="preserve"> </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827B98" w:rsidRPr="005368FE">
        <w:rPr>
          <w:rFonts w:ascii="Times New Roman" w:hAnsi="Times New Roman" w:cs="Times New Roman"/>
          <w:sz w:val="24"/>
          <w:szCs w:val="24"/>
        </w:rPr>
        <w:t xml:space="preserve">. I. Moens, Gabriel and Giles, Peter, </w:t>
      </w:r>
      <w:r w:rsidR="00827B98" w:rsidRPr="006D3AEA">
        <w:rPr>
          <w:rFonts w:ascii="Times New Roman" w:hAnsi="Times New Roman" w:cs="Times New Roman"/>
          <w:i/>
          <w:sz w:val="24"/>
          <w:szCs w:val="24"/>
        </w:rPr>
        <w:t>International Trade and Business Law,</w:t>
      </w:r>
      <w:r>
        <w:rPr>
          <w:rFonts w:ascii="Times New Roman" w:hAnsi="Times New Roman" w:cs="Times New Roman"/>
          <w:sz w:val="24"/>
          <w:szCs w:val="24"/>
        </w:rPr>
        <w:t xml:space="preserve"> Policy and Ethics </w:t>
      </w:r>
      <w:r w:rsidR="00827B98" w:rsidRPr="005368FE">
        <w:rPr>
          <w:rFonts w:ascii="Times New Roman" w:hAnsi="Times New Roman" w:cs="Times New Roman"/>
          <w:sz w:val="24"/>
          <w:szCs w:val="24"/>
        </w:rPr>
        <w:t>Cana</w:t>
      </w:r>
      <w:r>
        <w:rPr>
          <w:rFonts w:ascii="Times New Roman" w:hAnsi="Times New Roman" w:cs="Times New Roman"/>
          <w:sz w:val="24"/>
          <w:szCs w:val="24"/>
        </w:rPr>
        <w:t>dian Publishing, London, 1998</w:t>
      </w:r>
      <w:r w:rsidR="00D34F79">
        <w:rPr>
          <w:rFonts w:ascii="Times New Roman" w:hAnsi="Times New Roman" w:cs="Times New Roman"/>
          <w:sz w:val="24"/>
          <w:szCs w:val="24"/>
        </w:rPr>
        <w:t>.</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27B98" w:rsidRPr="005368FE">
        <w:rPr>
          <w:rFonts w:ascii="Times New Roman" w:hAnsi="Times New Roman" w:cs="Times New Roman"/>
          <w:sz w:val="24"/>
          <w:szCs w:val="24"/>
        </w:rPr>
        <w:t>. Tom</w:t>
      </w:r>
      <w:r w:rsidR="003D27D6">
        <w:rPr>
          <w:rFonts w:ascii="Times New Roman" w:hAnsi="Times New Roman" w:cs="Times New Roman"/>
          <w:sz w:val="24"/>
          <w:szCs w:val="24"/>
        </w:rPr>
        <w:t xml:space="preserve"> </w:t>
      </w:r>
      <w:r w:rsidR="00827B98" w:rsidRPr="005368FE">
        <w:rPr>
          <w:rFonts w:ascii="Times New Roman" w:hAnsi="Times New Roman" w:cs="Times New Roman"/>
          <w:sz w:val="24"/>
          <w:szCs w:val="24"/>
        </w:rPr>
        <w:t xml:space="preserve">George, Minarbene, </w:t>
      </w:r>
      <w:r w:rsidR="00827B98" w:rsidRPr="006D3AEA">
        <w:rPr>
          <w:rFonts w:ascii="Times New Roman" w:hAnsi="Times New Roman" w:cs="Times New Roman"/>
          <w:i/>
          <w:sz w:val="24"/>
          <w:szCs w:val="24"/>
        </w:rPr>
        <w:t>International Commercial Arbitration</w:t>
      </w:r>
      <w:r>
        <w:rPr>
          <w:rFonts w:ascii="Times New Roman" w:hAnsi="Times New Roman" w:cs="Times New Roman"/>
          <w:i/>
          <w:sz w:val="24"/>
          <w:szCs w:val="24"/>
        </w:rPr>
        <w:t>,</w:t>
      </w:r>
      <w:r>
        <w:rPr>
          <w:rFonts w:ascii="Times New Roman" w:hAnsi="Times New Roman" w:cs="Times New Roman"/>
          <w:sz w:val="24"/>
          <w:szCs w:val="24"/>
        </w:rPr>
        <w:t xml:space="preserve"> </w:t>
      </w:r>
      <w:r w:rsidR="00827B98" w:rsidRPr="005368FE">
        <w:rPr>
          <w:rFonts w:ascii="Times New Roman" w:hAnsi="Times New Roman" w:cs="Times New Roman"/>
          <w:sz w:val="24"/>
          <w:szCs w:val="24"/>
        </w:rPr>
        <w:t>Institutional Arbitral Rul</w:t>
      </w:r>
      <w:r>
        <w:rPr>
          <w:rFonts w:ascii="Times New Roman" w:hAnsi="Times New Roman" w:cs="Times New Roman"/>
          <w:sz w:val="24"/>
          <w:szCs w:val="24"/>
        </w:rPr>
        <w:t xml:space="preserve">es UNCITRAL, ICSID, WIPO </w:t>
      </w:r>
      <w:r w:rsidR="00827B98" w:rsidRPr="005368FE">
        <w:rPr>
          <w:rFonts w:ascii="Times New Roman" w:hAnsi="Times New Roman" w:cs="Times New Roman"/>
          <w:sz w:val="24"/>
          <w:szCs w:val="24"/>
        </w:rPr>
        <w:t>Sheride</w:t>
      </w:r>
      <w:r>
        <w:rPr>
          <w:rFonts w:ascii="Times New Roman" w:hAnsi="Times New Roman" w:cs="Times New Roman"/>
          <w:sz w:val="24"/>
          <w:szCs w:val="24"/>
        </w:rPr>
        <w:t>n Book Company, New Delhi, I996</w:t>
      </w:r>
      <w:r w:rsidR="00827B98" w:rsidRPr="005368FE">
        <w:rPr>
          <w:rFonts w:ascii="Times New Roman" w:hAnsi="Times New Roman" w:cs="Times New Roman"/>
          <w:sz w:val="24"/>
          <w:szCs w:val="24"/>
        </w:rPr>
        <w:t xml:space="preserve">. </w:t>
      </w:r>
    </w:p>
    <w:p w:rsidR="00827B98" w:rsidRPr="005368FE" w:rsidRDefault="006D3AEA" w:rsidP="008E7F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00827B98" w:rsidRPr="005368FE">
        <w:rPr>
          <w:rFonts w:ascii="Times New Roman" w:hAnsi="Times New Roman" w:cs="Times New Roman"/>
          <w:sz w:val="24"/>
          <w:szCs w:val="24"/>
        </w:rPr>
        <w:t>. Tetley, William</w:t>
      </w:r>
      <w:r w:rsidR="00827B98" w:rsidRPr="006D3AEA">
        <w:rPr>
          <w:rFonts w:ascii="Times New Roman" w:hAnsi="Times New Roman" w:cs="Times New Roman"/>
          <w:i/>
          <w:sz w:val="24"/>
          <w:szCs w:val="24"/>
        </w:rPr>
        <w:t>, Marine Cargo Claims</w:t>
      </w:r>
      <w:r>
        <w:rPr>
          <w:rFonts w:ascii="Times New Roman" w:hAnsi="Times New Roman" w:cs="Times New Roman"/>
          <w:sz w:val="24"/>
          <w:szCs w:val="24"/>
        </w:rPr>
        <w:t xml:space="preserve"> , </w:t>
      </w:r>
      <w:r w:rsidR="00827B98" w:rsidRPr="005368FE">
        <w:rPr>
          <w:rFonts w:ascii="Times New Roman" w:hAnsi="Times New Roman" w:cs="Times New Roman"/>
          <w:sz w:val="24"/>
          <w:szCs w:val="24"/>
        </w:rPr>
        <w:t>International Ship</w:t>
      </w:r>
      <w:r>
        <w:rPr>
          <w:rFonts w:ascii="Times New Roman" w:hAnsi="Times New Roman" w:cs="Times New Roman"/>
          <w:sz w:val="24"/>
          <w:szCs w:val="24"/>
        </w:rPr>
        <w:t>ping Publications, Canada, 1998</w:t>
      </w:r>
      <w:r w:rsidR="00827B98" w:rsidRPr="005368FE">
        <w:rPr>
          <w:rFonts w:ascii="Times New Roman" w:hAnsi="Times New Roman" w:cs="Times New Roman"/>
          <w:sz w:val="24"/>
          <w:szCs w:val="24"/>
        </w:rPr>
        <w:t xml:space="preserve">. </w:t>
      </w:r>
    </w:p>
    <w:p w:rsidR="00827B98" w:rsidRPr="005368FE" w:rsidRDefault="00827B98"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Default="00912A57" w:rsidP="009A6207">
      <w:pPr>
        <w:jc w:val="both"/>
        <w:rPr>
          <w:rFonts w:ascii="Times New Roman" w:hAnsi="Times New Roman" w:cs="Times New Roman"/>
          <w:sz w:val="24"/>
          <w:szCs w:val="24"/>
        </w:rPr>
      </w:pPr>
    </w:p>
    <w:p w:rsidR="00CA162E" w:rsidRDefault="00CA162E" w:rsidP="009A6207">
      <w:pPr>
        <w:jc w:val="both"/>
        <w:rPr>
          <w:rFonts w:ascii="Times New Roman" w:hAnsi="Times New Roman" w:cs="Times New Roman"/>
          <w:sz w:val="24"/>
          <w:szCs w:val="24"/>
        </w:rPr>
      </w:pPr>
    </w:p>
    <w:p w:rsidR="00B00803" w:rsidRDefault="00B00803" w:rsidP="009A6207">
      <w:pPr>
        <w:jc w:val="both"/>
        <w:rPr>
          <w:rFonts w:ascii="Times New Roman" w:hAnsi="Times New Roman" w:cs="Times New Roman"/>
          <w:sz w:val="24"/>
          <w:szCs w:val="24"/>
        </w:rPr>
      </w:pPr>
    </w:p>
    <w:p w:rsidR="00B00803" w:rsidRDefault="00B00803" w:rsidP="009A6207">
      <w:pPr>
        <w:jc w:val="both"/>
        <w:rPr>
          <w:rFonts w:ascii="Times New Roman" w:hAnsi="Times New Roman" w:cs="Times New Roman"/>
          <w:sz w:val="24"/>
          <w:szCs w:val="24"/>
        </w:rPr>
      </w:pPr>
    </w:p>
    <w:p w:rsidR="00B00803" w:rsidRDefault="00B00803" w:rsidP="009A6207">
      <w:pPr>
        <w:jc w:val="both"/>
        <w:rPr>
          <w:rFonts w:ascii="Times New Roman" w:hAnsi="Times New Roman" w:cs="Times New Roman"/>
          <w:sz w:val="24"/>
          <w:szCs w:val="24"/>
        </w:rPr>
      </w:pPr>
    </w:p>
    <w:p w:rsidR="00B00803" w:rsidRPr="005368FE" w:rsidRDefault="00B00803"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tbl>
      <w:tblPr>
        <w:tblW w:w="4934" w:type="pct"/>
        <w:tblInd w:w="18" w:type="dxa"/>
        <w:tblLook w:val="01E0"/>
      </w:tblPr>
      <w:tblGrid>
        <w:gridCol w:w="7740"/>
        <w:gridCol w:w="1710"/>
      </w:tblGrid>
      <w:tr w:rsidR="00827B98" w:rsidRPr="005368FE" w:rsidTr="003330EB">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6379C4">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6379C4">
              <w:rPr>
                <w:rFonts w:ascii="Times New Roman" w:hAnsi="Times New Roman" w:cs="Times New Roman"/>
                <w:b/>
                <w:sz w:val="24"/>
                <w:szCs w:val="24"/>
              </w:rPr>
              <w:t>:</w:t>
            </w:r>
            <w:r w:rsidRPr="005368FE">
              <w:rPr>
                <w:rFonts w:ascii="Times New Roman" w:hAnsi="Times New Roman" w:cs="Times New Roman"/>
                <w:b/>
                <w:sz w:val="24"/>
                <w:szCs w:val="24"/>
              </w:rPr>
              <w:t xml:space="preserve"> Company law  </w:t>
            </w:r>
          </w:p>
        </w:tc>
        <w:tc>
          <w:tcPr>
            <w:tcW w:w="90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6379C4">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6379C4">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827B98" w:rsidRPr="005368FE" w:rsidTr="003330EB">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9A6207">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6379C4">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641                      </w:t>
            </w:r>
            <w:r w:rsidR="008F668C" w:rsidRPr="005368FE">
              <w:rPr>
                <w:rFonts w:ascii="Times New Roman" w:hAnsi="Times New Roman" w:cs="Times New Roman"/>
                <w:b/>
                <w:color w:val="000000" w:themeColor="text1"/>
                <w:sz w:val="24"/>
                <w:szCs w:val="24"/>
                <w:lang w:val="en-GB"/>
              </w:rPr>
              <w:t xml:space="preserve">       L T P                   3</w:t>
            </w:r>
            <w:r w:rsidRPr="005368FE">
              <w:rPr>
                <w:rFonts w:ascii="Times New Roman" w:hAnsi="Times New Roman" w:cs="Times New Roman"/>
                <w:b/>
                <w:color w:val="000000" w:themeColor="text1"/>
                <w:sz w:val="24"/>
                <w:szCs w:val="24"/>
                <w:lang w:val="en-GB"/>
              </w:rPr>
              <w:t xml:space="preserve"> 0 0</w:t>
            </w:r>
          </w:p>
        </w:tc>
        <w:tc>
          <w:tcPr>
            <w:tcW w:w="905" w:type="pct"/>
            <w:tcBorders>
              <w:top w:val="single" w:sz="4" w:space="0" w:color="auto"/>
              <w:left w:val="single" w:sz="4" w:space="0" w:color="auto"/>
              <w:bottom w:val="single" w:sz="4" w:space="0" w:color="auto"/>
              <w:right w:val="single" w:sz="4" w:space="0" w:color="auto"/>
            </w:tcBorders>
            <w:vAlign w:val="center"/>
          </w:tcPr>
          <w:p w:rsidR="00827B98" w:rsidRPr="005368FE" w:rsidRDefault="00827B98" w:rsidP="008F668C">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6379C4">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0C68FE">
              <w:rPr>
                <w:rFonts w:ascii="Times New Roman" w:hAnsi="Times New Roman" w:cs="Times New Roman"/>
                <w:b/>
                <w:sz w:val="24"/>
                <w:szCs w:val="24"/>
              </w:rPr>
              <w:t>3</w:t>
            </w:r>
          </w:p>
        </w:tc>
      </w:tr>
    </w:tbl>
    <w:p w:rsidR="00827B98" w:rsidRPr="005368FE" w:rsidRDefault="00827B98" w:rsidP="00B00803">
      <w:pPr>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5F5A35">
        <w:rPr>
          <w:rFonts w:ascii="Times New Roman" w:hAnsi="Times New Roman" w:cs="Times New Roman"/>
          <w:b/>
          <w:sz w:val="24"/>
          <w:szCs w:val="24"/>
        </w:rPr>
        <w:t>:</w:t>
      </w:r>
      <w:r w:rsidR="0025730B">
        <w:rPr>
          <w:rFonts w:ascii="Times New Roman" w:hAnsi="Times New Roman" w:cs="Times New Roman"/>
          <w:b/>
          <w:sz w:val="24"/>
          <w:szCs w:val="24"/>
        </w:rPr>
        <w:t xml:space="preserve"> </w:t>
      </w:r>
      <w:r w:rsidR="0025730B">
        <w:rPr>
          <w:rFonts w:ascii="Times New Roman" w:hAnsi="Times New Roman" w:cs="Times New Roman"/>
          <w:sz w:val="24"/>
          <w:szCs w:val="24"/>
        </w:rPr>
        <w:t xml:space="preserve">To understand the </w:t>
      </w:r>
      <w:r w:rsidRPr="005368FE">
        <w:rPr>
          <w:rFonts w:ascii="Times New Roman" w:hAnsi="Times New Roman" w:cs="Times New Roman"/>
          <w:sz w:val="24"/>
          <w:szCs w:val="24"/>
        </w:rPr>
        <w:t>significance of companies</w:t>
      </w:r>
      <w:r w:rsidR="0025730B">
        <w:rPr>
          <w:rFonts w:ascii="Times New Roman" w:hAnsi="Times New Roman" w:cs="Times New Roman"/>
          <w:sz w:val="24"/>
          <w:szCs w:val="24"/>
        </w:rPr>
        <w:t xml:space="preserve"> including </w:t>
      </w:r>
      <w:r w:rsidRPr="005368FE">
        <w:rPr>
          <w:rFonts w:ascii="Times New Roman" w:hAnsi="Times New Roman" w:cs="Times New Roman"/>
          <w:sz w:val="24"/>
          <w:szCs w:val="24"/>
        </w:rPr>
        <w:t>method of incorporation, management</w:t>
      </w:r>
      <w:r w:rsidR="0025730B">
        <w:rPr>
          <w:rFonts w:ascii="Times New Roman" w:hAnsi="Times New Roman" w:cs="Times New Roman"/>
          <w:sz w:val="24"/>
          <w:szCs w:val="24"/>
        </w:rPr>
        <w:t>,</w:t>
      </w:r>
      <w:r w:rsidRPr="005368FE">
        <w:rPr>
          <w:rFonts w:ascii="Times New Roman" w:hAnsi="Times New Roman" w:cs="Times New Roman"/>
          <w:sz w:val="24"/>
          <w:szCs w:val="24"/>
        </w:rPr>
        <w:t xml:space="preserve"> </w:t>
      </w:r>
      <w:r w:rsidR="006379C4">
        <w:rPr>
          <w:rFonts w:ascii="Times New Roman" w:hAnsi="Times New Roman" w:cs="Times New Roman"/>
          <w:sz w:val="24"/>
          <w:szCs w:val="24"/>
        </w:rPr>
        <w:t>W</w:t>
      </w:r>
      <w:r w:rsidRPr="005368FE">
        <w:rPr>
          <w:rFonts w:ascii="Times New Roman" w:hAnsi="Times New Roman" w:cs="Times New Roman"/>
          <w:sz w:val="24"/>
          <w:szCs w:val="24"/>
        </w:rPr>
        <w:t>inding up of companies</w:t>
      </w:r>
      <w:r w:rsidR="0025730B">
        <w:rPr>
          <w:rFonts w:ascii="Times New Roman" w:hAnsi="Times New Roman" w:cs="Times New Roman"/>
          <w:sz w:val="24"/>
          <w:szCs w:val="24"/>
        </w:rPr>
        <w:t xml:space="preserve">, various </w:t>
      </w:r>
      <w:r w:rsidR="00394427">
        <w:rPr>
          <w:rFonts w:ascii="Times New Roman" w:hAnsi="Times New Roman" w:cs="Times New Roman"/>
          <w:sz w:val="24"/>
          <w:szCs w:val="24"/>
        </w:rPr>
        <w:t>doctrines, Capital</w:t>
      </w:r>
      <w:r w:rsidRPr="0025730B">
        <w:rPr>
          <w:rFonts w:ascii="Times New Roman" w:hAnsi="Times New Roman" w:cs="Times New Roman"/>
          <w:sz w:val="24"/>
          <w:szCs w:val="24"/>
        </w:rPr>
        <w:t xml:space="preserve"> </w:t>
      </w:r>
      <w:r w:rsidR="00394427">
        <w:rPr>
          <w:rFonts w:ascii="Times New Roman" w:hAnsi="Times New Roman" w:cs="Times New Roman"/>
          <w:sz w:val="24"/>
          <w:szCs w:val="24"/>
        </w:rPr>
        <w:t>S</w:t>
      </w:r>
      <w:r w:rsidR="000C68FE">
        <w:rPr>
          <w:rFonts w:ascii="Times New Roman" w:hAnsi="Times New Roman" w:cs="Times New Roman"/>
          <w:sz w:val="24"/>
          <w:szCs w:val="24"/>
        </w:rPr>
        <w:t>tructure</w:t>
      </w:r>
      <w:r w:rsidRPr="0025730B">
        <w:rPr>
          <w:rFonts w:ascii="Times New Roman" w:hAnsi="Times New Roman" w:cs="Times New Roman"/>
          <w:sz w:val="24"/>
          <w:szCs w:val="24"/>
        </w:rPr>
        <w:t xml:space="preserve">, </w:t>
      </w:r>
      <w:r w:rsidR="00394427">
        <w:rPr>
          <w:rFonts w:ascii="Times New Roman" w:hAnsi="Times New Roman" w:cs="Times New Roman"/>
          <w:sz w:val="24"/>
          <w:szCs w:val="24"/>
        </w:rPr>
        <w:t>T</w:t>
      </w:r>
      <w:r w:rsidRPr="0025730B">
        <w:rPr>
          <w:rFonts w:ascii="Times New Roman" w:hAnsi="Times New Roman" w:cs="Times New Roman"/>
          <w:sz w:val="24"/>
          <w:szCs w:val="24"/>
        </w:rPr>
        <w:t xml:space="preserve">ransfer </w:t>
      </w:r>
      <w:r w:rsidR="00036852" w:rsidRPr="0025730B">
        <w:rPr>
          <w:rFonts w:ascii="Times New Roman" w:hAnsi="Times New Roman" w:cs="Times New Roman"/>
          <w:sz w:val="24"/>
          <w:szCs w:val="24"/>
        </w:rPr>
        <w:t>of Shares</w:t>
      </w:r>
      <w:r w:rsidR="00394427">
        <w:rPr>
          <w:rFonts w:ascii="Times New Roman" w:hAnsi="Times New Roman" w:cs="Times New Roman"/>
          <w:sz w:val="24"/>
          <w:szCs w:val="24"/>
        </w:rPr>
        <w:t>,</w:t>
      </w:r>
      <w:r w:rsidR="000C68FE">
        <w:rPr>
          <w:rFonts w:ascii="Times New Roman" w:hAnsi="Times New Roman" w:cs="Times New Roman"/>
          <w:sz w:val="24"/>
          <w:szCs w:val="24"/>
        </w:rPr>
        <w:t xml:space="preserve"> </w:t>
      </w:r>
      <w:r w:rsidRPr="0025730B">
        <w:rPr>
          <w:rFonts w:ascii="Times New Roman" w:hAnsi="Times New Roman" w:cs="Times New Roman"/>
          <w:sz w:val="24"/>
          <w:szCs w:val="24"/>
        </w:rPr>
        <w:t xml:space="preserve"> Board  </w:t>
      </w:r>
      <w:r w:rsidR="00394427">
        <w:rPr>
          <w:rFonts w:ascii="Times New Roman" w:hAnsi="Times New Roman" w:cs="Times New Roman"/>
          <w:sz w:val="24"/>
          <w:szCs w:val="24"/>
        </w:rPr>
        <w:t>F</w:t>
      </w:r>
      <w:r w:rsidRPr="0025730B">
        <w:rPr>
          <w:rFonts w:ascii="Times New Roman" w:hAnsi="Times New Roman" w:cs="Times New Roman"/>
          <w:sz w:val="24"/>
          <w:szCs w:val="24"/>
        </w:rPr>
        <w:t>unctions</w:t>
      </w:r>
      <w:r w:rsidR="00394427">
        <w:rPr>
          <w:rFonts w:ascii="Times New Roman" w:hAnsi="Times New Roman" w:cs="Times New Roman"/>
          <w:sz w:val="24"/>
          <w:szCs w:val="24"/>
        </w:rPr>
        <w:t>, C</w:t>
      </w:r>
      <w:r w:rsidRPr="0025730B">
        <w:rPr>
          <w:rFonts w:ascii="Times New Roman" w:hAnsi="Times New Roman" w:cs="Times New Roman"/>
          <w:sz w:val="24"/>
          <w:szCs w:val="24"/>
        </w:rPr>
        <w:t xml:space="preserve">orporate  </w:t>
      </w:r>
      <w:r w:rsidR="00394427">
        <w:rPr>
          <w:rFonts w:ascii="Times New Roman" w:hAnsi="Times New Roman" w:cs="Times New Roman"/>
          <w:sz w:val="24"/>
          <w:szCs w:val="24"/>
        </w:rPr>
        <w:t>S</w:t>
      </w:r>
      <w:r w:rsidRPr="0025730B">
        <w:rPr>
          <w:rFonts w:ascii="Times New Roman" w:hAnsi="Times New Roman" w:cs="Times New Roman"/>
          <w:sz w:val="24"/>
          <w:szCs w:val="24"/>
        </w:rPr>
        <w:t xml:space="preserve">ocial  </w:t>
      </w:r>
      <w:r w:rsidR="00394427">
        <w:rPr>
          <w:rFonts w:ascii="Times New Roman" w:hAnsi="Times New Roman" w:cs="Times New Roman"/>
          <w:sz w:val="24"/>
          <w:szCs w:val="24"/>
        </w:rPr>
        <w:t>R</w:t>
      </w:r>
      <w:r w:rsidRPr="0025730B">
        <w:rPr>
          <w:rFonts w:ascii="Times New Roman" w:hAnsi="Times New Roman" w:cs="Times New Roman"/>
          <w:sz w:val="24"/>
          <w:szCs w:val="24"/>
        </w:rPr>
        <w:t xml:space="preserve">esponsibility and </w:t>
      </w:r>
      <w:r w:rsidR="00394427">
        <w:rPr>
          <w:rFonts w:ascii="Times New Roman" w:hAnsi="Times New Roman" w:cs="Times New Roman"/>
          <w:sz w:val="24"/>
          <w:szCs w:val="24"/>
        </w:rPr>
        <w:t>C</w:t>
      </w:r>
      <w:r w:rsidRPr="0025730B">
        <w:rPr>
          <w:rFonts w:ascii="Times New Roman" w:hAnsi="Times New Roman" w:cs="Times New Roman"/>
          <w:sz w:val="24"/>
          <w:szCs w:val="24"/>
        </w:rPr>
        <w:t xml:space="preserve">orporate </w:t>
      </w:r>
      <w:r w:rsidR="00394427">
        <w:rPr>
          <w:rFonts w:ascii="Times New Roman" w:hAnsi="Times New Roman" w:cs="Times New Roman"/>
          <w:sz w:val="24"/>
          <w:szCs w:val="24"/>
        </w:rPr>
        <w:t>F</w:t>
      </w:r>
      <w:r w:rsidRPr="0025730B">
        <w:rPr>
          <w:rFonts w:ascii="Times New Roman" w:hAnsi="Times New Roman" w:cs="Times New Roman"/>
          <w:sz w:val="24"/>
          <w:szCs w:val="24"/>
        </w:rPr>
        <w:t>unds</w:t>
      </w:r>
      <w:r w:rsidRPr="005368FE">
        <w:rPr>
          <w:rFonts w:ascii="Times New Roman" w:hAnsi="Times New Roman" w:cs="Times New Roman"/>
          <w:sz w:val="24"/>
          <w:szCs w:val="24"/>
        </w:rPr>
        <w:t xml:space="preserve">. </w:t>
      </w:r>
    </w:p>
    <w:p w:rsidR="000C68FE" w:rsidRDefault="000C68FE" w:rsidP="000C68FE">
      <w:pPr>
        <w:spacing w:after="0"/>
        <w:jc w:val="center"/>
        <w:rPr>
          <w:rFonts w:ascii="Times New Roman" w:hAnsi="Times New Roman" w:cs="Times New Roman"/>
          <w:b/>
          <w:sz w:val="24"/>
          <w:szCs w:val="24"/>
        </w:rPr>
      </w:pPr>
      <w:r>
        <w:rPr>
          <w:rFonts w:ascii="Times New Roman" w:hAnsi="Times New Roman" w:cs="Times New Roman"/>
          <w:b/>
          <w:sz w:val="24"/>
          <w:szCs w:val="24"/>
        </w:rPr>
        <w:t>Syllabus</w:t>
      </w:r>
    </w:p>
    <w:p w:rsidR="000C68FE" w:rsidRDefault="000C68FE" w:rsidP="0025730B">
      <w:pPr>
        <w:spacing w:after="0"/>
        <w:jc w:val="both"/>
        <w:rPr>
          <w:rFonts w:ascii="Times New Roman" w:hAnsi="Times New Roman" w:cs="Times New Roman"/>
          <w:b/>
          <w:sz w:val="24"/>
          <w:szCs w:val="24"/>
        </w:rPr>
      </w:pPr>
    </w:p>
    <w:p w:rsidR="000F527A" w:rsidRDefault="00827B98" w:rsidP="0025730B">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Incorporation of Company  </w:t>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0D73FF">
        <w:rPr>
          <w:rFonts w:ascii="Times New Roman" w:hAnsi="Times New Roman" w:cs="Times New Roman"/>
          <w:b/>
          <w:sz w:val="24"/>
          <w:szCs w:val="24"/>
        </w:rPr>
        <w:tab/>
        <w:t>8</w:t>
      </w:r>
    </w:p>
    <w:p w:rsidR="00827B98" w:rsidRPr="005368FE" w:rsidRDefault="00827B98" w:rsidP="0025730B">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Historical evolution of  company Law  in India  </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Meaning  and nature of Company</w:t>
      </w:r>
      <w:r w:rsidR="008A5BF8">
        <w:rPr>
          <w:rFonts w:ascii="Times New Roman" w:hAnsi="Times New Roman" w:cs="Times New Roman"/>
          <w:sz w:val="24"/>
          <w:szCs w:val="24"/>
        </w:rPr>
        <w:t xml:space="preserve">, </w:t>
      </w:r>
      <w:r w:rsidRPr="005368FE">
        <w:rPr>
          <w:rFonts w:ascii="Times New Roman" w:hAnsi="Times New Roman" w:cs="Times New Roman"/>
          <w:sz w:val="24"/>
          <w:szCs w:val="24"/>
        </w:rPr>
        <w:t xml:space="preserve"> </w:t>
      </w:r>
      <w:r w:rsidR="006379C4">
        <w:rPr>
          <w:rFonts w:ascii="Times New Roman" w:hAnsi="Times New Roman" w:cs="Times New Roman"/>
          <w:sz w:val="24"/>
          <w:szCs w:val="24"/>
        </w:rPr>
        <w:t>C</w:t>
      </w:r>
      <w:r w:rsidRPr="005368FE">
        <w:rPr>
          <w:rFonts w:ascii="Times New Roman" w:hAnsi="Times New Roman" w:cs="Times New Roman"/>
          <w:sz w:val="24"/>
          <w:szCs w:val="24"/>
        </w:rPr>
        <w:t>haract</w:t>
      </w:r>
      <w:r w:rsidR="008A5BF8">
        <w:rPr>
          <w:rFonts w:ascii="Times New Roman" w:hAnsi="Times New Roman" w:cs="Times New Roman"/>
          <w:sz w:val="24"/>
          <w:szCs w:val="24"/>
        </w:rPr>
        <w:t xml:space="preserve">eristic features  of  a Company, Types  of  Companies, </w:t>
      </w:r>
      <w:r w:rsidR="006379C4">
        <w:rPr>
          <w:rFonts w:ascii="Times New Roman" w:hAnsi="Times New Roman" w:cs="Times New Roman"/>
          <w:sz w:val="24"/>
          <w:szCs w:val="24"/>
        </w:rPr>
        <w:t>P</w:t>
      </w:r>
      <w:r w:rsidRPr="005368FE">
        <w:rPr>
          <w:rFonts w:ascii="Times New Roman" w:hAnsi="Times New Roman" w:cs="Times New Roman"/>
          <w:sz w:val="24"/>
          <w:szCs w:val="24"/>
        </w:rPr>
        <w:t>romoter  and  pre</w:t>
      </w:r>
      <w:r w:rsidR="00421FA0" w:rsidRPr="005368FE">
        <w:rPr>
          <w:rFonts w:ascii="Times New Roman" w:hAnsi="Times New Roman" w:cs="Times New Roman"/>
          <w:sz w:val="24"/>
          <w:szCs w:val="24"/>
        </w:rPr>
        <w:t>-</w:t>
      </w:r>
      <w:r w:rsidRPr="005368FE">
        <w:rPr>
          <w:rFonts w:ascii="Times New Roman" w:hAnsi="Times New Roman" w:cs="Times New Roman"/>
          <w:sz w:val="24"/>
          <w:szCs w:val="24"/>
        </w:rPr>
        <w:t>incorporation  contracts</w:t>
      </w:r>
      <w:r w:rsidR="008A5BF8">
        <w:rPr>
          <w:rFonts w:ascii="Times New Roman" w:hAnsi="Times New Roman" w:cs="Times New Roman"/>
          <w:sz w:val="24"/>
          <w:szCs w:val="24"/>
        </w:rPr>
        <w:t>,</w:t>
      </w:r>
      <w:r w:rsidRPr="005368FE">
        <w:rPr>
          <w:rFonts w:ascii="Times New Roman" w:hAnsi="Times New Roman" w:cs="Times New Roman"/>
          <w:sz w:val="24"/>
          <w:szCs w:val="24"/>
        </w:rPr>
        <w:t xml:space="preserve"> Formation  of a  company</w:t>
      </w:r>
      <w:r w:rsidR="008A5BF8">
        <w:rPr>
          <w:rFonts w:ascii="Times New Roman" w:hAnsi="Times New Roman" w:cs="Times New Roman"/>
          <w:sz w:val="24"/>
          <w:szCs w:val="24"/>
        </w:rPr>
        <w:t xml:space="preserve">, </w:t>
      </w:r>
      <w:r w:rsidR="006379C4">
        <w:rPr>
          <w:rFonts w:ascii="Times New Roman" w:hAnsi="Times New Roman" w:cs="Times New Roman"/>
          <w:sz w:val="24"/>
          <w:szCs w:val="24"/>
        </w:rPr>
        <w:t>C</w:t>
      </w:r>
      <w:r w:rsidRPr="005368FE">
        <w:rPr>
          <w:rFonts w:ascii="Times New Roman" w:hAnsi="Times New Roman" w:cs="Times New Roman"/>
          <w:sz w:val="24"/>
          <w:szCs w:val="24"/>
        </w:rPr>
        <w:t>onvergence  of  corporate  lega</w:t>
      </w:r>
      <w:r w:rsidR="008A5BF8">
        <w:rPr>
          <w:rFonts w:ascii="Times New Roman" w:hAnsi="Times New Roman" w:cs="Times New Roman"/>
          <w:sz w:val="24"/>
          <w:szCs w:val="24"/>
        </w:rPr>
        <w:t xml:space="preserve">l  system  in the present time, </w:t>
      </w:r>
      <w:r w:rsidRPr="005368FE">
        <w:rPr>
          <w:rFonts w:ascii="Times New Roman" w:hAnsi="Times New Roman" w:cs="Times New Roman"/>
          <w:sz w:val="24"/>
          <w:szCs w:val="24"/>
        </w:rPr>
        <w:t xml:space="preserve">LLP as a type of corporate vehicle . </w:t>
      </w:r>
    </w:p>
    <w:p w:rsidR="009923A2" w:rsidRPr="005368FE" w:rsidRDefault="009923A2" w:rsidP="009A6207">
      <w:pPr>
        <w:jc w:val="both"/>
        <w:rPr>
          <w:rFonts w:ascii="Times New Roman" w:hAnsi="Times New Roman" w:cs="Times New Roman"/>
          <w:b/>
          <w:sz w:val="24"/>
          <w:szCs w:val="24"/>
        </w:rPr>
      </w:pPr>
    </w:p>
    <w:p w:rsidR="00827B98" w:rsidRPr="005368FE" w:rsidRDefault="00827B98" w:rsidP="0025730B">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Company Basic Documents </w:t>
      </w:r>
      <w:r w:rsidR="000D73FF">
        <w:rPr>
          <w:rFonts w:ascii="Times New Roman" w:hAnsi="Times New Roman" w:cs="Times New Roman"/>
          <w:b/>
          <w:sz w:val="24"/>
          <w:szCs w:val="24"/>
        </w:rPr>
        <w:tab/>
      </w:r>
      <w:r w:rsidR="000D73FF">
        <w:rPr>
          <w:rFonts w:ascii="Times New Roman" w:hAnsi="Times New Roman" w:cs="Times New Roman"/>
          <w:b/>
          <w:sz w:val="24"/>
          <w:szCs w:val="24"/>
        </w:rPr>
        <w:tab/>
      </w:r>
      <w:r w:rsidR="000D73FF">
        <w:rPr>
          <w:rFonts w:ascii="Times New Roman" w:hAnsi="Times New Roman" w:cs="Times New Roman"/>
          <w:b/>
          <w:sz w:val="24"/>
          <w:szCs w:val="24"/>
        </w:rPr>
        <w:tab/>
      </w:r>
      <w:r w:rsidR="000D73FF">
        <w:rPr>
          <w:rFonts w:ascii="Times New Roman" w:hAnsi="Times New Roman" w:cs="Times New Roman"/>
          <w:b/>
          <w:sz w:val="24"/>
          <w:szCs w:val="24"/>
        </w:rPr>
        <w:tab/>
      </w:r>
      <w:r w:rsidR="000D73FF">
        <w:rPr>
          <w:rFonts w:ascii="Times New Roman" w:hAnsi="Times New Roman" w:cs="Times New Roman"/>
          <w:b/>
          <w:sz w:val="24"/>
          <w:szCs w:val="24"/>
        </w:rPr>
        <w:tab/>
      </w:r>
      <w:r w:rsidR="000D73FF">
        <w:rPr>
          <w:rFonts w:ascii="Times New Roman" w:hAnsi="Times New Roman" w:cs="Times New Roman"/>
          <w:b/>
          <w:sz w:val="24"/>
          <w:szCs w:val="24"/>
        </w:rPr>
        <w:tab/>
      </w:r>
      <w:r w:rsidR="000D73FF">
        <w:rPr>
          <w:rFonts w:ascii="Times New Roman" w:hAnsi="Times New Roman" w:cs="Times New Roman"/>
          <w:b/>
          <w:sz w:val="24"/>
          <w:szCs w:val="24"/>
        </w:rPr>
        <w:tab/>
      </w:r>
      <w:r w:rsidR="000D73FF">
        <w:rPr>
          <w:rFonts w:ascii="Times New Roman" w:hAnsi="Times New Roman" w:cs="Times New Roman"/>
          <w:b/>
          <w:sz w:val="24"/>
          <w:szCs w:val="24"/>
        </w:rPr>
        <w:tab/>
        <w:t>7</w:t>
      </w:r>
    </w:p>
    <w:p w:rsidR="00827B98" w:rsidRDefault="00827B98" w:rsidP="0025730B">
      <w:pPr>
        <w:spacing w:after="0"/>
        <w:jc w:val="both"/>
        <w:rPr>
          <w:rFonts w:ascii="Times New Roman" w:hAnsi="Times New Roman" w:cs="Times New Roman"/>
          <w:sz w:val="24"/>
          <w:szCs w:val="24"/>
        </w:rPr>
      </w:pPr>
      <w:r w:rsidRPr="005368FE">
        <w:rPr>
          <w:rFonts w:ascii="Times New Roman" w:hAnsi="Times New Roman" w:cs="Times New Roman"/>
          <w:sz w:val="24"/>
          <w:szCs w:val="24"/>
        </w:rPr>
        <w:t>Preliminary  Activities</w:t>
      </w:r>
      <w:r w:rsidR="008A5BF8">
        <w:rPr>
          <w:rFonts w:ascii="Times New Roman" w:hAnsi="Times New Roman" w:cs="Times New Roman"/>
          <w:sz w:val="24"/>
          <w:szCs w:val="24"/>
        </w:rPr>
        <w:t xml:space="preserve">, </w:t>
      </w:r>
      <w:r w:rsidR="006379C4">
        <w:rPr>
          <w:rFonts w:ascii="Times New Roman" w:hAnsi="Times New Roman" w:cs="Times New Roman"/>
          <w:sz w:val="24"/>
          <w:szCs w:val="24"/>
        </w:rPr>
        <w:t>P</w:t>
      </w:r>
      <w:r w:rsidRPr="005368FE">
        <w:rPr>
          <w:rFonts w:ascii="Times New Roman" w:hAnsi="Times New Roman" w:cs="Times New Roman"/>
          <w:sz w:val="24"/>
          <w:szCs w:val="24"/>
        </w:rPr>
        <w:t>reparation  of  documents</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Memorandum of Association, Article of Association</w:t>
      </w:r>
      <w:r w:rsidR="00C804D4" w:rsidRPr="005368FE">
        <w:rPr>
          <w:rFonts w:ascii="Times New Roman" w:hAnsi="Times New Roman" w:cs="Times New Roman"/>
          <w:sz w:val="24"/>
          <w:szCs w:val="24"/>
        </w:rPr>
        <w:t>,</w:t>
      </w:r>
      <w:r w:rsidR="006379C4">
        <w:rPr>
          <w:rFonts w:ascii="Times New Roman" w:hAnsi="Times New Roman" w:cs="Times New Roman"/>
          <w:sz w:val="24"/>
          <w:szCs w:val="24"/>
        </w:rPr>
        <w:t xml:space="preserve"> P</w:t>
      </w:r>
      <w:r w:rsidRPr="005368FE">
        <w:rPr>
          <w:rFonts w:ascii="Times New Roman" w:hAnsi="Times New Roman" w:cs="Times New Roman"/>
          <w:sz w:val="24"/>
          <w:szCs w:val="24"/>
        </w:rPr>
        <w:t>rospectus</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006379C4">
        <w:rPr>
          <w:rFonts w:ascii="Times New Roman" w:hAnsi="Times New Roman" w:cs="Times New Roman"/>
          <w:sz w:val="24"/>
          <w:szCs w:val="24"/>
        </w:rPr>
        <w:t>C</w:t>
      </w:r>
      <w:r w:rsidRPr="005368FE">
        <w:rPr>
          <w:rFonts w:ascii="Times New Roman" w:hAnsi="Times New Roman" w:cs="Times New Roman"/>
          <w:sz w:val="24"/>
          <w:szCs w:val="24"/>
        </w:rPr>
        <w:t xml:space="preserve">oncept of lifting </w:t>
      </w:r>
      <w:r w:rsidR="00421FA0" w:rsidRPr="005368FE">
        <w:rPr>
          <w:rFonts w:ascii="Times New Roman" w:hAnsi="Times New Roman" w:cs="Times New Roman"/>
          <w:sz w:val="24"/>
          <w:szCs w:val="24"/>
        </w:rPr>
        <w:t xml:space="preserve">of corporate </w:t>
      </w:r>
      <w:r w:rsidRPr="005368FE">
        <w:rPr>
          <w:rFonts w:ascii="Times New Roman" w:hAnsi="Times New Roman" w:cs="Times New Roman"/>
          <w:sz w:val="24"/>
          <w:szCs w:val="24"/>
        </w:rPr>
        <w:t>Veil</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006379C4">
        <w:rPr>
          <w:rFonts w:ascii="Times New Roman" w:hAnsi="Times New Roman" w:cs="Times New Roman"/>
          <w:sz w:val="24"/>
          <w:szCs w:val="24"/>
        </w:rPr>
        <w:t>D</w:t>
      </w:r>
      <w:r w:rsidRPr="005368FE">
        <w:rPr>
          <w:rFonts w:ascii="Times New Roman" w:hAnsi="Times New Roman" w:cs="Times New Roman"/>
          <w:sz w:val="24"/>
          <w:szCs w:val="24"/>
        </w:rPr>
        <w:t>octrine of Ultra Vires, Constructive Notice and Indoor Management.</w:t>
      </w:r>
    </w:p>
    <w:p w:rsidR="0025730B" w:rsidRPr="005368FE" w:rsidRDefault="0025730B" w:rsidP="0025730B">
      <w:pPr>
        <w:spacing w:after="0"/>
        <w:jc w:val="both"/>
        <w:rPr>
          <w:rFonts w:ascii="Times New Roman" w:hAnsi="Times New Roman" w:cs="Times New Roman"/>
          <w:sz w:val="24"/>
          <w:szCs w:val="24"/>
        </w:rPr>
      </w:pPr>
    </w:p>
    <w:p w:rsidR="00827B98" w:rsidRPr="005368FE" w:rsidRDefault="00827B98" w:rsidP="0025730B">
      <w:pPr>
        <w:spacing w:after="0"/>
        <w:jc w:val="both"/>
        <w:rPr>
          <w:rFonts w:ascii="Times New Roman" w:hAnsi="Times New Roman" w:cs="Times New Roman"/>
          <w:b/>
          <w:sz w:val="24"/>
          <w:szCs w:val="24"/>
        </w:rPr>
      </w:pPr>
      <w:r w:rsidRPr="005368FE">
        <w:rPr>
          <w:rFonts w:ascii="Times New Roman" w:hAnsi="Times New Roman" w:cs="Times New Roman"/>
          <w:b/>
          <w:sz w:val="24"/>
          <w:szCs w:val="24"/>
        </w:rPr>
        <w:t>Share Capital and Company</w:t>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0D73FF">
        <w:rPr>
          <w:rFonts w:ascii="Times New Roman" w:hAnsi="Times New Roman" w:cs="Times New Roman"/>
          <w:b/>
          <w:sz w:val="24"/>
          <w:szCs w:val="24"/>
        </w:rPr>
        <w:t>8</w:t>
      </w:r>
    </w:p>
    <w:p w:rsidR="00827B98" w:rsidRDefault="00827B98" w:rsidP="0025730B">
      <w:pPr>
        <w:spacing w:after="0"/>
        <w:jc w:val="both"/>
        <w:rPr>
          <w:rFonts w:ascii="Times New Roman" w:hAnsi="Times New Roman" w:cs="Times New Roman"/>
          <w:sz w:val="24"/>
          <w:szCs w:val="24"/>
        </w:rPr>
      </w:pPr>
      <w:r w:rsidRPr="005368FE">
        <w:rPr>
          <w:rFonts w:ascii="Times New Roman" w:hAnsi="Times New Roman" w:cs="Times New Roman"/>
          <w:sz w:val="24"/>
          <w:szCs w:val="24"/>
        </w:rPr>
        <w:t>Member and share holders of company</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share capital</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Kinds of Share capital</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Definition of shares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Type of shares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Issue of shares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Further issue of shares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Transfer and transmission of shares</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Pr="005368FE">
        <w:rPr>
          <w:rFonts w:ascii="Times New Roman" w:hAnsi="Times New Roman" w:cs="Times New Roman"/>
          <w:sz w:val="24"/>
          <w:szCs w:val="24"/>
        </w:rPr>
        <w:t>Buy back shares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Debt funds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Debentures</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Types of debentures, debenture trusts, registration of charges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borrowing powers</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lending to directors </w:t>
      </w:r>
      <w:r w:rsidRPr="005368FE">
        <w:rPr>
          <w:rFonts w:ascii="Times New Roman" w:hAnsi="Times New Roman" w:cs="Times New Roman"/>
          <w:sz w:val="24"/>
          <w:szCs w:val="24"/>
        </w:rPr>
        <w:t>a</w:t>
      </w:r>
      <w:r w:rsidR="00421FA0" w:rsidRPr="005368FE">
        <w:rPr>
          <w:rFonts w:ascii="Times New Roman" w:hAnsi="Times New Roman" w:cs="Times New Roman"/>
          <w:sz w:val="24"/>
          <w:szCs w:val="24"/>
        </w:rPr>
        <w:t>n</w:t>
      </w:r>
      <w:r w:rsidRPr="005368FE">
        <w:rPr>
          <w:rFonts w:ascii="Times New Roman" w:hAnsi="Times New Roman" w:cs="Times New Roman"/>
          <w:sz w:val="24"/>
          <w:szCs w:val="24"/>
        </w:rPr>
        <w:t>d share holders</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Pr="005368FE">
        <w:rPr>
          <w:rFonts w:ascii="Times New Roman" w:hAnsi="Times New Roman" w:cs="Times New Roman"/>
          <w:sz w:val="24"/>
          <w:szCs w:val="24"/>
        </w:rPr>
        <w:t>reduction of share capital</w:t>
      </w:r>
      <w:r w:rsidR="00C804D4" w:rsidRPr="005368FE">
        <w:rPr>
          <w:rFonts w:ascii="Times New Roman" w:hAnsi="Times New Roman" w:cs="Times New Roman"/>
          <w:sz w:val="24"/>
          <w:szCs w:val="24"/>
        </w:rPr>
        <w:t>,</w:t>
      </w:r>
      <w:r w:rsidR="009D13DB" w:rsidRPr="005368FE">
        <w:rPr>
          <w:rFonts w:ascii="Times New Roman" w:hAnsi="Times New Roman" w:cs="Times New Roman"/>
          <w:sz w:val="24"/>
          <w:szCs w:val="24"/>
        </w:rPr>
        <w:t xml:space="preserve"> and  importance of the D</w:t>
      </w:r>
      <w:r w:rsidRPr="005368FE">
        <w:rPr>
          <w:rFonts w:ascii="Times New Roman" w:hAnsi="Times New Roman" w:cs="Times New Roman"/>
          <w:sz w:val="24"/>
          <w:szCs w:val="24"/>
        </w:rPr>
        <w:t xml:space="preserve">epositors </w:t>
      </w:r>
      <w:r w:rsidR="009D13DB" w:rsidRPr="005368FE">
        <w:rPr>
          <w:rFonts w:ascii="Times New Roman" w:hAnsi="Times New Roman" w:cs="Times New Roman"/>
          <w:sz w:val="24"/>
          <w:szCs w:val="24"/>
        </w:rPr>
        <w:t>A</w:t>
      </w:r>
      <w:r w:rsidRPr="005368FE">
        <w:rPr>
          <w:rFonts w:ascii="Times New Roman" w:hAnsi="Times New Roman" w:cs="Times New Roman"/>
          <w:sz w:val="24"/>
          <w:szCs w:val="24"/>
        </w:rPr>
        <w:t>ct</w:t>
      </w:r>
      <w:r w:rsidR="009D13DB" w:rsidRPr="005368FE">
        <w:rPr>
          <w:rFonts w:ascii="Times New Roman" w:hAnsi="Times New Roman" w:cs="Times New Roman"/>
          <w:sz w:val="24"/>
          <w:szCs w:val="24"/>
        </w:rPr>
        <w:t>,</w:t>
      </w:r>
      <w:r w:rsidRPr="005368FE">
        <w:rPr>
          <w:rFonts w:ascii="Times New Roman" w:hAnsi="Times New Roman" w:cs="Times New Roman"/>
          <w:sz w:val="24"/>
          <w:szCs w:val="24"/>
        </w:rPr>
        <w:t xml:space="preserve"> 1996</w:t>
      </w:r>
    </w:p>
    <w:p w:rsidR="0025730B" w:rsidRPr="005368FE" w:rsidRDefault="0025730B" w:rsidP="0025730B">
      <w:pPr>
        <w:spacing w:after="0"/>
        <w:jc w:val="both"/>
        <w:rPr>
          <w:rFonts w:ascii="Times New Roman" w:hAnsi="Times New Roman" w:cs="Times New Roman"/>
          <w:sz w:val="24"/>
          <w:szCs w:val="24"/>
        </w:rPr>
      </w:pPr>
    </w:p>
    <w:p w:rsidR="00827B98" w:rsidRPr="005368FE" w:rsidRDefault="00827B98" w:rsidP="0025730B">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Company Management and Administration</w:t>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0D73FF">
        <w:rPr>
          <w:rFonts w:ascii="Times New Roman" w:hAnsi="Times New Roman" w:cs="Times New Roman"/>
          <w:b/>
          <w:sz w:val="24"/>
          <w:szCs w:val="24"/>
        </w:rPr>
        <w:t>8</w:t>
      </w:r>
    </w:p>
    <w:p w:rsidR="00827B98" w:rsidRDefault="00827B98" w:rsidP="0025730B">
      <w:pPr>
        <w:spacing w:after="0"/>
        <w:jc w:val="both"/>
        <w:rPr>
          <w:rFonts w:ascii="Times New Roman" w:hAnsi="Times New Roman" w:cs="Times New Roman"/>
          <w:sz w:val="24"/>
          <w:szCs w:val="24"/>
        </w:rPr>
      </w:pPr>
      <w:r w:rsidRPr="005368FE">
        <w:rPr>
          <w:rFonts w:ascii="Times New Roman" w:hAnsi="Times New Roman" w:cs="Times New Roman"/>
          <w:sz w:val="24"/>
          <w:szCs w:val="24"/>
        </w:rPr>
        <w:t>Board of  Directors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Types of Directors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Appointment of Directors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Rights, duties and Functions of Directors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Chairman, Managing Director,  CEO, CFO, CAO, Managers, Company Secretaries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Board Report</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Company Meetings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Annual General Body Meeting</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Extra Ordinary Meetings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Board Meetings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Share Holders and Class Meetings</w:t>
      </w:r>
      <w:r w:rsidR="00C804D4" w:rsidRPr="005368FE">
        <w:rPr>
          <w:rFonts w:ascii="Times New Roman" w:hAnsi="Times New Roman" w:cs="Times New Roman"/>
          <w:sz w:val="24"/>
          <w:szCs w:val="24"/>
        </w:rPr>
        <w:t>,</w:t>
      </w:r>
      <w:r w:rsidR="006379C4">
        <w:rPr>
          <w:rFonts w:ascii="Times New Roman" w:hAnsi="Times New Roman" w:cs="Times New Roman"/>
          <w:sz w:val="24"/>
          <w:szCs w:val="24"/>
        </w:rPr>
        <w:t xml:space="preserve"> Voting</w:t>
      </w:r>
      <w:r w:rsidR="00C804D4" w:rsidRPr="005368FE">
        <w:rPr>
          <w:rFonts w:ascii="Times New Roman" w:hAnsi="Times New Roman" w:cs="Times New Roman"/>
          <w:sz w:val="24"/>
          <w:szCs w:val="24"/>
        </w:rPr>
        <w:t>,</w:t>
      </w:r>
      <w:r w:rsidR="006379C4">
        <w:rPr>
          <w:rFonts w:ascii="Times New Roman" w:hAnsi="Times New Roman" w:cs="Times New Roman"/>
          <w:sz w:val="24"/>
          <w:szCs w:val="24"/>
        </w:rPr>
        <w:t xml:space="preserve"> </w:t>
      </w:r>
      <w:r w:rsidRPr="005368FE">
        <w:rPr>
          <w:rFonts w:ascii="Times New Roman" w:hAnsi="Times New Roman" w:cs="Times New Roman"/>
          <w:sz w:val="24"/>
          <w:szCs w:val="24"/>
        </w:rPr>
        <w:t>Resolutions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Appointment of Auditors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Rights and Obligations of Auditors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Audit Committee</w:t>
      </w:r>
      <w:r w:rsidR="006379C4">
        <w:rPr>
          <w:rFonts w:ascii="Times New Roman" w:hAnsi="Times New Roman" w:cs="Times New Roman"/>
          <w:sz w:val="24"/>
          <w:szCs w:val="24"/>
        </w:rPr>
        <w:t xml:space="preserve"> </w:t>
      </w:r>
      <w:r w:rsidR="009D13DB" w:rsidRPr="005368FE">
        <w:rPr>
          <w:rFonts w:ascii="Times New Roman" w:hAnsi="Times New Roman" w:cs="Times New Roman"/>
          <w:sz w:val="24"/>
          <w:szCs w:val="24"/>
        </w:rPr>
        <w:t xml:space="preserve"> and </w:t>
      </w:r>
      <w:r w:rsidRPr="005368FE">
        <w:rPr>
          <w:rFonts w:ascii="Times New Roman" w:hAnsi="Times New Roman" w:cs="Times New Roman"/>
          <w:sz w:val="24"/>
          <w:szCs w:val="24"/>
        </w:rPr>
        <w:t xml:space="preserve"> Audit Report</w:t>
      </w:r>
      <w:r w:rsidR="009D13DB" w:rsidRPr="005368FE">
        <w:rPr>
          <w:rFonts w:ascii="Times New Roman" w:hAnsi="Times New Roman" w:cs="Times New Roman"/>
          <w:sz w:val="24"/>
          <w:szCs w:val="24"/>
        </w:rPr>
        <w:t>.</w:t>
      </w:r>
    </w:p>
    <w:p w:rsidR="0025730B" w:rsidRPr="005368FE" w:rsidRDefault="0025730B" w:rsidP="0025730B">
      <w:pPr>
        <w:spacing w:after="0"/>
        <w:jc w:val="both"/>
        <w:rPr>
          <w:rFonts w:ascii="Times New Roman" w:hAnsi="Times New Roman" w:cs="Times New Roman"/>
          <w:sz w:val="24"/>
          <w:szCs w:val="24"/>
        </w:rPr>
      </w:pPr>
    </w:p>
    <w:p w:rsidR="00827B98" w:rsidRPr="005368FE" w:rsidRDefault="00827B98" w:rsidP="0025730B">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Compromise, Arrangement and Re Construction of Companies</w:t>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0D73FF">
        <w:rPr>
          <w:rFonts w:ascii="Times New Roman" w:hAnsi="Times New Roman" w:cs="Times New Roman"/>
          <w:b/>
          <w:sz w:val="24"/>
          <w:szCs w:val="24"/>
        </w:rPr>
        <w:t>7</w:t>
      </w:r>
    </w:p>
    <w:p w:rsidR="00827B98" w:rsidRDefault="00827B98" w:rsidP="0025730B">
      <w:pPr>
        <w:spacing w:after="0"/>
        <w:jc w:val="both"/>
        <w:rPr>
          <w:rFonts w:ascii="Times New Roman" w:hAnsi="Times New Roman" w:cs="Times New Roman"/>
          <w:sz w:val="24"/>
          <w:szCs w:val="24"/>
        </w:rPr>
      </w:pPr>
      <w:r w:rsidRPr="005368FE">
        <w:rPr>
          <w:rFonts w:ascii="Times New Roman" w:hAnsi="Times New Roman" w:cs="Times New Roman"/>
          <w:sz w:val="24"/>
          <w:szCs w:val="24"/>
        </w:rPr>
        <w:t>Meaning and Nature of Reconstruction of Companies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Reductions of Capital</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Compromise and Amalgamation of Companies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Rehabilitation of Sick Companies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Corporate Governance</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Concept, Significance</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Dimensions</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Pr="005368FE">
        <w:rPr>
          <w:rFonts w:ascii="Times New Roman" w:hAnsi="Times New Roman" w:cs="Times New Roman"/>
          <w:sz w:val="24"/>
          <w:szCs w:val="24"/>
        </w:rPr>
        <w:t>Legal Framework, Basic Principles and OECD Principles of Corporate Governance</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Impact of Globalization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Mediation Panels</w:t>
      </w:r>
      <w:r w:rsidR="00C804D4" w:rsidRPr="005368FE">
        <w:rPr>
          <w:rFonts w:ascii="Times New Roman" w:hAnsi="Times New Roman" w:cs="Times New Roman"/>
          <w:sz w:val="24"/>
          <w:szCs w:val="24"/>
        </w:rPr>
        <w:t>,</w:t>
      </w:r>
      <w:r w:rsidR="009D13DB" w:rsidRPr="005368FE">
        <w:rPr>
          <w:rFonts w:ascii="Times New Roman" w:hAnsi="Times New Roman" w:cs="Times New Roman"/>
          <w:sz w:val="24"/>
          <w:szCs w:val="24"/>
        </w:rPr>
        <w:t xml:space="preserve"> and </w:t>
      </w:r>
      <w:r w:rsidRPr="005368FE">
        <w:rPr>
          <w:rFonts w:ascii="Times New Roman" w:hAnsi="Times New Roman" w:cs="Times New Roman"/>
          <w:sz w:val="24"/>
          <w:szCs w:val="24"/>
        </w:rPr>
        <w:t xml:space="preserve"> Vanishing Companies</w:t>
      </w:r>
    </w:p>
    <w:p w:rsidR="0025730B" w:rsidRDefault="0025730B" w:rsidP="0025730B">
      <w:pPr>
        <w:spacing w:after="0"/>
        <w:jc w:val="both"/>
        <w:rPr>
          <w:rFonts w:ascii="Times New Roman" w:hAnsi="Times New Roman" w:cs="Times New Roman"/>
          <w:sz w:val="24"/>
          <w:szCs w:val="24"/>
        </w:rPr>
      </w:pPr>
    </w:p>
    <w:p w:rsidR="006379C4" w:rsidRPr="005368FE" w:rsidRDefault="006379C4" w:rsidP="0025730B">
      <w:pPr>
        <w:spacing w:after="0"/>
        <w:jc w:val="both"/>
        <w:rPr>
          <w:rFonts w:ascii="Times New Roman" w:hAnsi="Times New Roman" w:cs="Times New Roman"/>
          <w:sz w:val="24"/>
          <w:szCs w:val="24"/>
        </w:rPr>
      </w:pPr>
    </w:p>
    <w:p w:rsidR="00916683" w:rsidRPr="005368FE" w:rsidRDefault="00827B98" w:rsidP="0025730B">
      <w:pPr>
        <w:spacing w:after="0"/>
        <w:jc w:val="both"/>
        <w:rPr>
          <w:rFonts w:ascii="Times New Roman" w:hAnsi="Times New Roman" w:cs="Times New Roman"/>
          <w:b/>
          <w:sz w:val="24"/>
          <w:szCs w:val="24"/>
        </w:rPr>
      </w:pPr>
      <w:r w:rsidRPr="005368FE">
        <w:rPr>
          <w:rFonts w:ascii="Times New Roman" w:hAnsi="Times New Roman" w:cs="Times New Roman"/>
          <w:b/>
          <w:sz w:val="24"/>
          <w:szCs w:val="24"/>
        </w:rPr>
        <w:t>Winding up of Companies</w:t>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9923A2" w:rsidRPr="005368FE">
        <w:rPr>
          <w:rFonts w:ascii="Times New Roman" w:hAnsi="Times New Roman" w:cs="Times New Roman"/>
          <w:b/>
          <w:sz w:val="24"/>
          <w:szCs w:val="24"/>
        </w:rPr>
        <w:tab/>
      </w:r>
      <w:r w:rsidR="000D73FF">
        <w:rPr>
          <w:rFonts w:ascii="Times New Roman" w:hAnsi="Times New Roman" w:cs="Times New Roman"/>
          <w:b/>
          <w:sz w:val="24"/>
          <w:szCs w:val="24"/>
        </w:rPr>
        <w:t>6</w:t>
      </w:r>
    </w:p>
    <w:p w:rsidR="00827B98" w:rsidRDefault="00827B98" w:rsidP="0025730B">
      <w:pPr>
        <w:spacing w:after="0"/>
        <w:jc w:val="both"/>
        <w:rPr>
          <w:rFonts w:ascii="Times New Roman" w:hAnsi="Times New Roman" w:cs="Times New Roman"/>
          <w:sz w:val="24"/>
          <w:szCs w:val="24"/>
        </w:rPr>
      </w:pPr>
      <w:r w:rsidRPr="005368FE">
        <w:rPr>
          <w:rFonts w:ascii="Times New Roman" w:hAnsi="Times New Roman" w:cs="Times New Roman"/>
          <w:sz w:val="24"/>
          <w:szCs w:val="24"/>
        </w:rPr>
        <w:t>Principle of Majority Rule and Exceptions</w:t>
      </w:r>
      <w:r w:rsidR="00C804D4" w:rsidRPr="005368FE">
        <w:rPr>
          <w:rFonts w:ascii="Times New Roman" w:hAnsi="Times New Roman" w:cs="Times New Roman"/>
          <w:sz w:val="24"/>
          <w:szCs w:val="24"/>
        </w:rPr>
        <w:t>,</w:t>
      </w:r>
      <w:r w:rsidR="009923A2" w:rsidRPr="005368FE">
        <w:rPr>
          <w:rFonts w:ascii="Times New Roman" w:hAnsi="Times New Roman" w:cs="Times New Roman"/>
          <w:sz w:val="24"/>
          <w:szCs w:val="24"/>
        </w:rPr>
        <w:t xml:space="preserve"> Meaning and Nature </w:t>
      </w:r>
      <w:r w:rsidRPr="005368FE">
        <w:rPr>
          <w:rFonts w:ascii="Times New Roman" w:hAnsi="Times New Roman" w:cs="Times New Roman"/>
          <w:sz w:val="24"/>
          <w:szCs w:val="24"/>
        </w:rPr>
        <w:t>of Oppression and Mis</w:t>
      </w:r>
      <w:r w:rsidR="006379C4">
        <w:rPr>
          <w:rFonts w:ascii="Times New Roman" w:hAnsi="Times New Roman" w:cs="Times New Roman"/>
          <w:sz w:val="24"/>
          <w:szCs w:val="24"/>
        </w:rPr>
        <w:t>-</w:t>
      </w:r>
      <w:r w:rsidRPr="005368FE">
        <w:rPr>
          <w:rFonts w:ascii="Times New Roman" w:hAnsi="Times New Roman" w:cs="Times New Roman"/>
          <w:sz w:val="24"/>
          <w:szCs w:val="24"/>
        </w:rPr>
        <w:t>management</w:t>
      </w:r>
      <w:r w:rsidR="006379C4">
        <w:rPr>
          <w:rFonts w:ascii="Times New Roman" w:hAnsi="Times New Roman" w:cs="Times New Roman"/>
          <w:sz w:val="24"/>
          <w:szCs w:val="24"/>
        </w:rPr>
        <w:t>,</w:t>
      </w:r>
      <w:r w:rsidRPr="005368FE">
        <w:rPr>
          <w:rFonts w:ascii="Times New Roman" w:hAnsi="Times New Roman" w:cs="Times New Roman"/>
          <w:sz w:val="24"/>
          <w:szCs w:val="24"/>
        </w:rPr>
        <w:t xml:space="preserve"> Winding up and liquidation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Types of winding up</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Compulsory and voluntary winding up</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Grounds for Compulsory winding up</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Appointment of liquidators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Consequences of winding up</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Liquidation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Serious fraud</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Investigator officer</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Defunct Companies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Company Law Board</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High Court</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National Company Law Tribunals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Appellate Tribunals</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Establishment and Composition</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Rights and Obligations of the parties</w:t>
      </w:r>
      <w:r w:rsidR="00C804D4" w:rsidRPr="005368FE">
        <w:rPr>
          <w:rFonts w:ascii="Times New Roman" w:hAnsi="Times New Roman" w:cs="Times New Roman"/>
          <w:sz w:val="24"/>
          <w:szCs w:val="24"/>
        </w:rPr>
        <w:t>,</w:t>
      </w:r>
      <w:r w:rsidR="00421FA0" w:rsidRPr="005368FE">
        <w:rPr>
          <w:rFonts w:ascii="Times New Roman" w:hAnsi="Times New Roman" w:cs="Times New Roman"/>
          <w:sz w:val="24"/>
          <w:szCs w:val="24"/>
        </w:rPr>
        <w:t xml:space="preserve"> </w:t>
      </w:r>
      <w:r w:rsidRPr="005368FE">
        <w:rPr>
          <w:rFonts w:ascii="Times New Roman" w:hAnsi="Times New Roman" w:cs="Times New Roman"/>
          <w:sz w:val="24"/>
          <w:szCs w:val="24"/>
        </w:rPr>
        <w:t>Appeals and Reviews.</w:t>
      </w:r>
    </w:p>
    <w:p w:rsidR="0025730B" w:rsidRPr="005368FE" w:rsidRDefault="0025730B" w:rsidP="0025730B">
      <w:pPr>
        <w:spacing w:after="0"/>
        <w:jc w:val="both"/>
        <w:rPr>
          <w:rFonts w:ascii="Times New Roman" w:hAnsi="Times New Roman" w:cs="Times New Roman"/>
          <w:sz w:val="24"/>
          <w:szCs w:val="24"/>
        </w:rPr>
      </w:pPr>
    </w:p>
    <w:p w:rsidR="00827B98" w:rsidRPr="000C0761" w:rsidRDefault="00827B98" w:rsidP="0025730B">
      <w:pPr>
        <w:spacing w:after="0"/>
        <w:jc w:val="both"/>
        <w:rPr>
          <w:rFonts w:ascii="Times New Roman" w:hAnsi="Times New Roman" w:cs="Times New Roman"/>
          <w:b/>
          <w:sz w:val="24"/>
          <w:szCs w:val="24"/>
        </w:rPr>
      </w:pPr>
      <w:r w:rsidRPr="000C0761">
        <w:rPr>
          <w:rFonts w:ascii="Times New Roman" w:hAnsi="Times New Roman" w:cs="Times New Roman"/>
          <w:b/>
          <w:sz w:val="24"/>
          <w:szCs w:val="24"/>
        </w:rPr>
        <w:t>Suggested Reading</w:t>
      </w:r>
      <w:r w:rsidR="006379C4">
        <w:rPr>
          <w:rFonts w:ascii="Times New Roman" w:hAnsi="Times New Roman" w:cs="Times New Roman"/>
          <w:b/>
          <w:sz w:val="24"/>
          <w:szCs w:val="24"/>
        </w:rPr>
        <w:t>:</w:t>
      </w:r>
    </w:p>
    <w:p w:rsidR="00827B98" w:rsidRPr="005368FE" w:rsidRDefault="00827B98" w:rsidP="00D1033C">
      <w:pPr>
        <w:pStyle w:val="ListParagraph"/>
        <w:numPr>
          <w:ilvl w:val="0"/>
          <w:numId w:val="9"/>
        </w:numPr>
        <w:spacing w:after="0"/>
        <w:ind w:left="180" w:hanging="180"/>
        <w:jc w:val="both"/>
        <w:rPr>
          <w:rFonts w:ascii="Times New Roman" w:hAnsi="Times New Roman" w:cs="Times New Roman"/>
          <w:sz w:val="24"/>
          <w:szCs w:val="24"/>
        </w:rPr>
      </w:pPr>
      <w:r w:rsidRPr="005368FE">
        <w:rPr>
          <w:rFonts w:ascii="Times New Roman" w:hAnsi="Times New Roman" w:cs="Times New Roman"/>
          <w:sz w:val="24"/>
          <w:szCs w:val="24"/>
        </w:rPr>
        <w:t>Thomson</w:t>
      </w:r>
      <w:r w:rsidR="00334E7E">
        <w:rPr>
          <w:rFonts w:ascii="Times New Roman" w:hAnsi="Times New Roman" w:cs="Times New Roman"/>
          <w:sz w:val="24"/>
          <w:szCs w:val="24"/>
        </w:rPr>
        <w:t xml:space="preserve"> </w:t>
      </w:r>
      <w:r w:rsidR="003765C0">
        <w:rPr>
          <w:rFonts w:ascii="Times New Roman" w:hAnsi="Times New Roman" w:cs="Times New Roman"/>
          <w:sz w:val="24"/>
          <w:szCs w:val="24"/>
        </w:rPr>
        <w:t xml:space="preserve"> </w:t>
      </w:r>
      <w:r w:rsidR="00334E7E">
        <w:rPr>
          <w:rFonts w:ascii="Times New Roman" w:hAnsi="Times New Roman" w:cs="Times New Roman"/>
          <w:sz w:val="24"/>
          <w:szCs w:val="24"/>
        </w:rPr>
        <w:t>J.M</w:t>
      </w:r>
      <w:r w:rsidR="00334E7E" w:rsidRPr="003765C0">
        <w:rPr>
          <w:rFonts w:ascii="Times New Roman" w:hAnsi="Times New Roman" w:cs="Times New Roman"/>
          <w:i/>
          <w:sz w:val="24"/>
          <w:szCs w:val="24"/>
        </w:rPr>
        <w:t>.</w:t>
      </w:r>
      <w:r w:rsidR="00C804D4" w:rsidRPr="003765C0">
        <w:rPr>
          <w:rFonts w:ascii="Times New Roman" w:hAnsi="Times New Roman" w:cs="Times New Roman"/>
          <w:i/>
          <w:sz w:val="24"/>
          <w:szCs w:val="24"/>
        </w:rPr>
        <w:t>,</w:t>
      </w:r>
      <w:r w:rsidRPr="003765C0">
        <w:rPr>
          <w:rFonts w:ascii="Times New Roman" w:hAnsi="Times New Roman" w:cs="Times New Roman"/>
          <w:i/>
          <w:sz w:val="24"/>
          <w:szCs w:val="24"/>
        </w:rPr>
        <w:t xml:space="preserve"> Palmer’s Company Law</w:t>
      </w:r>
      <w:r w:rsidR="00334E7E">
        <w:rPr>
          <w:rFonts w:ascii="Times New Roman" w:hAnsi="Times New Roman" w:cs="Times New Roman"/>
          <w:sz w:val="24"/>
          <w:szCs w:val="24"/>
        </w:rPr>
        <w:t>, Sweet and Maxwell</w:t>
      </w:r>
      <w:r w:rsidR="00B82B65">
        <w:rPr>
          <w:rFonts w:ascii="Times New Roman" w:hAnsi="Times New Roman" w:cs="Times New Roman"/>
          <w:sz w:val="24"/>
          <w:szCs w:val="24"/>
        </w:rPr>
        <w:t>.</w:t>
      </w:r>
    </w:p>
    <w:p w:rsidR="00827B98" w:rsidRPr="005368FE" w:rsidRDefault="00827B98" w:rsidP="00D1033C">
      <w:pPr>
        <w:pStyle w:val="ListParagraph"/>
        <w:numPr>
          <w:ilvl w:val="0"/>
          <w:numId w:val="9"/>
        </w:numPr>
        <w:spacing w:after="0"/>
        <w:ind w:left="180" w:hanging="180"/>
        <w:jc w:val="both"/>
        <w:rPr>
          <w:rFonts w:ascii="Times New Roman" w:hAnsi="Times New Roman" w:cs="Times New Roman"/>
          <w:sz w:val="24"/>
          <w:szCs w:val="24"/>
        </w:rPr>
      </w:pPr>
      <w:r w:rsidRPr="005368FE">
        <w:rPr>
          <w:rFonts w:ascii="Times New Roman" w:hAnsi="Times New Roman" w:cs="Times New Roman"/>
          <w:sz w:val="24"/>
          <w:szCs w:val="24"/>
        </w:rPr>
        <w:t>Gower</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w:t>
      </w:r>
      <w:r w:rsidRPr="003765C0">
        <w:rPr>
          <w:rFonts w:ascii="Times New Roman" w:hAnsi="Times New Roman" w:cs="Times New Roman"/>
          <w:i/>
          <w:sz w:val="24"/>
          <w:szCs w:val="24"/>
        </w:rPr>
        <w:t>Principles of Modern Company Law</w:t>
      </w:r>
      <w:r w:rsidR="003765C0">
        <w:rPr>
          <w:rFonts w:ascii="Times New Roman" w:hAnsi="Times New Roman" w:cs="Times New Roman"/>
          <w:i/>
          <w:sz w:val="24"/>
          <w:szCs w:val="24"/>
        </w:rPr>
        <w:t xml:space="preserve">, </w:t>
      </w:r>
      <w:r w:rsidR="003765C0">
        <w:rPr>
          <w:rFonts w:ascii="Times New Roman" w:hAnsi="Times New Roman" w:cs="Times New Roman"/>
          <w:sz w:val="24"/>
          <w:szCs w:val="24"/>
        </w:rPr>
        <w:t>Sweet and Maxwell</w:t>
      </w:r>
      <w:r w:rsidR="00B82B65">
        <w:rPr>
          <w:rFonts w:ascii="Times New Roman" w:hAnsi="Times New Roman" w:cs="Times New Roman"/>
          <w:sz w:val="24"/>
          <w:szCs w:val="24"/>
        </w:rPr>
        <w:t>.</w:t>
      </w:r>
    </w:p>
    <w:p w:rsidR="00827B98" w:rsidRPr="005368FE" w:rsidRDefault="00A75A21" w:rsidP="00D1033C">
      <w:pPr>
        <w:pStyle w:val="ListParagraph"/>
        <w:numPr>
          <w:ilvl w:val="0"/>
          <w:numId w:val="9"/>
        </w:numPr>
        <w:ind w:left="180" w:hanging="180"/>
        <w:jc w:val="both"/>
        <w:rPr>
          <w:rFonts w:ascii="Times New Roman" w:hAnsi="Times New Roman" w:cs="Times New Roman"/>
          <w:sz w:val="24"/>
          <w:szCs w:val="24"/>
        </w:rPr>
      </w:pPr>
      <w:r w:rsidRPr="005368FE">
        <w:rPr>
          <w:rFonts w:ascii="Times New Roman" w:hAnsi="Times New Roman" w:cs="Times New Roman"/>
          <w:sz w:val="24"/>
          <w:szCs w:val="24"/>
        </w:rPr>
        <w:t>Rama</w:t>
      </w:r>
      <w:r w:rsidR="00827B98" w:rsidRPr="005368FE">
        <w:rPr>
          <w:rFonts w:ascii="Times New Roman" w:hAnsi="Times New Roman" w:cs="Times New Roman"/>
          <w:sz w:val="24"/>
          <w:szCs w:val="24"/>
        </w:rPr>
        <w:t>iya</w:t>
      </w:r>
      <w:r w:rsidR="00C804D4" w:rsidRPr="003765C0">
        <w:rPr>
          <w:rFonts w:ascii="Times New Roman" w:hAnsi="Times New Roman" w:cs="Times New Roman"/>
          <w:i/>
          <w:sz w:val="24"/>
          <w:szCs w:val="24"/>
        </w:rPr>
        <w:t>,</w:t>
      </w:r>
      <w:r w:rsidR="00827B98" w:rsidRPr="003765C0">
        <w:rPr>
          <w:rFonts w:ascii="Times New Roman" w:hAnsi="Times New Roman" w:cs="Times New Roman"/>
          <w:i/>
          <w:sz w:val="24"/>
          <w:szCs w:val="24"/>
        </w:rPr>
        <w:t xml:space="preserve"> Guide</w:t>
      </w:r>
      <w:r w:rsidR="00827B98" w:rsidRPr="005368FE">
        <w:rPr>
          <w:rFonts w:ascii="Times New Roman" w:hAnsi="Times New Roman" w:cs="Times New Roman"/>
          <w:sz w:val="24"/>
          <w:szCs w:val="24"/>
        </w:rPr>
        <w:t xml:space="preserve"> </w:t>
      </w:r>
      <w:r w:rsidR="00827B98" w:rsidRPr="003765C0">
        <w:rPr>
          <w:rFonts w:ascii="Times New Roman" w:hAnsi="Times New Roman" w:cs="Times New Roman"/>
          <w:i/>
          <w:sz w:val="24"/>
          <w:szCs w:val="24"/>
        </w:rPr>
        <w:t>to Company Law</w:t>
      </w:r>
      <w:r w:rsidR="003765C0">
        <w:rPr>
          <w:rFonts w:ascii="Times New Roman" w:hAnsi="Times New Roman" w:cs="Times New Roman"/>
          <w:i/>
          <w:sz w:val="24"/>
          <w:szCs w:val="24"/>
        </w:rPr>
        <w:t>,</w:t>
      </w:r>
      <w:r w:rsidR="003765C0">
        <w:rPr>
          <w:rFonts w:ascii="Times New Roman" w:hAnsi="Times New Roman" w:cs="Times New Roman"/>
          <w:sz w:val="24"/>
          <w:szCs w:val="24"/>
        </w:rPr>
        <w:t xml:space="preserve"> LexisNexis</w:t>
      </w:r>
      <w:r w:rsidR="00B82B65">
        <w:rPr>
          <w:rFonts w:ascii="Times New Roman" w:hAnsi="Times New Roman" w:cs="Times New Roman"/>
          <w:sz w:val="24"/>
          <w:szCs w:val="24"/>
        </w:rPr>
        <w:t>.</w:t>
      </w:r>
    </w:p>
    <w:p w:rsidR="00827B98" w:rsidRPr="005368FE" w:rsidRDefault="00827B98" w:rsidP="00D1033C">
      <w:pPr>
        <w:pStyle w:val="ListParagraph"/>
        <w:numPr>
          <w:ilvl w:val="0"/>
          <w:numId w:val="9"/>
        </w:numPr>
        <w:ind w:left="180" w:hanging="180"/>
        <w:jc w:val="both"/>
        <w:rPr>
          <w:rFonts w:ascii="Times New Roman" w:hAnsi="Times New Roman" w:cs="Times New Roman"/>
          <w:sz w:val="24"/>
          <w:szCs w:val="24"/>
        </w:rPr>
      </w:pPr>
      <w:r w:rsidRPr="005368FE">
        <w:rPr>
          <w:rFonts w:ascii="Times New Roman" w:hAnsi="Times New Roman" w:cs="Times New Roman"/>
          <w:sz w:val="24"/>
          <w:szCs w:val="24"/>
        </w:rPr>
        <w:t>Indian Law Institute</w:t>
      </w:r>
      <w:r w:rsidR="00C804D4" w:rsidRPr="005368FE">
        <w:rPr>
          <w:rFonts w:ascii="Times New Roman" w:hAnsi="Times New Roman" w:cs="Times New Roman"/>
          <w:sz w:val="24"/>
          <w:szCs w:val="24"/>
        </w:rPr>
        <w:t>,</w:t>
      </w:r>
      <w:r w:rsidRPr="005368FE">
        <w:rPr>
          <w:rFonts w:ascii="Times New Roman" w:hAnsi="Times New Roman" w:cs="Times New Roman"/>
          <w:sz w:val="24"/>
          <w:szCs w:val="24"/>
        </w:rPr>
        <w:t xml:space="preserve"> </w:t>
      </w:r>
      <w:r w:rsidRPr="0046219D">
        <w:rPr>
          <w:rFonts w:ascii="Times New Roman" w:hAnsi="Times New Roman" w:cs="Times New Roman"/>
          <w:i/>
          <w:sz w:val="24"/>
          <w:szCs w:val="24"/>
        </w:rPr>
        <w:t>Current Problems of Corporate law</w:t>
      </w:r>
      <w:r w:rsidR="00B82B65">
        <w:rPr>
          <w:rFonts w:ascii="Times New Roman" w:hAnsi="Times New Roman" w:cs="Times New Roman"/>
          <w:i/>
          <w:sz w:val="24"/>
          <w:szCs w:val="24"/>
        </w:rPr>
        <w:t>.</w:t>
      </w:r>
    </w:p>
    <w:p w:rsidR="003940EE" w:rsidRPr="00036852" w:rsidRDefault="005C09C2" w:rsidP="003940EE">
      <w:pPr>
        <w:pStyle w:val="ListParagraph"/>
        <w:numPr>
          <w:ilvl w:val="0"/>
          <w:numId w:val="9"/>
        </w:numPr>
        <w:ind w:left="180" w:hanging="180"/>
        <w:jc w:val="both"/>
        <w:rPr>
          <w:rFonts w:ascii="Times New Roman" w:hAnsi="Times New Roman" w:cs="Times New Roman"/>
          <w:sz w:val="24"/>
          <w:szCs w:val="24"/>
        </w:rPr>
      </w:pPr>
      <w:r>
        <w:rPr>
          <w:rFonts w:ascii="Times New Roman" w:hAnsi="Times New Roman" w:cs="Times New Roman"/>
          <w:sz w:val="24"/>
          <w:szCs w:val="24"/>
        </w:rPr>
        <w:t>Acharya</w:t>
      </w:r>
      <w:r w:rsidR="00036852">
        <w:rPr>
          <w:rFonts w:ascii="Times New Roman" w:hAnsi="Times New Roman" w:cs="Times New Roman"/>
          <w:sz w:val="24"/>
          <w:szCs w:val="24"/>
        </w:rPr>
        <w:t xml:space="preserve"> Chandratre</w:t>
      </w:r>
      <w:r>
        <w:rPr>
          <w:rFonts w:ascii="Times New Roman" w:hAnsi="Times New Roman" w:cs="Times New Roman"/>
          <w:sz w:val="24"/>
          <w:szCs w:val="24"/>
        </w:rPr>
        <w:t>, Sethuraman</w:t>
      </w:r>
      <w:r w:rsidR="00036852" w:rsidRPr="00036852">
        <w:rPr>
          <w:rFonts w:ascii="Times New Roman" w:hAnsi="Times New Roman" w:cs="Times New Roman"/>
          <w:sz w:val="24"/>
          <w:szCs w:val="24"/>
        </w:rPr>
        <w:t xml:space="preserve"> </w:t>
      </w:r>
      <w:r w:rsidR="00036852">
        <w:rPr>
          <w:rFonts w:ascii="Times New Roman" w:hAnsi="Times New Roman" w:cs="Times New Roman"/>
          <w:sz w:val="24"/>
          <w:szCs w:val="24"/>
        </w:rPr>
        <w:t>Israni</w:t>
      </w:r>
      <w:r>
        <w:rPr>
          <w:rFonts w:ascii="Times New Roman" w:hAnsi="Times New Roman" w:cs="Times New Roman"/>
          <w:sz w:val="24"/>
          <w:szCs w:val="24"/>
        </w:rPr>
        <w:t xml:space="preserve">, </w:t>
      </w:r>
      <w:r w:rsidR="00827B98" w:rsidRPr="005C09C2">
        <w:rPr>
          <w:rFonts w:ascii="Times New Roman" w:hAnsi="Times New Roman" w:cs="Times New Roman"/>
          <w:i/>
          <w:sz w:val="24"/>
          <w:szCs w:val="24"/>
        </w:rPr>
        <w:t>Compendium of SEBI</w:t>
      </w:r>
      <w:r w:rsidR="00827B98" w:rsidRPr="005368FE">
        <w:rPr>
          <w:rFonts w:ascii="Times New Roman" w:hAnsi="Times New Roman" w:cs="Times New Roman"/>
          <w:sz w:val="24"/>
          <w:szCs w:val="24"/>
        </w:rPr>
        <w:t xml:space="preserve">, </w:t>
      </w:r>
      <w:r w:rsidR="00827B98" w:rsidRPr="0046219D">
        <w:rPr>
          <w:rFonts w:ascii="Times New Roman" w:hAnsi="Times New Roman" w:cs="Times New Roman"/>
          <w:i/>
          <w:sz w:val="24"/>
          <w:szCs w:val="24"/>
        </w:rPr>
        <w:t>Capital Issues and Listing</w:t>
      </w:r>
      <w:r>
        <w:rPr>
          <w:rFonts w:ascii="Times New Roman" w:hAnsi="Times New Roman" w:cs="Times New Roman"/>
          <w:sz w:val="24"/>
          <w:szCs w:val="24"/>
        </w:rPr>
        <w:t>.</w:t>
      </w: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8C6FAF" w:rsidRDefault="008C6FAF" w:rsidP="003940EE">
      <w:pPr>
        <w:jc w:val="both"/>
        <w:rPr>
          <w:rFonts w:ascii="Times New Roman" w:hAnsi="Times New Roman" w:cs="Times New Roman"/>
          <w:sz w:val="24"/>
          <w:szCs w:val="24"/>
        </w:rPr>
      </w:pPr>
    </w:p>
    <w:p w:rsidR="003940EE" w:rsidRDefault="003940EE" w:rsidP="003940EE">
      <w:pPr>
        <w:pStyle w:val="Style1"/>
        <w:jc w:val="left"/>
        <w:rPr>
          <w:rStyle w:val="FontStyle11"/>
          <w:b/>
          <w:bCs/>
          <w:sz w:val="24"/>
          <w:szCs w:val="24"/>
        </w:rPr>
      </w:pPr>
    </w:p>
    <w:tbl>
      <w:tblPr>
        <w:tblW w:w="4934" w:type="pct"/>
        <w:tblInd w:w="18" w:type="dxa"/>
        <w:tblLook w:val="01E0"/>
      </w:tblPr>
      <w:tblGrid>
        <w:gridCol w:w="7740"/>
        <w:gridCol w:w="1710"/>
      </w:tblGrid>
      <w:tr w:rsidR="003940EE" w:rsidRPr="005368FE" w:rsidTr="00184B29">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3940EE" w:rsidRPr="005368FE" w:rsidRDefault="003940EE" w:rsidP="00B82B65">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B82B65">
              <w:rPr>
                <w:rFonts w:ascii="Times New Roman" w:hAnsi="Times New Roman" w:cs="Times New Roman"/>
                <w:b/>
                <w:sz w:val="24"/>
                <w:szCs w:val="24"/>
              </w:rPr>
              <w:t>:</w:t>
            </w:r>
            <w:r w:rsidRPr="005368FE">
              <w:rPr>
                <w:rFonts w:ascii="Times New Roman" w:hAnsi="Times New Roman" w:cs="Times New Roman"/>
                <w:b/>
                <w:sz w:val="24"/>
                <w:szCs w:val="24"/>
              </w:rPr>
              <w:t xml:space="preserve"> </w:t>
            </w:r>
            <w:r>
              <w:rPr>
                <w:rFonts w:ascii="Times New Roman" w:hAnsi="Times New Roman" w:cs="Times New Roman"/>
                <w:b/>
                <w:sz w:val="24"/>
                <w:szCs w:val="24"/>
              </w:rPr>
              <w:t>Cyber Law</w:t>
            </w:r>
          </w:p>
        </w:tc>
        <w:tc>
          <w:tcPr>
            <w:tcW w:w="905" w:type="pct"/>
            <w:tcBorders>
              <w:top w:val="single" w:sz="4" w:space="0" w:color="auto"/>
              <w:left w:val="single" w:sz="4" w:space="0" w:color="auto"/>
              <w:bottom w:val="single" w:sz="4" w:space="0" w:color="auto"/>
              <w:right w:val="single" w:sz="4" w:space="0" w:color="auto"/>
            </w:tcBorders>
            <w:vAlign w:val="center"/>
          </w:tcPr>
          <w:p w:rsidR="003940EE" w:rsidRPr="005368FE" w:rsidRDefault="003940EE" w:rsidP="00F15F79">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F15F79">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3940EE" w:rsidRPr="005368FE" w:rsidTr="00184B29">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3940EE" w:rsidRPr="005368FE" w:rsidRDefault="003940EE" w:rsidP="00B82B65">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B82B65">
              <w:rPr>
                <w:rFonts w:ascii="Times New Roman" w:hAnsi="Times New Roman" w:cs="Times New Roman"/>
                <w:b/>
                <w:sz w:val="24"/>
                <w:szCs w:val="24"/>
              </w:rPr>
              <w:t>:</w:t>
            </w:r>
            <w:r w:rsidRPr="005368FE">
              <w:rPr>
                <w:rFonts w:ascii="Times New Roman" w:hAnsi="Times New Roman" w:cs="Times New Roman"/>
                <w:b/>
                <w:sz w:val="24"/>
                <w:szCs w:val="24"/>
              </w:rPr>
              <w:t xml:space="preserve"> </w:t>
            </w:r>
            <w:r>
              <w:rPr>
                <w:rFonts w:ascii="Times New Roman" w:hAnsi="Times New Roman" w:cs="Times New Roman"/>
                <w:b/>
                <w:sz w:val="24"/>
                <w:szCs w:val="24"/>
              </w:rPr>
              <w:t>LM CCL 661</w:t>
            </w:r>
            <w:r w:rsidRPr="005368FE">
              <w:rPr>
                <w:rFonts w:ascii="Times New Roman" w:hAnsi="Times New Roman" w:cs="Times New Roman"/>
                <w:b/>
                <w:color w:val="000000" w:themeColor="text1"/>
                <w:sz w:val="24"/>
                <w:szCs w:val="24"/>
                <w:lang w:val="en-GB"/>
              </w:rPr>
              <w:t xml:space="preserve">                          L T P                   3 0 0</w:t>
            </w:r>
          </w:p>
        </w:tc>
        <w:tc>
          <w:tcPr>
            <w:tcW w:w="905" w:type="pct"/>
            <w:tcBorders>
              <w:top w:val="single" w:sz="4" w:space="0" w:color="auto"/>
              <w:left w:val="single" w:sz="4" w:space="0" w:color="auto"/>
              <w:bottom w:val="single" w:sz="4" w:space="0" w:color="auto"/>
              <w:right w:val="single" w:sz="4" w:space="0" w:color="auto"/>
            </w:tcBorders>
            <w:vAlign w:val="center"/>
          </w:tcPr>
          <w:p w:rsidR="003940EE" w:rsidRPr="005368FE" w:rsidRDefault="003940EE" w:rsidP="00F15F79">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F15F79">
              <w:rPr>
                <w:rFonts w:ascii="Times New Roman" w:hAnsi="Times New Roman" w:cs="Times New Roman"/>
                <w:b/>
                <w:sz w:val="24"/>
                <w:szCs w:val="24"/>
              </w:rPr>
              <w:t>:</w:t>
            </w:r>
            <w:r w:rsidRPr="005368FE">
              <w:rPr>
                <w:rFonts w:ascii="Times New Roman" w:hAnsi="Times New Roman" w:cs="Times New Roman"/>
                <w:b/>
                <w:sz w:val="24"/>
                <w:szCs w:val="24"/>
              </w:rPr>
              <w:t xml:space="preserve"> </w:t>
            </w:r>
            <w:r>
              <w:rPr>
                <w:rFonts w:ascii="Times New Roman" w:hAnsi="Times New Roman" w:cs="Times New Roman"/>
                <w:b/>
                <w:sz w:val="24"/>
                <w:szCs w:val="24"/>
              </w:rPr>
              <w:t>3</w:t>
            </w:r>
          </w:p>
        </w:tc>
      </w:tr>
    </w:tbl>
    <w:p w:rsidR="00E74F2C" w:rsidRPr="000F5771" w:rsidRDefault="003940EE" w:rsidP="00E74F2C">
      <w:pPr>
        <w:spacing w:after="0" w:line="240" w:lineRule="auto"/>
        <w:jc w:val="both"/>
        <w:rPr>
          <w:rFonts w:ascii="Times New Roman" w:hAnsi="Times New Roman" w:cs="Times New Roman"/>
          <w:sz w:val="24"/>
          <w:szCs w:val="24"/>
        </w:rPr>
      </w:pPr>
      <w:r w:rsidRPr="008D32F0">
        <w:rPr>
          <w:rFonts w:ascii="Times New Roman" w:hAnsi="Times New Roman" w:cs="Times New Roman"/>
          <w:b/>
        </w:rPr>
        <w:t>Objective</w:t>
      </w:r>
      <w:r w:rsidR="005F5A35">
        <w:rPr>
          <w:rFonts w:ascii="Times New Roman" w:hAnsi="Times New Roman" w:cs="Times New Roman"/>
          <w:b/>
        </w:rPr>
        <w:t>:</w:t>
      </w:r>
      <w:r>
        <w:rPr>
          <w:rFonts w:ascii="Times New Roman" w:hAnsi="Times New Roman" w:cs="Times New Roman"/>
        </w:rPr>
        <w:t xml:space="preserve"> </w:t>
      </w:r>
      <w:r w:rsidR="00E74F2C" w:rsidRPr="000F5771">
        <w:rPr>
          <w:rFonts w:ascii="Times New Roman" w:hAnsi="Times New Roman" w:cs="Times New Roman"/>
          <w:sz w:val="24"/>
          <w:szCs w:val="24"/>
        </w:rPr>
        <w:t xml:space="preserve">This objective is to give student a background into </w:t>
      </w:r>
      <w:r w:rsidR="00036852">
        <w:rPr>
          <w:rFonts w:ascii="Times New Roman" w:hAnsi="Times New Roman" w:cs="Times New Roman"/>
          <w:sz w:val="24"/>
          <w:szCs w:val="24"/>
        </w:rPr>
        <w:t xml:space="preserve">the </w:t>
      </w:r>
      <w:r w:rsidR="00E74F2C" w:rsidRPr="000F5771">
        <w:rPr>
          <w:rFonts w:ascii="Times New Roman" w:hAnsi="Times New Roman" w:cs="Times New Roman"/>
          <w:sz w:val="24"/>
          <w:szCs w:val="24"/>
        </w:rPr>
        <w:t>general principles of cyber jurisprudence and the legal system, especially as these principles apply to various dimensions of its applicability.</w:t>
      </w:r>
    </w:p>
    <w:p w:rsidR="003940EE" w:rsidRPr="003940EE" w:rsidRDefault="003940EE" w:rsidP="00334E7E">
      <w:pPr>
        <w:pStyle w:val="Style2"/>
        <w:spacing w:line="240" w:lineRule="exact"/>
        <w:rPr>
          <w:rFonts w:ascii="Times New Roman" w:hAnsi="Times New Roman" w:cs="Times New Roman"/>
        </w:rPr>
      </w:pPr>
    </w:p>
    <w:p w:rsidR="000D73FF" w:rsidRDefault="000D73FF" w:rsidP="000D73FF">
      <w:pPr>
        <w:pStyle w:val="Style3"/>
        <w:spacing w:before="8"/>
        <w:jc w:val="center"/>
        <w:rPr>
          <w:rStyle w:val="FontStyle13"/>
          <w:sz w:val="24"/>
          <w:szCs w:val="24"/>
        </w:rPr>
      </w:pPr>
    </w:p>
    <w:p w:rsidR="000D73FF" w:rsidRDefault="000D73FF" w:rsidP="000D73FF">
      <w:pPr>
        <w:pStyle w:val="Style3"/>
        <w:spacing w:before="8"/>
        <w:jc w:val="center"/>
        <w:rPr>
          <w:rStyle w:val="FontStyle13"/>
          <w:sz w:val="24"/>
          <w:szCs w:val="24"/>
        </w:rPr>
      </w:pPr>
      <w:r>
        <w:rPr>
          <w:rStyle w:val="FontStyle13"/>
          <w:sz w:val="24"/>
          <w:szCs w:val="24"/>
        </w:rPr>
        <w:t>Syllabus</w:t>
      </w:r>
    </w:p>
    <w:p w:rsidR="000D73FF" w:rsidRPr="005A7919" w:rsidRDefault="000D73FF" w:rsidP="005A7919">
      <w:pPr>
        <w:pStyle w:val="Style3"/>
        <w:spacing w:before="8"/>
        <w:jc w:val="both"/>
        <w:rPr>
          <w:rStyle w:val="FontStyle13"/>
          <w:sz w:val="24"/>
          <w:szCs w:val="24"/>
        </w:rPr>
      </w:pPr>
    </w:p>
    <w:p w:rsidR="003940EE" w:rsidRPr="005A7919" w:rsidRDefault="003940EE" w:rsidP="005A7919">
      <w:pPr>
        <w:pStyle w:val="Style3"/>
        <w:spacing w:before="8"/>
        <w:jc w:val="both"/>
        <w:rPr>
          <w:rStyle w:val="FontStyle13"/>
          <w:sz w:val="24"/>
          <w:szCs w:val="24"/>
        </w:rPr>
      </w:pPr>
      <w:r w:rsidRPr="005A7919">
        <w:rPr>
          <w:rStyle w:val="FontStyle13"/>
          <w:sz w:val="24"/>
          <w:szCs w:val="24"/>
        </w:rPr>
        <w:t>Fundamentals of Cyber Law</w:t>
      </w:r>
      <w:r w:rsidR="008D627F" w:rsidRPr="005A7919">
        <w:rPr>
          <w:rStyle w:val="FontStyle13"/>
          <w:sz w:val="24"/>
          <w:szCs w:val="24"/>
        </w:rPr>
        <w:t xml:space="preserve">      </w:t>
      </w:r>
      <w:r w:rsidR="005D5731">
        <w:rPr>
          <w:rStyle w:val="FontStyle13"/>
          <w:sz w:val="24"/>
          <w:szCs w:val="24"/>
        </w:rPr>
        <w:tab/>
      </w:r>
      <w:r w:rsidR="005D5731">
        <w:rPr>
          <w:rStyle w:val="FontStyle13"/>
          <w:sz w:val="24"/>
          <w:szCs w:val="24"/>
        </w:rPr>
        <w:tab/>
      </w:r>
      <w:r w:rsidR="005D5731">
        <w:rPr>
          <w:rStyle w:val="FontStyle13"/>
          <w:sz w:val="24"/>
          <w:szCs w:val="24"/>
        </w:rPr>
        <w:tab/>
      </w:r>
      <w:r w:rsidR="005D5731">
        <w:rPr>
          <w:rStyle w:val="FontStyle13"/>
          <w:sz w:val="24"/>
          <w:szCs w:val="24"/>
        </w:rPr>
        <w:tab/>
      </w:r>
      <w:r w:rsidR="005D5731">
        <w:rPr>
          <w:rStyle w:val="FontStyle13"/>
          <w:sz w:val="24"/>
          <w:szCs w:val="24"/>
        </w:rPr>
        <w:tab/>
      </w:r>
      <w:r w:rsidR="005D5731">
        <w:rPr>
          <w:rStyle w:val="FontStyle13"/>
          <w:sz w:val="24"/>
          <w:szCs w:val="24"/>
        </w:rPr>
        <w:tab/>
      </w:r>
      <w:r w:rsidR="005D5731">
        <w:rPr>
          <w:rStyle w:val="FontStyle13"/>
          <w:sz w:val="24"/>
          <w:szCs w:val="24"/>
        </w:rPr>
        <w:tab/>
      </w:r>
      <w:r w:rsidR="005D5731">
        <w:rPr>
          <w:rStyle w:val="FontStyle13"/>
          <w:sz w:val="24"/>
          <w:szCs w:val="24"/>
        </w:rPr>
        <w:tab/>
      </w:r>
      <w:r w:rsidR="005D5731" w:rsidRPr="005666E5">
        <w:rPr>
          <w:rStyle w:val="FontStyle13"/>
          <w:b w:val="0"/>
          <w:sz w:val="24"/>
          <w:szCs w:val="24"/>
        </w:rPr>
        <w:t>3</w:t>
      </w:r>
      <w:r w:rsidR="008D627F" w:rsidRPr="005A7919">
        <w:rPr>
          <w:rStyle w:val="FontStyle13"/>
          <w:sz w:val="24"/>
          <w:szCs w:val="24"/>
        </w:rPr>
        <w:t xml:space="preserve">                                                          </w:t>
      </w:r>
      <w:r w:rsidR="005A7919">
        <w:rPr>
          <w:rStyle w:val="FontStyle13"/>
          <w:sz w:val="24"/>
          <w:szCs w:val="24"/>
        </w:rPr>
        <w:t xml:space="preserve">                               </w:t>
      </w:r>
    </w:p>
    <w:p w:rsidR="003940EE" w:rsidRPr="005A7919" w:rsidRDefault="003940EE" w:rsidP="005A7919">
      <w:pPr>
        <w:pStyle w:val="Style3"/>
        <w:autoSpaceDE w:val="0"/>
        <w:autoSpaceDN w:val="0"/>
        <w:adjustRightInd w:val="0"/>
        <w:spacing w:before="8" w:line="230" w:lineRule="exact"/>
        <w:jc w:val="both"/>
        <w:rPr>
          <w:rStyle w:val="FontStyle12"/>
          <w:b w:val="0"/>
          <w:bCs w:val="0"/>
          <w:sz w:val="24"/>
          <w:szCs w:val="24"/>
        </w:rPr>
      </w:pPr>
      <w:r w:rsidRPr="005A7919">
        <w:rPr>
          <w:rStyle w:val="FontStyle12"/>
          <w:b w:val="0"/>
          <w:sz w:val="24"/>
          <w:szCs w:val="24"/>
        </w:rPr>
        <w:t xml:space="preserve">Conceptual and theoretical perspective of </w:t>
      </w:r>
      <w:r w:rsidR="00B032A4">
        <w:rPr>
          <w:rStyle w:val="FontStyle12"/>
          <w:b w:val="0"/>
          <w:sz w:val="24"/>
          <w:szCs w:val="24"/>
        </w:rPr>
        <w:t>C</w:t>
      </w:r>
      <w:r w:rsidRPr="005A7919">
        <w:rPr>
          <w:rStyle w:val="FontStyle12"/>
          <w:b w:val="0"/>
          <w:sz w:val="24"/>
          <w:szCs w:val="24"/>
        </w:rPr>
        <w:t xml:space="preserve">yber </w:t>
      </w:r>
      <w:r w:rsidR="00B032A4">
        <w:rPr>
          <w:rStyle w:val="FontStyle12"/>
          <w:b w:val="0"/>
          <w:sz w:val="24"/>
          <w:szCs w:val="24"/>
        </w:rPr>
        <w:t>L</w:t>
      </w:r>
      <w:r w:rsidRPr="005A7919">
        <w:rPr>
          <w:rStyle w:val="FontStyle12"/>
          <w:b w:val="0"/>
          <w:sz w:val="24"/>
          <w:szCs w:val="24"/>
        </w:rPr>
        <w:t>aw</w:t>
      </w:r>
      <w:r w:rsidR="0083658E" w:rsidRPr="005A7919">
        <w:rPr>
          <w:rStyle w:val="FontStyle12"/>
          <w:b w:val="0"/>
          <w:sz w:val="24"/>
          <w:szCs w:val="24"/>
        </w:rPr>
        <w:t>, Computer</w:t>
      </w:r>
      <w:r w:rsidRPr="005A7919">
        <w:rPr>
          <w:rStyle w:val="FontStyle12"/>
          <w:b w:val="0"/>
          <w:sz w:val="24"/>
          <w:szCs w:val="24"/>
        </w:rPr>
        <w:t xml:space="preserve"> and Web Technology</w:t>
      </w:r>
    </w:p>
    <w:p w:rsidR="003940EE" w:rsidRPr="005A7919" w:rsidRDefault="003940EE" w:rsidP="005A7919">
      <w:pPr>
        <w:pStyle w:val="Style5"/>
        <w:tabs>
          <w:tab w:val="left" w:pos="576"/>
        </w:tabs>
        <w:autoSpaceDE w:val="0"/>
        <w:autoSpaceDN w:val="0"/>
        <w:adjustRightInd w:val="0"/>
        <w:spacing w:line="219" w:lineRule="exact"/>
        <w:jc w:val="both"/>
        <w:rPr>
          <w:rStyle w:val="FontStyle12"/>
          <w:b w:val="0"/>
          <w:bCs w:val="0"/>
          <w:sz w:val="24"/>
          <w:szCs w:val="24"/>
        </w:rPr>
      </w:pPr>
      <w:r w:rsidRPr="005A7919">
        <w:rPr>
          <w:rStyle w:val="FontStyle12"/>
          <w:b w:val="0"/>
          <w:sz w:val="24"/>
          <w:szCs w:val="24"/>
        </w:rPr>
        <w:t>Development of Cyber Law-National and International Perspective</w:t>
      </w:r>
    </w:p>
    <w:p w:rsidR="003940EE" w:rsidRPr="005A7919" w:rsidRDefault="003940EE" w:rsidP="005A7919">
      <w:pPr>
        <w:pStyle w:val="Style3"/>
        <w:spacing w:before="219" w:line="219" w:lineRule="exact"/>
        <w:jc w:val="both"/>
        <w:rPr>
          <w:rStyle w:val="FontStyle13"/>
          <w:sz w:val="24"/>
          <w:szCs w:val="24"/>
        </w:rPr>
      </w:pPr>
      <w:r w:rsidRPr="005A7919">
        <w:rPr>
          <w:rStyle w:val="FontStyle13"/>
          <w:sz w:val="24"/>
          <w:szCs w:val="24"/>
        </w:rPr>
        <w:t>Cyber Law</w:t>
      </w:r>
      <w:r w:rsidR="00BF3103" w:rsidRPr="005A7919">
        <w:rPr>
          <w:rStyle w:val="FontStyle13"/>
          <w:sz w:val="24"/>
          <w:szCs w:val="24"/>
        </w:rPr>
        <w:t>,</w:t>
      </w:r>
      <w:r w:rsidRPr="005A7919">
        <w:rPr>
          <w:rStyle w:val="FontStyle13"/>
          <w:sz w:val="24"/>
          <w:szCs w:val="24"/>
        </w:rPr>
        <w:t xml:space="preserve"> Legal Issues and Challenges in India, USA and EU</w:t>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5D5731" w:rsidRPr="005666E5">
        <w:rPr>
          <w:rStyle w:val="FontStyle13"/>
          <w:b w:val="0"/>
          <w:sz w:val="24"/>
          <w:szCs w:val="24"/>
        </w:rPr>
        <w:t>3</w:t>
      </w:r>
    </w:p>
    <w:p w:rsidR="003940EE" w:rsidRPr="005A7919" w:rsidRDefault="003940EE" w:rsidP="005A7919">
      <w:pPr>
        <w:spacing w:after="0" w:line="240" w:lineRule="auto"/>
        <w:jc w:val="both"/>
        <w:rPr>
          <w:rFonts w:ascii="Times New Roman" w:hAnsi="Times New Roman" w:cs="Times New Roman"/>
          <w:sz w:val="24"/>
          <w:szCs w:val="24"/>
        </w:rPr>
      </w:pPr>
      <w:r w:rsidRPr="005A7919">
        <w:rPr>
          <w:rFonts w:ascii="Times New Roman" w:hAnsi="Times New Roman" w:cs="Times New Roman"/>
          <w:sz w:val="24"/>
          <w:szCs w:val="24"/>
        </w:rPr>
        <w:t xml:space="preserve">Legal recognition of Digital Evidence. Data Protection, Cyber Security. Recognition </w:t>
      </w:r>
      <w:r w:rsidR="00B032A4" w:rsidRPr="005A7919">
        <w:rPr>
          <w:rFonts w:ascii="Times New Roman" w:hAnsi="Times New Roman" w:cs="Times New Roman"/>
          <w:sz w:val="24"/>
          <w:szCs w:val="24"/>
        </w:rPr>
        <w:t>of liability</w:t>
      </w:r>
      <w:r w:rsidR="00B82B65" w:rsidRPr="005A7919">
        <w:rPr>
          <w:rFonts w:ascii="Times New Roman" w:hAnsi="Times New Roman" w:cs="Times New Roman"/>
          <w:sz w:val="24"/>
          <w:szCs w:val="24"/>
        </w:rPr>
        <w:t xml:space="preserve"> in the digital world, </w:t>
      </w:r>
      <w:r w:rsidRPr="005A7919">
        <w:rPr>
          <w:rFonts w:ascii="Times New Roman" w:hAnsi="Times New Roman" w:cs="Times New Roman"/>
          <w:sz w:val="24"/>
          <w:szCs w:val="24"/>
        </w:rPr>
        <w:t xml:space="preserve">Jurisdiction Issues in Transnational Crimes  </w:t>
      </w:r>
    </w:p>
    <w:p w:rsidR="003940EE" w:rsidRPr="005A7919" w:rsidRDefault="003940EE" w:rsidP="005A7919">
      <w:pPr>
        <w:spacing w:after="0" w:line="240" w:lineRule="auto"/>
        <w:jc w:val="both"/>
        <w:rPr>
          <w:rFonts w:ascii="Times New Roman" w:hAnsi="Times New Roman" w:cs="Times New Roman"/>
          <w:sz w:val="24"/>
          <w:szCs w:val="24"/>
        </w:rPr>
      </w:pPr>
    </w:p>
    <w:p w:rsidR="005A7919" w:rsidRDefault="00B032A4" w:rsidP="005A7919">
      <w:pPr>
        <w:pStyle w:val="Body-text"/>
        <w:spacing w:after="0" w:line="240" w:lineRule="auto"/>
        <w:ind w:left="0"/>
        <w:rPr>
          <w:b/>
          <w:sz w:val="24"/>
        </w:rPr>
      </w:pPr>
      <w:r>
        <w:rPr>
          <w:b/>
          <w:sz w:val="24"/>
        </w:rPr>
        <w:t>Jurisdiction</w:t>
      </w:r>
      <w:r w:rsidR="005A7919" w:rsidRPr="005A7919">
        <w:rPr>
          <w:b/>
          <w:sz w:val="24"/>
        </w:rPr>
        <w:t xml:space="preserve"> </w:t>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Pr>
          <w:b/>
          <w:sz w:val="24"/>
        </w:rPr>
        <w:tab/>
        <w:t>3</w:t>
      </w:r>
    </w:p>
    <w:p w:rsidR="005A7919" w:rsidRPr="005A7919" w:rsidRDefault="005A7919" w:rsidP="005A7919">
      <w:pPr>
        <w:pStyle w:val="Body-text"/>
        <w:spacing w:after="0" w:line="240" w:lineRule="auto"/>
        <w:ind w:left="0"/>
        <w:rPr>
          <w:sz w:val="24"/>
        </w:rPr>
      </w:pPr>
      <w:r w:rsidRPr="00B032A4">
        <w:rPr>
          <w:sz w:val="24"/>
        </w:rPr>
        <w:t>Problems and Perspectives</w:t>
      </w:r>
      <w:r w:rsidR="00B032A4">
        <w:rPr>
          <w:b/>
          <w:sz w:val="24"/>
        </w:rPr>
        <w:t xml:space="preserve">, </w:t>
      </w:r>
      <w:r w:rsidRPr="005A7919">
        <w:rPr>
          <w:sz w:val="24"/>
        </w:rPr>
        <w:t xml:space="preserve">Civil and Criminal Jurisdiction: Traditional Principles of Jurisdiction: Personal Jurisdiction: Territoriality: States Long Arm Statutes: Due Process Requirements, Minimum Contact: Reasonableness: Purposefully Directed Activities:  International and Indian perspective relating to Jurisdiction in Cyberspace. </w:t>
      </w:r>
    </w:p>
    <w:p w:rsidR="005A7919" w:rsidRPr="005A7919" w:rsidRDefault="005A7919" w:rsidP="005A7919">
      <w:pPr>
        <w:pStyle w:val="Body-text"/>
        <w:spacing w:after="0" w:line="240" w:lineRule="auto"/>
        <w:ind w:left="0"/>
        <w:rPr>
          <w:b/>
          <w:sz w:val="24"/>
        </w:rPr>
      </w:pPr>
    </w:p>
    <w:p w:rsidR="005A7919" w:rsidRPr="005A7919" w:rsidRDefault="005A7919" w:rsidP="005A7919">
      <w:pPr>
        <w:pStyle w:val="Body-text"/>
        <w:spacing w:after="0" w:line="240" w:lineRule="auto"/>
        <w:ind w:left="0"/>
        <w:rPr>
          <w:sz w:val="24"/>
        </w:rPr>
      </w:pPr>
      <w:r w:rsidRPr="005A7919">
        <w:rPr>
          <w:b/>
          <w:sz w:val="24"/>
        </w:rPr>
        <w:t>IPR Issues in Cyberspace</w:t>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Pr>
          <w:sz w:val="24"/>
        </w:rPr>
        <w:tab/>
      </w:r>
      <w:r w:rsidR="005D5731">
        <w:rPr>
          <w:sz w:val="24"/>
        </w:rPr>
        <w:t>6</w:t>
      </w:r>
    </w:p>
    <w:p w:rsidR="005A7919" w:rsidRPr="005A7919" w:rsidRDefault="005A7919" w:rsidP="005A7919">
      <w:pPr>
        <w:pStyle w:val="Body-text"/>
        <w:spacing w:after="0" w:line="240" w:lineRule="auto"/>
        <w:ind w:left="0"/>
        <w:rPr>
          <w:sz w:val="24"/>
        </w:rPr>
      </w:pPr>
      <w:r w:rsidRPr="005A7919">
        <w:rPr>
          <w:sz w:val="24"/>
        </w:rPr>
        <w:t>Domain Name System: Disputes relating to Domain names and Numbers: Online Dispute Resolution and its application to various transactions: ICANN and its Role in Dispute Resolution: Anti-cyber squatting Law and Consumer Protection, Indian Perspective.</w:t>
      </w:r>
    </w:p>
    <w:p w:rsidR="005A7919" w:rsidRPr="005A7919" w:rsidRDefault="005A7919" w:rsidP="005A7919">
      <w:pPr>
        <w:pStyle w:val="Body-text"/>
        <w:spacing w:after="0" w:line="240" w:lineRule="auto"/>
        <w:ind w:left="0"/>
        <w:rPr>
          <w:b/>
          <w:sz w:val="24"/>
        </w:rPr>
      </w:pPr>
    </w:p>
    <w:p w:rsidR="005A7919" w:rsidRPr="005A7919" w:rsidRDefault="00B413BE" w:rsidP="005A7919">
      <w:pPr>
        <w:pStyle w:val="Body-text"/>
        <w:spacing w:after="0" w:line="240" w:lineRule="auto"/>
        <w:ind w:left="0"/>
        <w:rPr>
          <w:b/>
          <w:sz w:val="24"/>
        </w:rPr>
      </w:pPr>
      <w:r>
        <w:rPr>
          <w:b/>
          <w:sz w:val="24"/>
        </w:rPr>
        <w:t>Trademarks</w:t>
      </w:r>
      <w:r w:rsidR="005A7919" w:rsidRPr="005A7919">
        <w:rPr>
          <w:b/>
          <w:sz w:val="24"/>
        </w:rPr>
        <w:t xml:space="preserve"> </w:t>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A7919" w:rsidRPr="005A7919">
        <w:rPr>
          <w:b/>
          <w:sz w:val="24"/>
        </w:rPr>
        <w:tab/>
      </w:r>
      <w:r w:rsidR="005D5731">
        <w:rPr>
          <w:b/>
          <w:sz w:val="24"/>
        </w:rPr>
        <w:t>4</w:t>
      </w:r>
    </w:p>
    <w:p w:rsidR="005A7919" w:rsidRPr="005A7919" w:rsidRDefault="005A7919" w:rsidP="005A7919">
      <w:pPr>
        <w:pStyle w:val="Body-text"/>
        <w:spacing w:after="0" w:line="240" w:lineRule="auto"/>
        <w:ind w:left="0"/>
        <w:rPr>
          <w:sz w:val="24"/>
        </w:rPr>
      </w:pPr>
      <w:r w:rsidRPr="005A7919">
        <w:rPr>
          <w:sz w:val="24"/>
        </w:rPr>
        <w:t>Trademark Dilution,</w:t>
      </w:r>
      <w:r w:rsidR="00B779D9">
        <w:rPr>
          <w:sz w:val="24"/>
        </w:rPr>
        <w:t xml:space="preserve"> </w:t>
      </w:r>
      <w:r w:rsidRPr="005A7919">
        <w:rPr>
          <w:sz w:val="24"/>
        </w:rPr>
        <w:t>Surface Linking, Deep linking, Hyperlinking, Metatags, Framing, Infringement and Remedies.</w:t>
      </w:r>
    </w:p>
    <w:p w:rsidR="005A7919" w:rsidRPr="005A7919" w:rsidRDefault="005A7919" w:rsidP="005A7919">
      <w:pPr>
        <w:pStyle w:val="Body-text"/>
        <w:spacing w:after="0" w:line="240" w:lineRule="auto"/>
        <w:ind w:left="0"/>
        <w:rPr>
          <w:b/>
          <w:sz w:val="24"/>
        </w:rPr>
      </w:pPr>
    </w:p>
    <w:p w:rsidR="005A7919" w:rsidRPr="005A7919" w:rsidRDefault="005A7919" w:rsidP="005A7919">
      <w:pPr>
        <w:pStyle w:val="Body-text"/>
        <w:spacing w:after="0" w:line="240" w:lineRule="auto"/>
        <w:ind w:left="0"/>
        <w:rPr>
          <w:sz w:val="24"/>
        </w:rPr>
      </w:pPr>
      <w:r w:rsidRPr="005A7919">
        <w:rPr>
          <w:b/>
          <w:sz w:val="24"/>
        </w:rPr>
        <w:t>Copyrights</w:t>
      </w:r>
      <w:r w:rsidRPr="005A7919">
        <w:rPr>
          <w:sz w:val="24"/>
        </w:rPr>
        <w:t xml:space="preserve"> </w:t>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005D5731">
        <w:rPr>
          <w:sz w:val="24"/>
        </w:rPr>
        <w:t>3</w:t>
      </w:r>
    </w:p>
    <w:p w:rsidR="005A7919" w:rsidRPr="005A7919" w:rsidRDefault="005A7919" w:rsidP="005A7919">
      <w:pPr>
        <w:pStyle w:val="Body-text"/>
        <w:spacing w:after="0" w:line="240" w:lineRule="auto"/>
        <w:ind w:left="0"/>
        <w:rPr>
          <w:sz w:val="24"/>
        </w:rPr>
      </w:pPr>
      <w:r w:rsidRPr="005A7919">
        <w:rPr>
          <w:sz w:val="24"/>
        </w:rPr>
        <w:t xml:space="preserve">Subject matter of Copyright in Online </w:t>
      </w:r>
      <w:r w:rsidR="00B779D9" w:rsidRPr="005A7919">
        <w:rPr>
          <w:sz w:val="24"/>
        </w:rPr>
        <w:t>Environment,</w:t>
      </w:r>
      <w:r w:rsidR="00B413BE">
        <w:rPr>
          <w:sz w:val="24"/>
        </w:rPr>
        <w:t xml:space="preserve"> Statutory Rights,</w:t>
      </w:r>
      <w:r w:rsidRPr="005A7919">
        <w:rPr>
          <w:sz w:val="24"/>
        </w:rPr>
        <w:t xml:space="preserve"> </w:t>
      </w:r>
      <w:r w:rsidR="00B779D9" w:rsidRPr="005A7919">
        <w:rPr>
          <w:sz w:val="24"/>
        </w:rPr>
        <w:t>Defenses</w:t>
      </w:r>
      <w:r w:rsidR="00B413BE">
        <w:rPr>
          <w:sz w:val="24"/>
        </w:rPr>
        <w:t>,</w:t>
      </w:r>
      <w:r w:rsidRPr="005A7919">
        <w:rPr>
          <w:sz w:val="24"/>
        </w:rPr>
        <w:t xml:space="preserve"> Vicarious Liability of the Internet Service Provider: Infringement and Remedies. </w:t>
      </w:r>
    </w:p>
    <w:p w:rsidR="005A7919" w:rsidRPr="005A7919" w:rsidRDefault="005A7919" w:rsidP="005A7919">
      <w:pPr>
        <w:pStyle w:val="Body-text"/>
        <w:spacing w:after="0" w:line="240" w:lineRule="auto"/>
        <w:ind w:left="0"/>
        <w:rPr>
          <w:b/>
          <w:sz w:val="24"/>
        </w:rPr>
      </w:pPr>
    </w:p>
    <w:p w:rsidR="005A7919" w:rsidRPr="005A7919" w:rsidRDefault="005A7919" w:rsidP="005A7919">
      <w:pPr>
        <w:pStyle w:val="Body-text"/>
        <w:spacing w:after="0" w:line="240" w:lineRule="auto"/>
        <w:ind w:left="0"/>
        <w:rPr>
          <w:sz w:val="24"/>
        </w:rPr>
      </w:pPr>
      <w:r w:rsidRPr="005A7919">
        <w:rPr>
          <w:b/>
          <w:sz w:val="24"/>
        </w:rPr>
        <w:t>Social Issues in Cyberspace</w:t>
      </w:r>
      <w:r w:rsidRPr="005A7919">
        <w:rPr>
          <w:sz w:val="24"/>
        </w:rPr>
        <w:t xml:space="preserve"> </w:t>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005D5731">
        <w:rPr>
          <w:sz w:val="24"/>
        </w:rPr>
        <w:t>4</w:t>
      </w:r>
    </w:p>
    <w:p w:rsidR="005A7919" w:rsidRPr="005A7919" w:rsidRDefault="005A7919" w:rsidP="005A7919">
      <w:pPr>
        <w:pStyle w:val="Body-text"/>
        <w:spacing w:after="0" w:line="240" w:lineRule="auto"/>
        <w:ind w:left="0"/>
        <w:rPr>
          <w:sz w:val="24"/>
        </w:rPr>
      </w:pPr>
      <w:r w:rsidRPr="005A7919">
        <w:rPr>
          <w:sz w:val="24"/>
        </w:rPr>
        <w:t xml:space="preserve">Data as Property: Personal Data: Data Collection and Privacy, Data Privacy Protection Laws, Applicable Laws: Pornography: Obscenity: Defamation: As a Tort and Crime, Requirement of Proof, </w:t>
      </w:r>
      <w:r w:rsidR="00FF53F0" w:rsidRPr="005A7919">
        <w:rPr>
          <w:sz w:val="24"/>
        </w:rPr>
        <w:t>Defenses</w:t>
      </w:r>
      <w:r w:rsidRPr="005A7919">
        <w:rPr>
          <w:sz w:val="24"/>
        </w:rPr>
        <w:t xml:space="preserve">: Internet and Information Security, Requirement of Secure communications and networks, Goals of Information in Internet Security: Methods of achieving Security: Cryptography: Challenges. </w:t>
      </w:r>
    </w:p>
    <w:p w:rsidR="005A7919" w:rsidRPr="005A7919" w:rsidRDefault="005A7919" w:rsidP="005A7919">
      <w:pPr>
        <w:spacing w:after="0" w:line="240" w:lineRule="auto"/>
        <w:jc w:val="both"/>
        <w:rPr>
          <w:rStyle w:val="FontStyle12"/>
          <w:sz w:val="24"/>
          <w:szCs w:val="24"/>
        </w:rPr>
      </w:pPr>
    </w:p>
    <w:p w:rsidR="003940EE" w:rsidRPr="005A7919" w:rsidRDefault="003940EE" w:rsidP="005A7919">
      <w:pPr>
        <w:spacing w:after="0" w:line="240" w:lineRule="auto"/>
        <w:jc w:val="both"/>
        <w:rPr>
          <w:rStyle w:val="FontStyle13"/>
          <w:sz w:val="24"/>
          <w:szCs w:val="24"/>
        </w:rPr>
      </w:pPr>
      <w:r w:rsidRPr="005A7919">
        <w:rPr>
          <w:rStyle w:val="FontStyle12"/>
          <w:sz w:val="24"/>
          <w:szCs w:val="24"/>
        </w:rPr>
        <w:t xml:space="preserve">Cyber </w:t>
      </w:r>
      <w:r w:rsidRPr="005A7919">
        <w:rPr>
          <w:rStyle w:val="FontStyle13"/>
          <w:sz w:val="24"/>
          <w:szCs w:val="24"/>
        </w:rPr>
        <w:t>Law</w:t>
      </w:r>
      <w:r w:rsidR="001732B2">
        <w:rPr>
          <w:rStyle w:val="FontStyle13"/>
          <w:sz w:val="24"/>
          <w:szCs w:val="24"/>
        </w:rPr>
        <w:t>-</w:t>
      </w:r>
      <w:r w:rsidRPr="005A7919">
        <w:rPr>
          <w:rStyle w:val="FontStyle13"/>
          <w:sz w:val="24"/>
          <w:szCs w:val="24"/>
        </w:rPr>
        <w:t xml:space="preserve"> International Perspectives</w:t>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5D5731">
        <w:rPr>
          <w:rStyle w:val="FontStyle13"/>
          <w:sz w:val="24"/>
          <w:szCs w:val="24"/>
        </w:rPr>
        <w:t>5</w:t>
      </w:r>
      <w:r w:rsidR="008164B3" w:rsidRPr="005A7919">
        <w:rPr>
          <w:rStyle w:val="FontStyle13"/>
          <w:sz w:val="24"/>
          <w:szCs w:val="24"/>
        </w:rPr>
        <w:tab/>
      </w:r>
    </w:p>
    <w:p w:rsidR="003940EE" w:rsidRPr="005A7919" w:rsidRDefault="003940EE" w:rsidP="005A7919">
      <w:pPr>
        <w:spacing w:after="0" w:line="240" w:lineRule="auto"/>
        <w:jc w:val="both"/>
        <w:rPr>
          <w:rFonts w:ascii="Times New Roman" w:hAnsi="Times New Roman" w:cs="Times New Roman"/>
          <w:sz w:val="24"/>
          <w:szCs w:val="24"/>
        </w:rPr>
      </w:pPr>
      <w:r w:rsidRPr="005A7919">
        <w:rPr>
          <w:rFonts w:ascii="Times New Roman" w:hAnsi="Times New Roman" w:cs="Times New Roman"/>
          <w:sz w:val="24"/>
          <w:szCs w:val="24"/>
        </w:rPr>
        <w:t>Budapest Convention on Cybercrime. ICANN's core principles and the domain names disputes.</w:t>
      </w:r>
    </w:p>
    <w:p w:rsidR="003940EE" w:rsidRPr="005A7919" w:rsidRDefault="003940EE" w:rsidP="005A7919">
      <w:pPr>
        <w:spacing w:after="0" w:line="240" w:lineRule="auto"/>
        <w:jc w:val="both"/>
        <w:rPr>
          <w:rFonts w:ascii="Times New Roman" w:hAnsi="Times New Roman" w:cs="Times New Roman"/>
          <w:sz w:val="24"/>
          <w:szCs w:val="24"/>
        </w:rPr>
      </w:pPr>
      <w:r w:rsidRPr="005A7919">
        <w:rPr>
          <w:rFonts w:ascii="Times New Roman" w:hAnsi="Times New Roman" w:cs="Times New Roman"/>
          <w:sz w:val="24"/>
          <w:szCs w:val="24"/>
        </w:rPr>
        <w:t>Net neutrality and the EU electronic communications regulatory framework,</w:t>
      </w:r>
      <w:r w:rsidR="00B82B65" w:rsidRPr="005A7919">
        <w:rPr>
          <w:rFonts w:ascii="Times New Roman" w:hAnsi="Times New Roman" w:cs="Times New Roman"/>
          <w:sz w:val="24"/>
          <w:szCs w:val="24"/>
        </w:rPr>
        <w:t xml:space="preserve"> </w:t>
      </w:r>
      <w:r w:rsidRPr="005A7919">
        <w:rPr>
          <w:rFonts w:ascii="Times New Roman" w:hAnsi="Times New Roman" w:cs="Times New Roman"/>
          <w:sz w:val="24"/>
          <w:szCs w:val="24"/>
        </w:rPr>
        <w:t>Web Content Accessibility Guidelines (WCAG) 2.0</w:t>
      </w:r>
    </w:p>
    <w:p w:rsidR="002938FD" w:rsidRDefault="002938FD" w:rsidP="005A7919">
      <w:pPr>
        <w:pStyle w:val="Style3"/>
        <w:spacing w:before="225" w:line="219" w:lineRule="exact"/>
        <w:jc w:val="both"/>
        <w:rPr>
          <w:rStyle w:val="FontStyle12"/>
          <w:sz w:val="24"/>
          <w:szCs w:val="24"/>
        </w:rPr>
      </w:pPr>
    </w:p>
    <w:p w:rsidR="003940EE" w:rsidRPr="005A7919" w:rsidRDefault="003940EE" w:rsidP="005A7919">
      <w:pPr>
        <w:pStyle w:val="Style3"/>
        <w:spacing w:before="225" w:line="219" w:lineRule="exact"/>
        <w:jc w:val="both"/>
        <w:rPr>
          <w:rStyle w:val="FontStyle13"/>
          <w:sz w:val="24"/>
          <w:szCs w:val="24"/>
        </w:rPr>
      </w:pPr>
      <w:r w:rsidRPr="005A7919">
        <w:rPr>
          <w:rStyle w:val="FontStyle12"/>
          <w:sz w:val="24"/>
          <w:szCs w:val="24"/>
        </w:rPr>
        <w:t xml:space="preserve">Cyber </w:t>
      </w:r>
      <w:r w:rsidRPr="005A7919">
        <w:rPr>
          <w:rStyle w:val="FontStyle13"/>
          <w:sz w:val="24"/>
          <w:szCs w:val="24"/>
        </w:rPr>
        <w:t>Law - Contemporary Trends</w:t>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8164B3" w:rsidRPr="005A7919">
        <w:rPr>
          <w:rStyle w:val="FontStyle13"/>
          <w:sz w:val="24"/>
          <w:szCs w:val="24"/>
        </w:rPr>
        <w:tab/>
      </w:r>
      <w:r w:rsidR="005D5731">
        <w:rPr>
          <w:rStyle w:val="FontStyle13"/>
          <w:sz w:val="24"/>
          <w:szCs w:val="24"/>
        </w:rPr>
        <w:t>4</w:t>
      </w:r>
    </w:p>
    <w:p w:rsidR="003940EE" w:rsidRPr="005A7919" w:rsidRDefault="003940EE" w:rsidP="005A7919">
      <w:pPr>
        <w:spacing w:after="0" w:line="240" w:lineRule="auto"/>
        <w:jc w:val="both"/>
        <w:rPr>
          <w:rFonts w:ascii="Times New Roman" w:hAnsi="Times New Roman" w:cs="Times New Roman"/>
          <w:sz w:val="24"/>
          <w:szCs w:val="24"/>
        </w:rPr>
      </w:pPr>
      <w:r w:rsidRPr="005A7919">
        <w:rPr>
          <w:rFonts w:ascii="Times New Roman" w:hAnsi="Times New Roman" w:cs="Times New Roman"/>
          <w:sz w:val="24"/>
          <w:szCs w:val="24"/>
        </w:rPr>
        <w:t>Impact of cyber warfare on privacy, identity theft. International law governing Censorship, online privacy, copyright regulations. Online Intermediaries in the governance of Internet.</w:t>
      </w:r>
      <w:r w:rsidR="000C0761" w:rsidRPr="005A7919">
        <w:rPr>
          <w:rFonts w:ascii="Times New Roman" w:hAnsi="Times New Roman" w:cs="Times New Roman"/>
          <w:sz w:val="24"/>
          <w:szCs w:val="24"/>
        </w:rPr>
        <w:t xml:space="preserve"> </w:t>
      </w:r>
      <w:r w:rsidRPr="005A7919">
        <w:rPr>
          <w:rFonts w:ascii="Times New Roman" w:hAnsi="Times New Roman" w:cs="Times New Roman"/>
          <w:sz w:val="24"/>
          <w:szCs w:val="24"/>
        </w:rPr>
        <w:t>Social Networking Sites vis-a-vis Human Rights.</w:t>
      </w:r>
    </w:p>
    <w:p w:rsidR="00B82B65" w:rsidRPr="005A7919" w:rsidRDefault="00B82B65" w:rsidP="005A7919">
      <w:pPr>
        <w:spacing w:after="0" w:line="240" w:lineRule="auto"/>
        <w:jc w:val="both"/>
        <w:rPr>
          <w:rFonts w:ascii="Times New Roman" w:hAnsi="Times New Roman" w:cs="Times New Roman"/>
          <w:sz w:val="24"/>
          <w:szCs w:val="24"/>
        </w:rPr>
      </w:pPr>
    </w:p>
    <w:p w:rsidR="00B82B65" w:rsidRPr="005A7919" w:rsidRDefault="00B82B65" w:rsidP="005A7919">
      <w:pPr>
        <w:pStyle w:val="Body-text"/>
        <w:spacing w:after="0" w:line="240" w:lineRule="auto"/>
        <w:ind w:left="0"/>
        <w:rPr>
          <w:sz w:val="24"/>
        </w:rPr>
      </w:pPr>
      <w:r w:rsidRPr="005A7919">
        <w:rPr>
          <w:b/>
          <w:sz w:val="24"/>
        </w:rPr>
        <w:t xml:space="preserve">Information Technology Act, 2000 </w:t>
      </w:r>
      <w:r w:rsidR="005D5731">
        <w:rPr>
          <w:b/>
          <w:sz w:val="24"/>
        </w:rPr>
        <w:t>&amp;</w:t>
      </w:r>
      <w:r w:rsidRPr="005A7919">
        <w:rPr>
          <w:b/>
          <w:sz w:val="24"/>
        </w:rPr>
        <w:t xml:space="preserve"> Information Technology (Amendment) Act, 2008</w:t>
      </w:r>
      <w:r w:rsidR="005D5731">
        <w:rPr>
          <w:b/>
          <w:sz w:val="24"/>
        </w:rPr>
        <w:t xml:space="preserve">    </w:t>
      </w:r>
      <w:r w:rsidR="005D5731" w:rsidRPr="005666E5">
        <w:rPr>
          <w:sz w:val="24"/>
        </w:rPr>
        <w:t>4</w:t>
      </w:r>
      <w:r w:rsidR="005666E5">
        <w:rPr>
          <w:sz w:val="24"/>
        </w:rPr>
        <w:t xml:space="preserve"> </w:t>
      </w:r>
      <w:r w:rsidRPr="005A7919">
        <w:rPr>
          <w:sz w:val="24"/>
        </w:rPr>
        <w:t xml:space="preserve">E-Governance, Digital Signature/Electronic Signature, Certifying Authorities, Cyber Appellate Tribunal, Electronic Evidence, Nodal Agencies, CERT, In, Related Rules.  </w:t>
      </w:r>
    </w:p>
    <w:p w:rsidR="00B82B65" w:rsidRPr="005A7919" w:rsidRDefault="00B82B65" w:rsidP="005A7919">
      <w:pPr>
        <w:pStyle w:val="Body-text"/>
        <w:spacing w:after="0" w:line="240" w:lineRule="auto"/>
        <w:ind w:left="0"/>
        <w:rPr>
          <w:b/>
          <w:sz w:val="24"/>
        </w:rPr>
      </w:pPr>
    </w:p>
    <w:p w:rsidR="00B82B65" w:rsidRPr="005A7919" w:rsidRDefault="00B82B65" w:rsidP="005A7919">
      <w:pPr>
        <w:pStyle w:val="Body-text"/>
        <w:spacing w:after="0" w:line="240" w:lineRule="auto"/>
        <w:ind w:left="0"/>
        <w:rPr>
          <w:sz w:val="24"/>
        </w:rPr>
      </w:pPr>
      <w:r w:rsidRPr="005A7919">
        <w:rPr>
          <w:b/>
          <w:sz w:val="24"/>
        </w:rPr>
        <w:t>International Issues in Cyberspace:</w:t>
      </w:r>
      <w:r w:rsidRPr="005A7919">
        <w:rPr>
          <w:sz w:val="24"/>
        </w:rPr>
        <w:t xml:space="preserve"> </w:t>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Pr="005A7919">
        <w:rPr>
          <w:sz w:val="24"/>
        </w:rPr>
        <w:tab/>
      </w:r>
      <w:r w:rsidR="005D5731">
        <w:rPr>
          <w:sz w:val="24"/>
        </w:rPr>
        <w:t>5</w:t>
      </w:r>
    </w:p>
    <w:p w:rsidR="003940EE" w:rsidRPr="005A7919" w:rsidRDefault="00B82B65" w:rsidP="005A7919">
      <w:pPr>
        <w:pStyle w:val="Style2"/>
        <w:tabs>
          <w:tab w:val="left" w:pos="537"/>
        </w:tabs>
        <w:spacing w:line="210" w:lineRule="exact"/>
        <w:jc w:val="both"/>
        <w:rPr>
          <w:rStyle w:val="FontStyle11"/>
          <w:sz w:val="24"/>
          <w:szCs w:val="24"/>
        </w:rPr>
      </w:pPr>
      <w:r w:rsidRPr="005A7919">
        <w:rPr>
          <w:rFonts w:ascii="Times New Roman" w:hAnsi="Times New Roman" w:cs="Times New Roman"/>
        </w:rPr>
        <w:t>International Organizations, Regulations, Non-Governmental Organizations: Enforcement of International Laws to adjudicate international Disputes: International Conventions, Cyber Forensics, Cyber Investigation: Cyber Security, Policing Cyber crimes.</w:t>
      </w:r>
    </w:p>
    <w:p w:rsidR="005A7919" w:rsidRDefault="005A7919" w:rsidP="004674EF">
      <w:pPr>
        <w:spacing w:after="0"/>
        <w:jc w:val="both"/>
        <w:rPr>
          <w:rFonts w:ascii="Times New Roman" w:hAnsi="Times New Roman" w:cs="Times New Roman"/>
          <w:b/>
          <w:sz w:val="24"/>
          <w:szCs w:val="24"/>
        </w:rPr>
      </w:pPr>
    </w:p>
    <w:p w:rsidR="00BE6A8C" w:rsidRDefault="000C0761" w:rsidP="004674EF">
      <w:pPr>
        <w:spacing w:after="0"/>
        <w:jc w:val="both"/>
        <w:rPr>
          <w:rFonts w:ascii="Times New Roman" w:hAnsi="Times New Roman" w:cs="Times New Roman"/>
          <w:b/>
          <w:sz w:val="24"/>
          <w:szCs w:val="24"/>
        </w:rPr>
      </w:pPr>
      <w:r w:rsidRPr="000C0761">
        <w:rPr>
          <w:rFonts w:ascii="Times New Roman" w:hAnsi="Times New Roman" w:cs="Times New Roman"/>
          <w:b/>
          <w:sz w:val="24"/>
          <w:szCs w:val="24"/>
        </w:rPr>
        <w:t>Suggested Reading</w:t>
      </w:r>
      <w:r w:rsidR="005A7919">
        <w:rPr>
          <w:rFonts w:ascii="Times New Roman" w:hAnsi="Times New Roman" w:cs="Times New Roman"/>
          <w:b/>
          <w:sz w:val="24"/>
          <w:szCs w:val="24"/>
        </w:rPr>
        <w:t>:</w:t>
      </w:r>
    </w:p>
    <w:p w:rsidR="003940EE" w:rsidRPr="008C6FAF" w:rsidRDefault="003940EE" w:rsidP="00D1033C">
      <w:pPr>
        <w:pStyle w:val="ListParagraph"/>
        <w:numPr>
          <w:ilvl w:val="0"/>
          <w:numId w:val="11"/>
        </w:numPr>
        <w:spacing w:after="0"/>
        <w:ind w:left="270" w:hanging="270"/>
        <w:jc w:val="both"/>
        <w:rPr>
          <w:rStyle w:val="FontStyle11"/>
          <w:sz w:val="24"/>
          <w:szCs w:val="24"/>
        </w:rPr>
      </w:pPr>
      <w:r w:rsidRPr="008C6FAF">
        <w:rPr>
          <w:rStyle w:val="FontStyle11"/>
          <w:sz w:val="24"/>
          <w:szCs w:val="24"/>
        </w:rPr>
        <w:t>Singh</w:t>
      </w:r>
      <w:r w:rsidR="00AF7105" w:rsidRPr="008C6FAF">
        <w:rPr>
          <w:rStyle w:val="FontStyle11"/>
          <w:sz w:val="24"/>
          <w:szCs w:val="24"/>
        </w:rPr>
        <w:t xml:space="preserve"> Yatindra</w:t>
      </w:r>
      <w:r w:rsidR="00AF6967" w:rsidRPr="008C6FAF">
        <w:rPr>
          <w:rStyle w:val="FontStyle11"/>
          <w:sz w:val="24"/>
          <w:szCs w:val="24"/>
        </w:rPr>
        <w:t>.</w:t>
      </w:r>
      <w:r w:rsidRPr="008C6FAF">
        <w:rPr>
          <w:rStyle w:val="FontStyle11"/>
          <w:sz w:val="24"/>
          <w:szCs w:val="24"/>
        </w:rPr>
        <w:t xml:space="preserve"> </w:t>
      </w:r>
      <w:r w:rsidR="00AF6967" w:rsidRPr="008C6FAF">
        <w:rPr>
          <w:rStyle w:val="FontStyle11"/>
          <w:sz w:val="24"/>
          <w:szCs w:val="24"/>
        </w:rPr>
        <w:t>Cyber Laws</w:t>
      </w:r>
      <w:r w:rsidR="00BF3103" w:rsidRPr="008C6FAF">
        <w:rPr>
          <w:rStyle w:val="FontStyle11"/>
          <w:sz w:val="24"/>
          <w:szCs w:val="24"/>
        </w:rPr>
        <w:t>,</w:t>
      </w:r>
      <w:r w:rsidR="00E06506" w:rsidRPr="008C6FAF">
        <w:rPr>
          <w:rStyle w:val="FontStyle11"/>
          <w:sz w:val="24"/>
          <w:szCs w:val="24"/>
        </w:rPr>
        <w:t xml:space="preserve"> Universal Publications.</w:t>
      </w:r>
    </w:p>
    <w:p w:rsidR="003940EE" w:rsidRPr="008C6FAF" w:rsidRDefault="004674EF" w:rsidP="00D1033C">
      <w:pPr>
        <w:pStyle w:val="Style2"/>
        <w:numPr>
          <w:ilvl w:val="0"/>
          <w:numId w:val="11"/>
        </w:numPr>
        <w:tabs>
          <w:tab w:val="left" w:pos="180"/>
        </w:tabs>
        <w:autoSpaceDE w:val="0"/>
        <w:autoSpaceDN w:val="0"/>
        <w:adjustRightInd w:val="0"/>
        <w:spacing w:line="219" w:lineRule="exact"/>
        <w:ind w:left="0" w:firstLine="0"/>
        <w:jc w:val="both"/>
        <w:rPr>
          <w:rStyle w:val="FontStyle11"/>
          <w:sz w:val="24"/>
          <w:szCs w:val="24"/>
        </w:rPr>
      </w:pPr>
      <w:r w:rsidRPr="008C6FAF">
        <w:rPr>
          <w:rStyle w:val="FontStyle11"/>
          <w:sz w:val="24"/>
          <w:szCs w:val="24"/>
        </w:rPr>
        <w:t xml:space="preserve"> </w:t>
      </w:r>
      <w:r w:rsidR="003940EE" w:rsidRPr="008C6FAF">
        <w:rPr>
          <w:rStyle w:val="FontStyle11"/>
          <w:sz w:val="24"/>
          <w:szCs w:val="24"/>
        </w:rPr>
        <w:t>Narayanan</w:t>
      </w:r>
      <w:r w:rsidR="00AF7105" w:rsidRPr="008C6FAF">
        <w:rPr>
          <w:rStyle w:val="FontStyle11"/>
          <w:sz w:val="24"/>
          <w:szCs w:val="24"/>
        </w:rPr>
        <w:t xml:space="preserve"> Ajit</w:t>
      </w:r>
      <w:r w:rsidR="003940EE" w:rsidRPr="008C6FAF">
        <w:rPr>
          <w:rStyle w:val="FontStyle11"/>
          <w:sz w:val="24"/>
          <w:szCs w:val="24"/>
        </w:rPr>
        <w:t xml:space="preserve"> and Bennum (ed.)</w:t>
      </w:r>
      <w:r w:rsidR="00AF6967" w:rsidRPr="008C6FAF">
        <w:rPr>
          <w:rStyle w:val="FontStyle11"/>
          <w:sz w:val="24"/>
          <w:szCs w:val="24"/>
        </w:rPr>
        <w:t xml:space="preserve">. </w:t>
      </w:r>
      <w:r w:rsidR="003940EE" w:rsidRPr="008C6FAF">
        <w:rPr>
          <w:rStyle w:val="FontStyle11"/>
          <w:sz w:val="24"/>
          <w:szCs w:val="24"/>
        </w:rPr>
        <w:t xml:space="preserve"> Law, Computer Science and Artificial Intelligence</w:t>
      </w:r>
      <w:r w:rsidR="002938FD" w:rsidRPr="008C6FAF">
        <w:rPr>
          <w:rStyle w:val="FontStyle11"/>
          <w:sz w:val="24"/>
          <w:szCs w:val="24"/>
        </w:rPr>
        <w:t>, Intellect Ltd.</w:t>
      </w:r>
    </w:p>
    <w:p w:rsidR="003940EE" w:rsidRPr="008C6FAF" w:rsidRDefault="004674EF" w:rsidP="00D1033C">
      <w:pPr>
        <w:pStyle w:val="Style2"/>
        <w:numPr>
          <w:ilvl w:val="0"/>
          <w:numId w:val="11"/>
        </w:numPr>
        <w:tabs>
          <w:tab w:val="left" w:pos="180"/>
        </w:tabs>
        <w:autoSpaceDE w:val="0"/>
        <w:autoSpaceDN w:val="0"/>
        <w:adjustRightInd w:val="0"/>
        <w:spacing w:line="219" w:lineRule="exact"/>
        <w:ind w:left="0" w:firstLine="0"/>
        <w:rPr>
          <w:rStyle w:val="FontStyle11"/>
          <w:sz w:val="24"/>
          <w:szCs w:val="24"/>
        </w:rPr>
      </w:pPr>
      <w:r w:rsidRPr="008C6FAF">
        <w:rPr>
          <w:rStyle w:val="FontStyle11"/>
          <w:sz w:val="24"/>
          <w:szCs w:val="24"/>
        </w:rPr>
        <w:t xml:space="preserve"> </w:t>
      </w:r>
      <w:r w:rsidR="003940EE" w:rsidRPr="008C6FAF">
        <w:rPr>
          <w:rStyle w:val="FontStyle11"/>
          <w:sz w:val="24"/>
          <w:szCs w:val="24"/>
        </w:rPr>
        <w:t>Brennan</w:t>
      </w:r>
      <w:r w:rsidR="00AF7105" w:rsidRPr="008C6FAF">
        <w:rPr>
          <w:rStyle w:val="FontStyle11"/>
          <w:sz w:val="24"/>
          <w:szCs w:val="24"/>
        </w:rPr>
        <w:t xml:space="preserve"> Linda and </w:t>
      </w:r>
      <w:r w:rsidR="003940EE" w:rsidRPr="008C6FAF">
        <w:rPr>
          <w:rStyle w:val="FontStyle11"/>
          <w:sz w:val="24"/>
          <w:szCs w:val="24"/>
        </w:rPr>
        <w:t>Johnson</w:t>
      </w:r>
      <w:r w:rsidR="00AF6967" w:rsidRPr="008C6FAF">
        <w:rPr>
          <w:rStyle w:val="FontStyle11"/>
          <w:sz w:val="24"/>
          <w:szCs w:val="24"/>
        </w:rPr>
        <w:t xml:space="preserve"> Victoria.</w:t>
      </w:r>
      <w:r w:rsidR="003940EE" w:rsidRPr="008C6FAF">
        <w:rPr>
          <w:rStyle w:val="FontStyle11"/>
          <w:sz w:val="24"/>
          <w:szCs w:val="24"/>
        </w:rPr>
        <w:t xml:space="preserve"> Social, ethical and policy implic</w:t>
      </w:r>
      <w:r w:rsidR="001B31AD" w:rsidRPr="008C6FAF">
        <w:rPr>
          <w:rStyle w:val="FontStyle11"/>
          <w:sz w:val="24"/>
          <w:szCs w:val="24"/>
        </w:rPr>
        <w:t>ation of Information Technology,Information Science Publishing, 2004</w:t>
      </w:r>
    </w:p>
    <w:p w:rsidR="003940EE" w:rsidRPr="008C6FAF" w:rsidRDefault="004674EF" w:rsidP="00D1033C">
      <w:pPr>
        <w:pStyle w:val="Style2"/>
        <w:numPr>
          <w:ilvl w:val="0"/>
          <w:numId w:val="11"/>
        </w:numPr>
        <w:tabs>
          <w:tab w:val="left" w:pos="180"/>
        </w:tabs>
        <w:autoSpaceDE w:val="0"/>
        <w:autoSpaceDN w:val="0"/>
        <w:adjustRightInd w:val="0"/>
        <w:spacing w:line="219" w:lineRule="exact"/>
        <w:ind w:left="0" w:firstLine="0"/>
        <w:rPr>
          <w:rStyle w:val="FontStyle11"/>
          <w:sz w:val="24"/>
          <w:szCs w:val="24"/>
        </w:rPr>
      </w:pPr>
      <w:r w:rsidRPr="008C6FAF">
        <w:rPr>
          <w:rStyle w:val="FontStyle11"/>
          <w:sz w:val="24"/>
          <w:szCs w:val="24"/>
        </w:rPr>
        <w:t xml:space="preserve"> </w:t>
      </w:r>
      <w:r w:rsidR="00AF7105" w:rsidRPr="008C6FAF">
        <w:rPr>
          <w:rStyle w:val="FontStyle11"/>
          <w:sz w:val="24"/>
          <w:szCs w:val="24"/>
        </w:rPr>
        <w:t>Kamath</w:t>
      </w:r>
      <w:r w:rsidR="001B31AD" w:rsidRPr="008C6FAF">
        <w:rPr>
          <w:rStyle w:val="FontStyle11"/>
          <w:sz w:val="24"/>
          <w:szCs w:val="24"/>
        </w:rPr>
        <w:t xml:space="preserve"> Nandan,</w:t>
      </w:r>
      <w:r w:rsidR="00AF6967" w:rsidRPr="008C6FAF">
        <w:rPr>
          <w:rStyle w:val="FontStyle11"/>
          <w:sz w:val="24"/>
          <w:szCs w:val="24"/>
        </w:rPr>
        <w:t xml:space="preserve"> </w:t>
      </w:r>
      <w:r w:rsidR="003940EE" w:rsidRPr="008C6FAF">
        <w:rPr>
          <w:rStyle w:val="FontStyle11"/>
          <w:sz w:val="24"/>
          <w:szCs w:val="24"/>
        </w:rPr>
        <w:t xml:space="preserve"> Law relating to Computer, Internet and E-Commerce</w:t>
      </w:r>
      <w:r w:rsidR="001B31AD" w:rsidRPr="008C6FAF">
        <w:rPr>
          <w:rStyle w:val="FontStyle11"/>
          <w:sz w:val="24"/>
          <w:szCs w:val="24"/>
        </w:rPr>
        <w:t xml:space="preserve">, </w:t>
      </w:r>
      <w:r w:rsidR="001B31AD" w:rsidRPr="008C6FAF">
        <w:rPr>
          <w:rStyle w:val="st"/>
          <w:rFonts w:ascii="Times New Roman" w:hAnsi="Times New Roman" w:cs="Times New Roman"/>
        </w:rPr>
        <w:t xml:space="preserve">Universal </w:t>
      </w:r>
      <w:r w:rsidR="001B31AD" w:rsidRPr="008C6FAF">
        <w:rPr>
          <w:rStyle w:val="Emphasis"/>
          <w:rFonts w:ascii="Times New Roman" w:hAnsi="Times New Roman" w:cs="Times New Roman"/>
        </w:rPr>
        <w:t>Law</w:t>
      </w:r>
      <w:r w:rsidR="001B31AD" w:rsidRPr="008C6FAF">
        <w:rPr>
          <w:rStyle w:val="st"/>
          <w:rFonts w:ascii="Times New Roman" w:hAnsi="Times New Roman" w:cs="Times New Roman"/>
        </w:rPr>
        <w:t xml:space="preserve"> Publishing Co. Pvt. Ltd., 2000</w:t>
      </w:r>
    </w:p>
    <w:p w:rsidR="003940EE" w:rsidRPr="008C6FAF" w:rsidRDefault="004674EF" w:rsidP="00D1033C">
      <w:pPr>
        <w:pStyle w:val="Style2"/>
        <w:numPr>
          <w:ilvl w:val="0"/>
          <w:numId w:val="11"/>
        </w:numPr>
        <w:tabs>
          <w:tab w:val="left" w:pos="180"/>
        </w:tabs>
        <w:autoSpaceDE w:val="0"/>
        <w:autoSpaceDN w:val="0"/>
        <w:adjustRightInd w:val="0"/>
        <w:spacing w:line="219" w:lineRule="exact"/>
        <w:ind w:left="0" w:firstLine="0"/>
        <w:rPr>
          <w:rStyle w:val="FontStyle11"/>
          <w:sz w:val="24"/>
          <w:szCs w:val="24"/>
        </w:rPr>
      </w:pPr>
      <w:r w:rsidRPr="008C6FAF">
        <w:rPr>
          <w:rStyle w:val="FontStyle11"/>
          <w:sz w:val="24"/>
          <w:szCs w:val="24"/>
        </w:rPr>
        <w:t xml:space="preserve"> </w:t>
      </w:r>
      <w:r w:rsidR="003940EE" w:rsidRPr="008C6FAF">
        <w:rPr>
          <w:rStyle w:val="FontStyle11"/>
          <w:sz w:val="24"/>
          <w:szCs w:val="24"/>
        </w:rPr>
        <w:t>Singhal</w:t>
      </w:r>
      <w:r w:rsidR="00AF7105" w:rsidRPr="008C6FAF">
        <w:rPr>
          <w:rStyle w:val="FontStyle11"/>
          <w:sz w:val="24"/>
          <w:szCs w:val="24"/>
        </w:rPr>
        <w:t xml:space="preserve"> Arvind and </w:t>
      </w:r>
      <w:r w:rsidR="003940EE" w:rsidRPr="008C6FAF">
        <w:rPr>
          <w:rStyle w:val="FontStyle11"/>
          <w:sz w:val="24"/>
          <w:szCs w:val="24"/>
        </w:rPr>
        <w:t>Rogers</w:t>
      </w:r>
      <w:r w:rsidR="00AF6967" w:rsidRPr="008C6FAF">
        <w:rPr>
          <w:rStyle w:val="FontStyle11"/>
          <w:sz w:val="24"/>
          <w:szCs w:val="24"/>
        </w:rPr>
        <w:t xml:space="preserve"> Everett. </w:t>
      </w:r>
      <w:r w:rsidR="003940EE" w:rsidRPr="008C6FAF">
        <w:rPr>
          <w:rStyle w:val="FontStyle11"/>
          <w:sz w:val="24"/>
          <w:szCs w:val="24"/>
        </w:rPr>
        <w:t xml:space="preserve"> India's Communication Revolution</w:t>
      </w:r>
      <w:r w:rsidR="00BF3103" w:rsidRPr="008C6FAF">
        <w:rPr>
          <w:rStyle w:val="FontStyle11"/>
          <w:sz w:val="24"/>
          <w:szCs w:val="24"/>
        </w:rPr>
        <w:t>,</w:t>
      </w:r>
      <w:r w:rsidR="003940EE" w:rsidRPr="008C6FAF">
        <w:rPr>
          <w:rStyle w:val="FontStyle11"/>
          <w:sz w:val="24"/>
          <w:szCs w:val="24"/>
        </w:rPr>
        <w:t xml:space="preserve"> From Bullock</w:t>
      </w:r>
      <w:r w:rsidRPr="008C6FAF">
        <w:rPr>
          <w:rStyle w:val="FontStyle11"/>
          <w:sz w:val="24"/>
          <w:szCs w:val="24"/>
        </w:rPr>
        <w:t xml:space="preserve"> </w:t>
      </w:r>
      <w:r w:rsidR="003940EE" w:rsidRPr="008C6FAF">
        <w:rPr>
          <w:rStyle w:val="FontStyle11"/>
          <w:sz w:val="24"/>
          <w:szCs w:val="24"/>
        </w:rPr>
        <w:t xml:space="preserve">Carts </w:t>
      </w:r>
      <w:r w:rsidRPr="008C6FAF">
        <w:rPr>
          <w:rStyle w:val="FontStyle11"/>
          <w:sz w:val="24"/>
          <w:szCs w:val="24"/>
        </w:rPr>
        <w:t xml:space="preserve">    </w:t>
      </w:r>
      <w:r w:rsidR="003940EE" w:rsidRPr="008C6FAF">
        <w:rPr>
          <w:rStyle w:val="FontStyle11"/>
          <w:sz w:val="24"/>
          <w:szCs w:val="24"/>
        </w:rPr>
        <w:t>to</w:t>
      </w:r>
      <w:r w:rsidRPr="008C6FAF">
        <w:rPr>
          <w:rStyle w:val="FontStyle11"/>
          <w:sz w:val="24"/>
          <w:szCs w:val="24"/>
        </w:rPr>
        <w:t xml:space="preserve"> </w:t>
      </w:r>
      <w:r w:rsidR="002179B8" w:rsidRPr="008C6FAF">
        <w:rPr>
          <w:rStyle w:val="FontStyle11"/>
          <w:sz w:val="24"/>
          <w:szCs w:val="24"/>
        </w:rPr>
        <w:t xml:space="preserve"> Cyber Marts,Sage Publications, 200</w:t>
      </w:r>
      <w:r w:rsidR="00772ACE" w:rsidRPr="008C6FAF">
        <w:rPr>
          <w:rStyle w:val="FontStyle11"/>
          <w:sz w:val="24"/>
          <w:szCs w:val="24"/>
        </w:rPr>
        <w:t>1</w:t>
      </w:r>
    </w:p>
    <w:p w:rsidR="003940EE" w:rsidRPr="008C6FAF" w:rsidRDefault="004674EF" w:rsidP="00D1033C">
      <w:pPr>
        <w:pStyle w:val="Style2"/>
        <w:numPr>
          <w:ilvl w:val="0"/>
          <w:numId w:val="11"/>
        </w:numPr>
        <w:tabs>
          <w:tab w:val="left" w:pos="180"/>
        </w:tabs>
        <w:autoSpaceDE w:val="0"/>
        <w:autoSpaceDN w:val="0"/>
        <w:adjustRightInd w:val="0"/>
        <w:spacing w:line="219" w:lineRule="exact"/>
        <w:ind w:left="0" w:firstLine="0"/>
        <w:rPr>
          <w:rStyle w:val="FontStyle11"/>
          <w:sz w:val="24"/>
          <w:szCs w:val="24"/>
        </w:rPr>
      </w:pPr>
      <w:r w:rsidRPr="008C6FAF">
        <w:rPr>
          <w:rStyle w:val="FontStyle11"/>
          <w:sz w:val="24"/>
          <w:szCs w:val="24"/>
        </w:rPr>
        <w:t xml:space="preserve"> </w:t>
      </w:r>
      <w:r w:rsidR="00AF6967" w:rsidRPr="008C6FAF">
        <w:rPr>
          <w:rStyle w:val="FontStyle11"/>
          <w:sz w:val="24"/>
          <w:szCs w:val="24"/>
        </w:rPr>
        <w:t>Lawrence Lessing.</w:t>
      </w:r>
      <w:r w:rsidR="003940EE" w:rsidRPr="008C6FAF">
        <w:rPr>
          <w:rStyle w:val="FontStyle11"/>
          <w:sz w:val="24"/>
          <w:szCs w:val="24"/>
        </w:rPr>
        <w:t xml:space="preserve"> Code </w:t>
      </w:r>
      <w:r w:rsidR="00AF7105" w:rsidRPr="008C6FAF">
        <w:rPr>
          <w:rStyle w:val="FontStyle11"/>
          <w:sz w:val="24"/>
          <w:szCs w:val="24"/>
        </w:rPr>
        <w:t>and other Laws of C</w:t>
      </w:r>
      <w:r w:rsidR="003940EE" w:rsidRPr="008C6FAF">
        <w:rPr>
          <w:rStyle w:val="FontStyle11"/>
          <w:sz w:val="24"/>
          <w:szCs w:val="24"/>
        </w:rPr>
        <w:t>yberspace</w:t>
      </w:r>
      <w:r w:rsidR="00054221" w:rsidRPr="008C6FAF">
        <w:rPr>
          <w:rStyle w:val="FontStyle11"/>
          <w:sz w:val="24"/>
          <w:szCs w:val="24"/>
        </w:rPr>
        <w:t>, Basic Books Inc., New York, 1999.</w:t>
      </w:r>
    </w:p>
    <w:p w:rsidR="003940EE" w:rsidRDefault="003940EE" w:rsidP="004674EF">
      <w:pPr>
        <w:tabs>
          <w:tab w:val="left" w:pos="450"/>
        </w:tabs>
        <w:jc w:val="both"/>
        <w:rPr>
          <w:rFonts w:ascii="Times New Roman" w:hAnsi="Times New Roman" w:cs="Times New Roman"/>
          <w:sz w:val="24"/>
          <w:szCs w:val="24"/>
        </w:rPr>
      </w:pPr>
    </w:p>
    <w:p w:rsidR="003940EE" w:rsidRDefault="003940EE" w:rsidP="003940EE">
      <w:pPr>
        <w:jc w:val="both"/>
        <w:rPr>
          <w:rFonts w:ascii="Times New Roman" w:hAnsi="Times New Roman" w:cs="Times New Roman"/>
          <w:sz w:val="24"/>
          <w:szCs w:val="24"/>
        </w:rPr>
      </w:pPr>
    </w:p>
    <w:p w:rsidR="003940EE" w:rsidRPr="003940EE" w:rsidRDefault="003940EE" w:rsidP="003940EE">
      <w:pPr>
        <w:jc w:val="both"/>
        <w:rPr>
          <w:rFonts w:ascii="Times New Roman" w:hAnsi="Times New Roman" w:cs="Times New Roman"/>
          <w:sz w:val="24"/>
          <w:szCs w:val="24"/>
        </w:rPr>
      </w:pPr>
    </w:p>
    <w:p w:rsidR="00CB2756" w:rsidRPr="005368FE" w:rsidRDefault="00CB2756"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912A57" w:rsidRDefault="00912A57" w:rsidP="009A6207">
      <w:pPr>
        <w:jc w:val="both"/>
        <w:rPr>
          <w:rFonts w:ascii="Times New Roman" w:hAnsi="Times New Roman" w:cs="Times New Roman"/>
          <w:sz w:val="24"/>
          <w:szCs w:val="24"/>
        </w:rPr>
      </w:pPr>
    </w:p>
    <w:p w:rsidR="00964E05" w:rsidRDefault="00964E05" w:rsidP="009A6207">
      <w:pPr>
        <w:jc w:val="both"/>
        <w:rPr>
          <w:rFonts w:ascii="Times New Roman" w:hAnsi="Times New Roman" w:cs="Times New Roman"/>
          <w:sz w:val="24"/>
          <w:szCs w:val="24"/>
        </w:rPr>
      </w:pPr>
    </w:p>
    <w:p w:rsidR="009D4AD7" w:rsidRDefault="009D4AD7" w:rsidP="009A6207">
      <w:pPr>
        <w:jc w:val="both"/>
        <w:rPr>
          <w:rFonts w:ascii="Times New Roman" w:hAnsi="Times New Roman" w:cs="Times New Roman"/>
          <w:sz w:val="24"/>
          <w:szCs w:val="24"/>
        </w:rPr>
      </w:pPr>
    </w:p>
    <w:p w:rsidR="009D4AD7" w:rsidRDefault="009D4AD7" w:rsidP="009A6207">
      <w:pPr>
        <w:jc w:val="both"/>
        <w:rPr>
          <w:rFonts w:ascii="Times New Roman" w:hAnsi="Times New Roman" w:cs="Times New Roman"/>
          <w:sz w:val="24"/>
          <w:szCs w:val="24"/>
        </w:rPr>
      </w:pPr>
    </w:p>
    <w:p w:rsidR="009D4AD7" w:rsidRDefault="009D4AD7" w:rsidP="009A6207">
      <w:pPr>
        <w:jc w:val="both"/>
        <w:rPr>
          <w:rFonts w:ascii="Times New Roman" w:hAnsi="Times New Roman" w:cs="Times New Roman"/>
          <w:sz w:val="24"/>
          <w:szCs w:val="24"/>
        </w:rPr>
      </w:pPr>
    </w:p>
    <w:p w:rsidR="009D4AD7" w:rsidRDefault="009D4AD7" w:rsidP="009A6207">
      <w:pPr>
        <w:jc w:val="both"/>
        <w:rPr>
          <w:rFonts w:ascii="Times New Roman" w:hAnsi="Times New Roman" w:cs="Times New Roman"/>
          <w:sz w:val="24"/>
          <w:szCs w:val="24"/>
        </w:rPr>
      </w:pPr>
    </w:p>
    <w:tbl>
      <w:tblPr>
        <w:tblW w:w="8681" w:type="dxa"/>
        <w:tblInd w:w="18" w:type="dxa"/>
        <w:tblLook w:val="01E0"/>
      </w:tblPr>
      <w:tblGrid>
        <w:gridCol w:w="7177"/>
        <w:gridCol w:w="1504"/>
      </w:tblGrid>
      <w:tr w:rsidR="00964E05" w:rsidRPr="005368FE" w:rsidTr="00184B29">
        <w:trPr>
          <w:trHeight w:val="347"/>
        </w:trPr>
        <w:tc>
          <w:tcPr>
            <w:tcW w:w="4134"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9D4AD7">
            <w:pPr>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9D4AD7">
              <w:rPr>
                <w:rFonts w:ascii="Times New Roman" w:hAnsi="Times New Roman" w:cs="Times New Roman"/>
                <w:b/>
                <w:sz w:val="24"/>
                <w:szCs w:val="24"/>
              </w:rPr>
              <w:t>:</w:t>
            </w:r>
            <w:r w:rsidRPr="005368FE">
              <w:rPr>
                <w:rFonts w:ascii="Times New Roman" w:hAnsi="Times New Roman" w:cs="Times New Roman"/>
                <w:b/>
                <w:sz w:val="24"/>
                <w:szCs w:val="24"/>
              </w:rPr>
              <w:t xml:space="preserve"> Intellectual Property Law </w:t>
            </w:r>
          </w:p>
        </w:tc>
        <w:tc>
          <w:tcPr>
            <w:tcW w:w="866"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84B29">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9D4AD7">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964E05" w:rsidRPr="005368FE" w:rsidTr="00184B29">
        <w:trPr>
          <w:trHeight w:val="332"/>
        </w:trPr>
        <w:tc>
          <w:tcPr>
            <w:tcW w:w="4134"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84B29">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9D4AD7">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LMCCL 632                             L T P                 3 0 0</w:t>
            </w:r>
          </w:p>
        </w:tc>
        <w:tc>
          <w:tcPr>
            <w:tcW w:w="866"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84B29">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9D4AD7">
              <w:rPr>
                <w:rFonts w:ascii="Times New Roman" w:hAnsi="Times New Roman" w:cs="Times New Roman"/>
                <w:b/>
                <w:sz w:val="24"/>
                <w:szCs w:val="24"/>
              </w:rPr>
              <w:t>:</w:t>
            </w:r>
            <w:r w:rsidRPr="005368FE">
              <w:rPr>
                <w:rFonts w:ascii="Times New Roman" w:hAnsi="Times New Roman" w:cs="Times New Roman"/>
                <w:b/>
                <w:sz w:val="24"/>
                <w:szCs w:val="24"/>
              </w:rPr>
              <w:t xml:space="preserve"> </w:t>
            </w:r>
            <w:r>
              <w:rPr>
                <w:rFonts w:ascii="Times New Roman" w:hAnsi="Times New Roman" w:cs="Times New Roman"/>
                <w:b/>
                <w:sz w:val="24"/>
                <w:szCs w:val="24"/>
              </w:rPr>
              <w:t>3</w:t>
            </w:r>
          </w:p>
        </w:tc>
      </w:tr>
    </w:tbl>
    <w:p w:rsidR="00106976" w:rsidRPr="00106976" w:rsidRDefault="00964E05" w:rsidP="00106976">
      <w:pPr>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5F5A35">
        <w:rPr>
          <w:rFonts w:ascii="Times New Roman" w:hAnsi="Times New Roman" w:cs="Times New Roman"/>
          <w:b/>
          <w:sz w:val="24"/>
          <w:szCs w:val="24"/>
        </w:rPr>
        <w:t>:</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To understand concept of </w:t>
      </w:r>
      <w:r w:rsidRPr="005368FE">
        <w:rPr>
          <w:rFonts w:ascii="Times New Roman" w:hAnsi="Times New Roman" w:cs="Times New Roman"/>
          <w:sz w:val="24"/>
          <w:szCs w:val="24"/>
        </w:rPr>
        <w:t>IPR</w:t>
      </w:r>
      <w:r>
        <w:rPr>
          <w:rFonts w:ascii="Times New Roman" w:hAnsi="Times New Roman" w:cs="Times New Roman"/>
          <w:sz w:val="24"/>
          <w:szCs w:val="24"/>
        </w:rPr>
        <w:t>,</w:t>
      </w:r>
      <w:r w:rsidRPr="005368FE">
        <w:rPr>
          <w:rFonts w:ascii="Times New Roman" w:hAnsi="Times New Roman" w:cs="Times New Roman"/>
          <w:sz w:val="24"/>
          <w:szCs w:val="24"/>
        </w:rPr>
        <w:t xml:space="preserve"> its significance, </w:t>
      </w:r>
      <w:r>
        <w:rPr>
          <w:rFonts w:ascii="Times New Roman" w:hAnsi="Times New Roman" w:cs="Times New Roman"/>
          <w:sz w:val="24"/>
          <w:szCs w:val="24"/>
        </w:rPr>
        <w:t xml:space="preserve">and </w:t>
      </w:r>
      <w:r w:rsidRPr="005368FE">
        <w:rPr>
          <w:rFonts w:ascii="Times New Roman" w:hAnsi="Times New Roman" w:cs="Times New Roman"/>
          <w:sz w:val="24"/>
          <w:szCs w:val="24"/>
        </w:rPr>
        <w:t xml:space="preserve">relationship with other subjects especially, economics, law </w:t>
      </w:r>
      <w:r>
        <w:rPr>
          <w:rFonts w:ascii="Times New Roman" w:hAnsi="Times New Roman" w:cs="Times New Roman"/>
          <w:sz w:val="24"/>
          <w:szCs w:val="24"/>
        </w:rPr>
        <w:t>and other technological aspects, and</w:t>
      </w:r>
      <w:r w:rsidRPr="005368FE">
        <w:rPr>
          <w:rFonts w:ascii="Times New Roman" w:hAnsi="Times New Roman" w:cs="Times New Roman"/>
          <w:sz w:val="24"/>
          <w:szCs w:val="24"/>
        </w:rPr>
        <w:t xml:space="preserve"> approaches of international institutions</w:t>
      </w:r>
      <w:r>
        <w:rPr>
          <w:rFonts w:ascii="Times New Roman" w:hAnsi="Times New Roman" w:cs="Times New Roman"/>
          <w:sz w:val="24"/>
          <w:szCs w:val="24"/>
        </w:rPr>
        <w:t>.</w:t>
      </w:r>
    </w:p>
    <w:p w:rsidR="00106976" w:rsidRPr="00106976" w:rsidRDefault="00964E05" w:rsidP="00106976">
      <w:pPr>
        <w:jc w:val="center"/>
        <w:rPr>
          <w:rFonts w:ascii="Times New Roman" w:eastAsia="Times New Roman" w:hAnsi="Times New Roman" w:cs="Times New Roman"/>
          <w:sz w:val="24"/>
          <w:szCs w:val="24"/>
        </w:rPr>
      </w:pPr>
      <w:r w:rsidRPr="005368FE">
        <w:rPr>
          <w:rFonts w:ascii="Times New Roman" w:hAnsi="Times New Roman" w:cs="Times New Roman"/>
          <w:b/>
          <w:sz w:val="24"/>
          <w:szCs w:val="24"/>
        </w:rPr>
        <w:t>Syllabus</w:t>
      </w:r>
    </w:p>
    <w:p w:rsidR="00964E05" w:rsidRPr="005368FE" w:rsidRDefault="00964E05" w:rsidP="00964E05">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Introduction </w:t>
      </w:r>
      <w:r w:rsidR="00106976">
        <w:rPr>
          <w:rFonts w:ascii="Times New Roman" w:hAnsi="Times New Roman" w:cs="Times New Roman"/>
          <w:b/>
          <w:sz w:val="24"/>
          <w:szCs w:val="24"/>
        </w:rPr>
        <w:t>to Intellectual Property</w:t>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t>8</w:t>
      </w:r>
    </w:p>
    <w:p w:rsidR="00964E05" w:rsidRDefault="00964E05" w:rsidP="00964E05">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Origin and genesis of IPR, </w:t>
      </w:r>
      <w:r w:rsidR="009D4AD7">
        <w:rPr>
          <w:rFonts w:ascii="Times New Roman" w:hAnsi="Times New Roman" w:cs="Times New Roman"/>
          <w:sz w:val="24"/>
          <w:szCs w:val="24"/>
        </w:rPr>
        <w:t>T</w:t>
      </w:r>
      <w:r w:rsidRPr="005368FE">
        <w:rPr>
          <w:rFonts w:ascii="Times New Roman" w:hAnsi="Times New Roman" w:cs="Times New Roman"/>
          <w:sz w:val="24"/>
          <w:szCs w:val="24"/>
        </w:rPr>
        <w:t>heories of property, Locke’s , Hegel and Marxian, Nature and Concept, Meaning and types of Intellectual Property Rights and various theories associated with the IPR, Origin and</w:t>
      </w:r>
      <w:r w:rsidR="009D4AD7">
        <w:rPr>
          <w:rFonts w:ascii="Times New Roman" w:hAnsi="Times New Roman" w:cs="Times New Roman"/>
          <w:sz w:val="24"/>
          <w:szCs w:val="24"/>
        </w:rPr>
        <w:t xml:space="preserve"> Development, from Na</w:t>
      </w:r>
      <w:r w:rsidR="00B1717E">
        <w:rPr>
          <w:rFonts w:ascii="Times New Roman" w:hAnsi="Times New Roman" w:cs="Times New Roman"/>
          <w:sz w:val="24"/>
          <w:szCs w:val="24"/>
        </w:rPr>
        <w:t xml:space="preserve">tional </w:t>
      </w:r>
      <w:r w:rsidR="009D4AD7">
        <w:rPr>
          <w:rFonts w:ascii="Times New Roman" w:hAnsi="Times New Roman" w:cs="Times New Roman"/>
          <w:sz w:val="24"/>
          <w:szCs w:val="24"/>
        </w:rPr>
        <w:t>and</w:t>
      </w:r>
      <w:r w:rsidR="00B1717E">
        <w:rPr>
          <w:rFonts w:ascii="Times New Roman" w:hAnsi="Times New Roman" w:cs="Times New Roman"/>
          <w:sz w:val="24"/>
          <w:szCs w:val="24"/>
        </w:rPr>
        <w:t xml:space="preserve"> I</w:t>
      </w:r>
      <w:r w:rsidRPr="005368FE">
        <w:rPr>
          <w:rFonts w:ascii="Times New Roman" w:hAnsi="Times New Roman" w:cs="Times New Roman"/>
          <w:sz w:val="24"/>
          <w:szCs w:val="24"/>
        </w:rPr>
        <w:t>nternational perspective.</w:t>
      </w:r>
    </w:p>
    <w:p w:rsidR="00964E05" w:rsidRPr="005368FE" w:rsidRDefault="00964E05" w:rsidP="00964E05">
      <w:pPr>
        <w:spacing w:after="0"/>
        <w:jc w:val="both"/>
        <w:rPr>
          <w:rFonts w:ascii="Times New Roman" w:hAnsi="Times New Roman" w:cs="Times New Roman"/>
          <w:sz w:val="24"/>
          <w:szCs w:val="24"/>
        </w:rPr>
      </w:pPr>
    </w:p>
    <w:p w:rsidR="00964E05" w:rsidRPr="005368FE" w:rsidRDefault="00964E05" w:rsidP="00964E05">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Intellectual Property Ri</w:t>
      </w:r>
      <w:r w:rsidR="00106976">
        <w:rPr>
          <w:rFonts w:ascii="Times New Roman" w:hAnsi="Times New Roman" w:cs="Times New Roman"/>
          <w:b/>
          <w:sz w:val="24"/>
          <w:szCs w:val="24"/>
        </w:rPr>
        <w:t>ghts</w:t>
      </w:r>
      <w:r w:rsidR="00BF3103">
        <w:rPr>
          <w:rFonts w:ascii="Times New Roman" w:hAnsi="Times New Roman" w:cs="Times New Roman"/>
          <w:b/>
          <w:sz w:val="24"/>
          <w:szCs w:val="24"/>
        </w:rPr>
        <w:t>,</w:t>
      </w:r>
      <w:r w:rsidR="00106976">
        <w:rPr>
          <w:rFonts w:ascii="Times New Roman" w:hAnsi="Times New Roman" w:cs="Times New Roman"/>
          <w:b/>
          <w:sz w:val="24"/>
          <w:szCs w:val="24"/>
        </w:rPr>
        <w:t xml:space="preserve"> International Regime</w:t>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t>8</w:t>
      </w:r>
    </w:p>
    <w:p w:rsidR="00964E05" w:rsidRDefault="00964E05" w:rsidP="00964E05">
      <w:pPr>
        <w:spacing w:after="0"/>
        <w:jc w:val="both"/>
        <w:rPr>
          <w:rFonts w:ascii="Times New Roman" w:hAnsi="Times New Roman" w:cs="Times New Roman"/>
          <w:sz w:val="24"/>
          <w:szCs w:val="24"/>
        </w:rPr>
      </w:pPr>
      <w:r w:rsidRPr="005368FE">
        <w:rPr>
          <w:rFonts w:ascii="Times New Roman" w:hAnsi="Times New Roman" w:cs="Times New Roman"/>
          <w:sz w:val="24"/>
          <w:szCs w:val="24"/>
        </w:rPr>
        <w:t>International relevance of IPR, International regime of IPR, Internationalization of IP Protection, Paris Convention, Berne convention</w:t>
      </w:r>
      <w:r w:rsidR="009D4AD7">
        <w:rPr>
          <w:rFonts w:ascii="Times New Roman" w:hAnsi="Times New Roman" w:cs="Times New Roman"/>
          <w:sz w:val="24"/>
          <w:szCs w:val="24"/>
        </w:rPr>
        <w:t>, WIPO, TRIPS agreement, Basic p</w:t>
      </w:r>
      <w:r w:rsidRPr="005368FE">
        <w:rPr>
          <w:rFonts w:ascii="Times New Roman" w:hAnsi="Times New Roman" w:cs="Times New Roman"/>
          <w:sz w:val="24"/>
          <w:szCs w:val="24"/>
        </w:rPr>
        <w:t xml:space="preserve">rinciples and minimum standards, </w:t>
      </w:r>
      <w:r w:rsidR="009D4AD7">
        <w:rPr>
          <w:rFonts w:ascii="Times New Roman" w:hAnsi="Times New Roman" w:cs="Times New Roman"/>
          <w:sz w:val="24"/>
          <w:szCs w:val="24"/>
        </w:rPr>
        <w:t>P</w:t>
      </w:r>
      <w:r w:rsidRPr="005368FE">
        <w:rPr>
          <w:rFonts w:ascii="Times New Roman" w:hAnsi="Times New Roman" w:cs="Times New Roman"/>
          <w:sz w:val="24"/>
          <w:szCs w:val="24"/>
        </w:rPr>
        <w:t xml:space="preserve">rinciples of </w:t>
      </w:r>
      <w:r w:rsidR="009D4AD7">
        <w:rPr>
          <w:rFonts w:ascii="Times New Roman" w:hAnsi="Times New Roman" w:cs="Times New Roman"/>
          <w:sz w:val="24"/>
          <w:szCs w:val="24"/>
        </w:rPr>
        <w:t>N</w:t>
      </w:r>
      <w:r w:rsidRPr="005368FE">
        <w:rPr>
          <w:rFonts w:ascii="Times New Roman" w:hAnsi="Times New Roman" w:cs="Times New Roman"/>
          <w:sz w:val="24"/>
          <w:szCs w:val="24"/>
        </w:rPr>
        <w:t xml:space="preserve">otional treatment, </w:t>
      </w:r>
      <w:r w:rsidR="009D4AD7">
        <w:rPr>
          <w:rFonts w:ascii="Times New Roman" w:hAnsi="Times New Roman" w:cs="Times New Roman"/>
          <w:sz w:val="24"/>
          <w:szCs w:val="24"/>
        </w:rPr>
        <w:t>L</w:t>
      </w:r>
      <w:r w:rsidRPr="005368FE">
        <w:rPr>
          <w:rFonts w:ascii="Times New Roman" w:hAnsi="Times New Roman" w:cs="Times New Roman"/>
          <w:sz w:val="24"/>
          <w:szCs w:val="24"/>
        </w:rPr>
        <w:t xml:space="preserve">imits of one size for all, </w:t>
      </w:r>
      <w:r w:rsidR="009D4AD7">
        <w:rPr>
          <w:rFonts w:ascii="Times New Roman" w:hAnsi="Times New Roman" w:cs="Times New Roman"/>
          <w:sz w:val="24"/>
          <w:szCs w:val="24"/>
        </w:rPr>
        <w:t>F</w:t>
      </w:r>
      <w:r w:rsidRPr="005368FE">
        <w:rPr>
          <w:rFonts w:ascii="Times New Roman" w:hAnsi="Times New Roman" w:cs="Times New Roman"/>
          <w:sz w:val="24"/>
          <w:szCs w:val="24"/>
        </w:rPr>
        <w:t>lexibilities under TRIPS.</w:t>
      </w:r>
    </w:p>
    <w:p w:rsidR="00964E05" w:rsidRPr="005368FE" w:rsidRDefault="00964E05" w:rsidP="00964E05">
      <w:pPr>
        <w:spacing w:after="0"/>
        <w:jc w:val="both"/>
        <w:rPr>
          <w:rFonts w:ascii="Times New Roman" w:hAnsi="Times New Roman" w:cs="Times New Roman"/>
          <w:sz w:val="24"/>
          <w:szCs w:val="24"/>
        </w:rPr>
      </w:pPr>
    </w:p>
    <w:p w:rsidR="00964E05" w:rsidRPr="005368FE" w:rsidRDefault="00964E05" w:rsidP="00964E05">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Intellectual Proper</w:t>
      </w:r>
      <w:r w:rsidR="00106976">
        <w:rPr>
          <w:rFonts w:ascii="Times New Roman" w:hAnsi="Times New Roman" w:cs="Times New Roman"/>
          <w:b/>
          <w:sz w:val="24"/>
          <w:szCs w:val="24"/>
        </w:rPr>
        <w:t>ty</w:t>
      </w:r>
      <w:r w:rsidR="00BF3103">
        <w:rPr>
          <w:rFonts w:ascii="Times New Roman" w:hAnsi="Times New Roman" w:cs="Times New Roman"/>
          <w:b/>
          <w:sz w:val="24"/>
          <w:szCs w:val="24"/>
        </w:rPr>
        <w:t>,</w:t>
      </w:r>
      <w:r w:rsidR="00106976">
        <w:rPr>
          <w:rFonts w:ascii="Times New Roman" w:hAnsi="Times New Roman" w:cs="Times New Roman"/>
          <w:b/>
          <w:sz w:val="24"/>
          <w:szCs w:val="24"/>
        </w:rPr>
        <w:t xml:space="preserve"> Issues and Challenges</w:t>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t>7</w:t>
      </w:r>
    </w:p>
    <w:p w:rsidR="00964E05" w:rsidRDefault="00964E05" w:rsidP="00964E05">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Challenges for IPR System, Digital Copyright, Digital rights management, Domain names, micro organisms, Biotechnology including Human genomes, Nanotechnology, Role of Government in fostering the IPR, Copyright Protection with reference to Performers rights and Artists rights, Global governance towards patents, trademarks, legal recognition, Comparative analysis in India, EU and Patents, Trade Marks, Legal recognition, </w:t>
      </w:r>
      <w:r w:rsidR="009D4AD7">
        <w:rPr>
          <w:rFonts w:ascii="Times New Roman" w:hAnsi="Times New Roman" w:cs="Times New Roman"/>
          <w:sz w:val="24"/>
          <w:szCs w:val="24"/>
        </w:rPr>
        <w:t>Comparative analysis of Patents,</w:t>
      </w:r>
      <w:r w:rsidR="008545E3">
        <w:rPr>
          <w:rFonts w:ascii="Times New Roman" w:hAnsi="Times New Roman" w:cs="Times New Roman"/>
          <w:sz w:val="24"/>
          <w:szCs w:val="24"/>
        </w:rPr>
        <w:t xml:space="preserve"> </w:t>
      </w:r>
      <w:r w:rsidR="009D4AD7">
        <w:rPr>
          <w:rFonts w:ascii="Times New Roman" w:hAnsi="Times New Roman" w:cs="Times New Roman"/>
          <w:sz w:val="24"/>
          <w:szCs w:val="24"/>
        </w:rPr>
        <w:t>Trademarks, Legal recognition, Trade Secrets in India, EU and USA.</w:t>
      </w:r>
    </w:p>
    <w:p w:rsidR="008545E3" w:rsidRPr="005368FE" w:rsidRDefault="008545E3" w:rsidP="00964E05">
      <w:pPr>
        <w:spacing w:after="0"/>
        <w:jc w:val="both"/>
        <w:rPr>
          <w:rFonts w:ascii="Times New Roman" w:hAnsi="Times New Roman" w:cs="Times New Roman"/>
          <w:sz w:val="24"/>
          <w:szCs w:val="24"/>
        </w:rPr>
      </w:pPr>
    </w:p>
    <w:p w:rsidR="00964E05" w:rsidRPr="005368FE" w:rsidRDefault="00964E05" w:rsidP="00964E05">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w:t>
      </w:r>
      <w:r w:rsidR="00106976">
        <w:rPr>
          <w:rFonts w:ascii="Times New Roman" w:hAnsi="Times New Roman" w:cs="Times New Roman"/>
          <w:b/>
          <w:sz w:val="24"/>
          <w:szCs w:val="24"/>
        </w:rPr>
        <w:t>P Management and Tools</w:t>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t>7</w:t>
      </w:r>
    </w:p>
    <w:p w:rsidR="00964E05" w:rsidRDefault="00964E05" w:rsidP="00964E05">
      <w:pPr>
        <w:spacing w:after="0"/>
        <w:jc w:val="both"/>
        <w:rPr>
          <w:rFonts w:ascii="Times New Roman" w:hAnsi="Times New Roman" w:cs="Times New Roman"/>
          <w:sz w:val="24"/>
          <w:szCs w:val="24"/>
        </w:rPr>
      </w:pPr>
      <w:r w:rsidRPr="005368FE">
        <w:rPr>
          <w:rFonts w:ascii="Times New Roman" w:hAnsi="Times New Roman" w:cs="Times New Roman"/>
          <w:sz w:val="24"/>
          <w:szCs w:val="24"/>
        </w:rPr>
        <w:t>Mea</w:t>
      </w:r>
      <w:r w:rsidR="007B5CCD">
        <w:rPr>
          <w:rFonts w:ascii="Times New Roman" w:hAnsi="Times New Roman" w:cs="Times New Roman"/>
          <w:sz w:val="24"/>
          <w:szCs w:val="24"/>
        </w:rPr>
        <w:t>ning, Models of IP management, Technological transfer, L</w:t>
      </w:r>
      <w:r w:rsidRPr="005368FE">
        <w:rPr>
          <w:rFonts w:ascii="Times New Roman" w:hAnsi="Times New Roman" w:cs="Times New Roman"/>
          <w:sz w:val="24"/>
          <w:szCs w:val="24"/>
        </w:rPr>
        <w:t xml:space="preserve">icensing, </w:t>
      </w:r>
      <w:r w:rsidR="007B5CCD">
        <w:rPr>
          <w:rFonts w:ascii="Times New Roman" w:hAnsi="Times New Roman" w:cs="Times New Roman"/>
          <w:sz w:val="24"/>
          <w:szCs w:val="24"/>
        </w:rPr>
        <w:t>C</w:t>
      </w:r>
      <w:r w:rsidRPr="005368FE">
        <w:rPr>
          <w:rFonts w:ascii="Times New Roman" w:hAnsi="Times New Roman" w:cs="Times New Roman"/>
          <w:sz w:val="24"/>
          <w:szCs w:val="24"/>
        </w:rPr>
        <w:t>ompulsory licensing, Assignments, Registration, Acquisition by governments, IP Assets as tools of business, IP Insurance and current developments, IP Management and dispute Resolution, Role of National Courts, Administrative bodies, WIPO and WTO dispute settlement mechanism.</w:t>
      </w:r>
    </w:p>
    <w:p w:rsidR="00964E05" w:rsidRPr="005368FE" w:rsidRDefault="00964E05" w:rsidP="00964E05">
      <w:pPr>
        <w:spacing w:after="0"/>
        <w:jc w:val="both"/>
        <w:rPr>
          <w:rFonts w:ascii="Times New Roman" w:hAnsi="Times New Roman" w:cs="Times New Roman"/>
          <w:sz w:val="24"/>
          <w:szCs w:val="24"/>
        </w:rPr>
      </w:pPr>
    </w:p>
    <w:p w:rsidR="00964E05" w:rsidRPr="005368FE" w:rsidRDefault="00106976" w:rsidP="00964E05">
      <w:pPr>
        <w:spacing w:after="0"/>
        <w:jc w:val="both"/>
        <w:rPr>
          <w:rFonts w:ascii="Times New Roman" w:hAnsi="Times New Roman" w:cs="Times New Roman"/>
          <w:b/>
          <w:sz w:val="24"/>
          <w:szCs w:val="24"/>
        </w:rPr>
      </w:pPr>
      <w:r>
        <w:rPr>
          <w:rFonts w:ascii="Times New Roman" w:hAnsi="Times New Roman" w:cs="Times New Roman"/>
          <w:b/>
          <w:sz w:val="24"/>
          <w:szCs w:val="24"/>
        </w:rPr>
        <w:t>Emerging forms of IPR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7</w:t>
      </w:r>
    </w:p>
    <w:p w:rsidR="00964E05" w:rsidRDefault="00964E05" w:rsidP="00964E05">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Classification of IP, Industrial property and copyright, </w:t>
      </w:r>
      <w:r w:rsidR="007B5CCD">
        <w:rPr>
          <w:rFonts w:ascii="Times New Roman" w:hAnsi="Times New Roman" w:cs="Times New Roman"/>
          <w:sz w:val="24"/>
          <w:szCs w:val="24"/>
        </w:rPr>
        <w:t>I</w:t>
      </w:r>
      <w:r w:rsidRPr="005368FE">
        <w:rPr>
          <w:rFonts w:ascii="Times New Roman" w:hAnsi="Times New Roman" w:cs="Times New Roman"/>
          <w:sz w:val="24"/>
          <w:szCs w:val="24"/>
        </w:rPr>
        <w:t>mpact of technology on IP, Emergence</w:t>
      </w:r>
      <w:r w:rsidR="007B5CCD">
        <w:rPr>
          <w:rFonts w:ascii="Times New Roman" w:hAnsi="Times New Roman" w:cs="Times New Roman"/>
          <w:sz w:val="24"/>
          <w:szCs w:val="24"/>
        </w:rPr>
        <w:t xml:space="preserve"> of new forms, T</w:t>
      </w:r>
      <w:r w:rsidRPr="005368FE">
        <w:rPr>
          <w:rFonts w:ascii="Times New Roman" w:hAnsi="Times New Roman" w:cs="Times New Roman"/>
          <w:sz w:val="24"/>
          <w:szCs w:val="24"/>
        </w:rPr>
        <w:t>opogra</w:t>
      </w:r>
      <w:r w:rsidR="007B5CCD">
        <w:rPr>
          <w:rFonts w:ascii="Times New Roman" w:hAnsi="Times New Roman" w:cs="Times New Roman"/>
          <w:sz w:val="24"/>
          <w:szCs w:val="24"/>
        </w:rPr>
        <w:t>phies and integrated circuits, D</w:t>
      </w:r>
      <w:r w:rsidRPr="005368FE">
        <w:rPr>
          <w:rFonts w:ascii="Times New Roman" w:hAnsi="Times New Roman" w:cs="Times New Roman"/>
          <w:sz w:val="24"/>
          <w:szCs w:val="24"/>
        </w:rPr>
        <w:t xml:space="preserve">esign </w:t>
      </w:r>
      <w:r w:rsidR="007B5CCD">
        <w:rPr>
          <w:rFonts w:ascii="Times New Roman" w:hAnsi="Times New Roman" w:cs="Times New Roman"/>
          <w:sz w:val="24"/>
          <w:szCs w:val="24"/>
        </w:rPr>
        <w:t>Patents, B</w:t>
      </w:r>
      <w:r w:rsidRPr="005368FE">
        <w:rPr>
          <w:rFonts w:ascii="Times New Roman" w:hAnsi="Times New Roman" w:cs="Times New Roman"/>
          <w:sz w:val="24"/>
          <w:szCs w:val="24"/>
        </w:rPr>
        <w:t xml:space="preserve">usiness method patents, </w:t>
      </w:r>
      <w:r w:rsidR="007B5CCD">
        <w:rPr>
          <w:rFonts w:ascii="Times New Roman" w:hAnsi="Times New Roman" w:cs="Times New Roman"/>
          <w:sz w:val="24"/>
          <w:szCs w:val="24"/>
        </w:rPr>
        <w:t>Protection of computer software.</w:t>
      </w:r>
      <w:r w:rsidRPr="005368FE">
        <w:rPr>
          <w:rFonts w:ascii="Times New Roman" w:hAnsi="Times New Roman" w:cs="Times New Roman"/>
          <w:sz w:val="24"/>
          <w:szCs w:val="24"/>
        </w:rPr>
        <w:t xml:space="preserve"> EU Directive, Computer implemented invention, </w:t>
      </w:r>
      <w:r w:rsidR="007B5CCD">
        <w:rPr>
          <w:rFonts w:ascii="Times New Roman" w:hAnsi="Times New Roman" w:cs="Times New Roman"/>
          <w:sz w:val="24"/>
          <w:szCs w:val="24"/>
        </w:rPr>
        <w:t>I</w:t>
      </w:r>
      <w:r w:rsidRPr="005368FE">
        <w:rPr>
          <w:rFonts w:ascii="Times New Roman" w:hAnsi="Times New Roman" w:cs="Times New Roman"/>
          <w:sz w:val="24"/>
          <w:szCs w:val="24"/>
        </w:rPr>
        <w:t xml:space="preserve">nadequacy of </w:t>
      </w:r>
      <w:r w:rsidR="007B5CCD">
        <w:rPr>
          <w:rFonts w:ascii="Times New Roman" w:hAnsi="Times New Roman" w:cs="Times New Roman"/>
          <w:sz w:val="24"/>
          <w:szCs w:val="24"/>
        </w:rPr>
        <w:t>L</w:t>
      </w:r>
      <w:r w:rsidRPr="005368FE">
        <w:rPr>
          <w:rFonts w:ascii="Times New Roman" w:hAnsi="Times New Roman" w:cs="Times New Roman"/>
          <w:sz w:val="24"/>
          <w:szCs w:val="24"/>
        </w:rPr>
        <w:t xml:space="preserve">aw to protect new forms of IPR, </w:t>
      </w:r>
      <w:r w:rsidR="00343A4D">
        <w:rPr>
          <w:rFonts w:ascii="Times New Roman" w:hAnsi="Times New Roman" w:cs="Times New Roman"/>
          <w:sz w:val="24"/>
          <w:szCs w:val="24"/>
        </w:rPr>
        <w:t>T</w:t>
      </w:r>
      <w:r w:rsidR="00343A4D" w:rsidRPr="005368FE">
        <w:rPr>
          <w:rFonts w:ascii="Times New Roman" w:hAnsi="Times New Roman" w:cs="Times New Roman"/>
          <w:sz w:val="24"/>
          <w:szCs w:val="24"/>
        </w:rPr>
        <w:t xml:space="preserve">echnological </w:t>
      </w:r>
      <w:r w:rsidR="00343A4D" w:rsidRPr="00343A4D">
        <w:rPr>
          <w:rFonts w:ascii="Times New Roman" w:hAnsi="Times New Roman" w:cs="Times New Roman"/>
          <w:sz w:val="24"/>
          <w:szCs w:val="24"/>
        </w:rPr>
        <w:t>challenges</w:t>
      </w:r>
      <w:r w:rsidRPr="00343A4D">
        <w:rPr>
          <w:rFonts w:ascii="Times New Roman" w:hAnsi="Times New Roman" w:cs="Times New Roman"/>
          <w:sz w:val="24"/>
          <w:szCs w:val="24"/>
        </w:rPr>
        <w:t xml:space="preserve"> </w:t>
      </w:r>
      <w:r w:rsidRPr="005368FE">
        <w:rPr>
          <w:rFonts w:ascii="Times New Roman" w:hAnsi="Times New Roman" w:cs="Times New Roman"/>
          <w:sz w:val="24"/>
          <w:szCs w:val="24"/>
        </w:rPr>
        <w:t>of protection, the way forward.</w:t>
      </w:r>
    </w:p>
    <w:p w:rsidR="00964E05" w:rsidRDefault="00964E05" w:rsidP="00964E05">
      <w:pPr>
        <w:spacing w:after="0"/>
        <w:jc w:val="both"/>
        <w:rPr>
          <w:rFonts w:ascii="Times New Roman" w:hAnsi="Times New Roman" w:cs="Times New Roman"/>
          <w:sz w:val="24"/>
          <w:szCs w:val="24"/>
        </w:rPr>
      </w:pPr>
    </w:p>
    <w:p w:rsidR="00964E05" w:rsidRDefault="00964E05" w:rsidP="00964E05">
      <w:pPr>
        <w:spacing w:after="0"/>
        <w:jc w:val="both"/>
        <w:rPr>
          <w:rFonts w:ascii="Times New Roman" w:hAnsi="Times New Roman" w:cs="Times New Roman"/>
          <w:sz w:val="24"/>
          <w:szCs w:val="24"/>
        </w:rPr>
      </w:pPr>
    </w:p>
    <w:p w:rsidR="005E6BFD" w:rsidRDefault="005E6BFD" w:rsidP="00964E05">
      <w:pPr>
        <w:spacing w:after="0"/>
        <w:jc w:val="both"/>
        <w:rPr>
          <w:rFonts w:ascii="Times New Roman" w:hAnsi="Times New Roman" w:cs="Times New Roman"/>
          <w:sz w:val="24"/>
          <w:szCs w:val="24"/>
        </w:rPr>
      </w:pPr>
    </w:p>
    <w:p w:rsidR="00964E05" w:rsidRPr="005368FE" w:rsidRDefault="00964E05" w:rsidP="00964E05">
      <w:pPr>
        <w:spacing w:after="0"/>
        <w:jc w:val="both"/>
        <w:rPr>
          <w:rFonts w:ascii="Times New Roman" w:hAnsi="Times New Roman" w:cs="Times New Roman"/>
          <w:sz w:val="24"/>
          <w:szCs w:val="24"/>
        </w:rPr>
      </w:pPr>
    </w:p>
    <w:p w:rsidR="00964E05" w:rsidRPr="005368FE" w:rsidRDefault="00964E05" w:rsidP="00964E05">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Intellectual Prop</w:t>
      </w:r>
      <w:r w:rsidR="00106976">
        <w:rPr>
          <w:rFonts w:ascii="Times New Roman" w:hAnsi="Times New Roman" w:cs="Times New Roman"/>
          <w:b/>
          <w:sz w:val="24"/>
          <w:szCs w:val="24"/>
        </w:rPr>
        <w:t>erty</w:t>
      </w:r>
      <w:r w:rsidR="00BF3103">
        <w:rPr>
          <w:rFonts w:ascii="Times New Roman" w:hAnsi="Times New Roman" w:cs="Times New Roman"/>
          <w:b/>
          <w:sz w:val="24"/>
          <w:szCs w:val="24"/>
        </w:rPr>
        <w:t>,</w:t>
      </w:r>
      <w:r w:rsidR="00106976">
        <w:rPr>
          <w:rFonts w:ascii="Times New Roman" w:hAnsi="Times New Roman" w:cs="Times New Roman"/>
          <w:b/>
          <w:sz w:val="24"/>
          <w:szCs w:val="24"/>
        </w:rPr>
        <w:t xml:space="preserve"> Contemporary Trends</w:t>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r>
      <w:r w:rsidR="00106976">
        <w:rPr>
          <w:rFonts w:ascii="Times New Roman" w:hAnsi="Times New Roman" w:cs="Times New Roman"/>
          <w:b/>
          <w:sz w:val="24"/>
          <w:szCs w:val="24"/>
        </w:rPr>
        <w:tab/>
        <w:t>7</w:t>
      </w:r>
    </w:p>
    <w:p w:rsidR="00964E05" w:rsidRDefault="00964E05" w:rsidP="00964E05">
      <w:pPr>
        <w:spacing w:after="0"/>
        <w:jc w:val="both"/>
        <w:rPr>
          <w:rFonts w:ascii="Times New Roman" w:hAnsi="Times New Roman" w:cs="Times New Roman"/>
          <w:sz w:val="24"/>
          <w:szCs w:val="24"/>
        </w:rPr>
      </w:pPr>
      <w:r w:rsidRPr="005368FE">
        <w:rPr>
          <w:rFonts w:ascii="Times New Roman" w:hAnsi="Times New Roman" w:cs="Times New Roman"/>
          <w:sz w:val="24"/>
          <w:szCs w:val="24"/>
        </w:rPr>
        <w:t>Benefit shari</w:t>
      </w:r>
      <w:r w:rsidR="005E6BFD">
        <w:rPr>
          <w:rFonts w:ascii="Times New Roman" w:hAnsi="Times New Roman" w:cs="Times New Roman"/>
          <w:sz w:val="24"/>
          <w:szCs w:val="24"/>
        </w:rPr>
        <w:t>ng and contractual agreements, International Treaty on P</w:t>
      </w:r>
      <w:r w:rsidRPr="005368FE">
        <w:rPr>
          <w:rFonts w:ascii="Times New Roman" w:hAnsi="Times New Roman" w:cs="Times New Roman"/>
          <w:sz w:val="24"/>
          <w:szCs w:val="24"/>
        </w:rPr>
        <w:t xml:space="preserve">lant </w:t>
      </w:r>
      <w:r w:rsidR="005E6BFD">
        <w:rPr>
          <w:rFonts w:ascii="Times New Roman" w:hAnsi="Times New Roman" w:cs="Times New Roman"/>
          <w:sz w:val="24"/>
          <w:szCs w:val="24"/>
        </w:rPr>
        <w:t>Genetic R</w:t>
      </w:r>
      <w:r w:rsidRPr="005368FE">
        <w:rPr>
          <w:rFonts w:ascii="Times New Roman" w:hAnsi="Times New Roman" w:cs="Times New Roman"/>
          <w:sz w:val="24"/>
          <w:szCs w:val="24"/>
        </w:rPr>
        <w:t xml:space="preserve">esources for </w:t>
      </w:r>
      <w:r w:rsidR="005E6BFD">
        <w:rPr>
          <w:rFonts w:ascii="Times New Roman" w:hAnsi="Times New Roman" w:cs="Times New Roman"/>
          <w:sz w:val="24"/>
          <w:szCs w:val="24"/>
        </w:rPr>
        <w:t>F</w:t>
      </w:r>
      <w:r w:rsidRPr="005368FE">
        <w:rPr>
          <w:rFonts w:ascii="Times New Roman" w:hAnsi="Times New Roman" w:cs="Times New Roman"/>
          <w:sz w:val="24"/>
          <w:szCs w:val="24"/>
        </w:rPr>
        <w:t xml:space="preserve">ood and </w:t>
      </w:r>
      <w:r w:rsidR="005E6BFD">
        <w:rPr>
          <w:rFonts w:ascii="Times New Roman" w:hAnsi="Times New Roman" w:cs="Times New Roman"/>
          <w:sz w:val="24"/>
          <w:szCs w:val="24"/>
        </w:rPr>
        <w:t>A</w:t>
      </w:r>
      <w:r w:rsidRPr="005368FE">
        <w:rPr>
          <w:rFonts w:ascii="Times New Roman" w:hAnsi="Times New Roman" w:cs="Times New Roman"/>
          <w:sz w:val="24"/>
          <w:szCs w:val="24"/>
        </w:rPr>
        <w:t xml:space="preserve">griculture, </w:t>
      </w:r>
      <w:r w:rsidR="005E6BFD">
        <w:rPr>
          <w:rFonts w:ascii="Times New Roman" w:hAnsi="Times New Roman" w:cs="Times New Roman"/>
          <w:sz w:val="24"/>
          <w:szCs w:val="24"/>
        </w:rPr>
        <w:t>Issues on P</w:t>
      </w:r>
      <w:r w:rsidRPr="005368FE">
        <w:rPr>
          <w:rFonts w:ascii="Times New Roman" w:hAnsi="Times New Roman" w:cs="Times New Roman"/>
          <w:sz w:val="24"/>
          <w:szCs w:val="24"/>
        </w:rPr>
        <w:t xml:space="preserve">atent policy and </w:t>
      </w:r>
      <w:r w:rsidR="005E6BFD">
        <w:rPr>
          <w:rFonts w:ascii="Times New Roman" w:hAnsi="Times New Roman" w:cs="Times New Roman"/>
          <w:sz w:val="24"/>
          <w:szCs w:val="24"/>
        </w:rPr>
        <w:t>F</w:t>
      </w:r>
      <w:r w:rsidRPr="005368FE">
        <w:rPr>
          <w:rFonts w:ascii="Times New Roman" w:hAnsi="Times New Roman" w:cs="Times New Roman"/>
          <w:sz w:val="24"/>
          <w:szCs w:val="24"/>
        </w:rPr>
        <w:t xml:space="preserve">armer’s rights, CBD, Nagoya protocol and Indian Law, UNESCO, </w:t>
      </w:r>
      <w:r w:rsidR="00507E7C">
        <w:rPr>
          <w:rFonts w:ascii="Times New Roman" w:hAnsi="Times New Roman" w:cs="Times New Roman"/>
          <w:sz w:val="24"/>
          <w:szCs w:val="24"/>
        </w:rPr>
        <w:t>P</w:t>
      </w:r>
      <w:r w:rsidRPr="005368FE">
        <w:rPr>
          <w:rFonts w:ascii="Times New Roman" w:hAnsi="Times New Roman" w:cs="Times New Roman"/>
          <w:sz w:val="24"/>
          <w:szCs w:val="24"/>
        </w:rPr>
        <w:t xml:space="preserve">rotection of folklore/cultural expressions, </w:t>
      </w:r>
      <w:r w:rsidR="005E6BFD">
        <w:rPr>
          <w:rFonts w:ascii="Times New Roman" w:hAnsi="Times New Roman" w:cs="Times New Roman"/>
          <w:sz w:val="24"/>
          <w:szCs w:val="24"/>
        </w:rPr>
        <w:t>D</w:t>
      </w:r>
      <w:r w:rsidRPr="005368FE">
        <w:rPr>
          <w:rFonts w:ascii="Times New Roman" w:hAnsi="Times New Roman" w:cs="Times New Roman"/>
          <w:sz w:val="24"/>
          <w:szCs w:val="24"/>
        </w:rPr>
        <w:t>evelopment in WIPO on traditional knowledge and traditional cultural expressions.</w:t>
      </w:r>
    </w:p>
    <w:p w:rsidR="00964E05" w:rsidRPr="005368FE" w:rsidRDefault="00964E05" w:rsidP="00964E05">
      <w:pPr>
        <w:spacing w:after="0"/>
        <w:jc w:val="both"/>
        <w:rPr>
          <w:rFonts w:ascii="Times New Roman" w:hAnsi="Times New Roman" w:cs="Times New Roman"/>
          <w:sz w:val="24"/>
          <w:szCs w:val="24"/>
        </w:rPr>
      </w:pPr>
    </w:p>
    <w:p w:rsidR="00964E05" w:rsidRPr="005368FE" w:rsidRDefault="00964E05" w:rsidP="00964E05">
      <w:pPr>
        <w:widowControl w:val="0"/>
        <w:autoSpaceDE w:val="0"/>
        <w:autoSpaceDN w:val="0"/>
        <w:adjustRightInd w:val="0"/>
        <w:spacing w:after="0" w:line="240" w:lineRule="auto"/>
        <w:jc w:val="both"/>
        <w:rPr>
          <w:rFonts w:ascii="Times New Roman" w:hAnsi="Times New Roman" w:cs="Times New Roman"/>
          <w:b/>
          <w:bCs/>
          <w:sz w:val="24"/>
          <w:szCs w:val="24"/>
        </w:rPr>
      </w:pPr>
      <w:r w:rsidRPr="005368FE">
        <w:rPr>
          <w:rFonts w:ascii="Times New Roman" w:hAnsi="Times New Roman" w:cs="Times New Roman"/>
          <w:b/>
          <w:bCs/>
          <w:spacing w:val="1"/>
          <w:sz w:val="24"/>
          <w:szCs w:val="24"/>
        </w:rPr>
        <w:t>S</w:t>
      </w:r>
      <w:r w:rsidRPr="005368FE">
        <w:rPr>
          <w:rFonts w:ascii="Times New Roman" w:hAnsi="Times New Roman" w:cs="Times New Roman"/>
          <w:b/>
          <w:bCs/>
          <w:sz w:val="24"/>
          <w:szCs w:val="24"/>
        </w:rPr>
        <w:t>u</w:t>
      </w:r>
      <w:r w:rsidRPr="005368FE">
        <w:rPr>
          <w:rFonts w:ascii="Times New Roman" w:hAnsi="Times New Roman" w:cs="Times New Roman"/>
          <w:b/>
          <w:bCs/>
          <w:spacing w:val="-1"/>
          <w:sz w:val="24"/>
          <w:szCs w:val="24"/>
        </w:rPr>
        <w:t>gg</w:t>
      </w:r>
      <w:r w:rsidRPr="005368FE">
        <w:rPr>
          <w:rFonts w:ascii="Times New Roman" w:hAnsi="Times New Roman" w:cs="Times New Roman"/>
          <w:b/>
          <w:bCs/>
          <w:spacing w:val="1"/>
          <w:sz w:val="24"/>
          <w:szCs w:val="24"/>
        </w:rPr>
        <w:t>este</w:t>
      </w:r>
      <w:r w:rsidRPr="005368FE">
        <w:rPr>
          <w:rFonts w:ascii="Times New Roman" w:hAnsi="Times New Roman" w:cs="Times New Roman"/>
          <w:b/>
          <w:bCs/>
          <w:sz w:val="24"/>
          <w:szCs w:val="24"/>
        </w:rPr>
        <w:t>d</w:t>
      </w:r>
      <w:r w:rsidRPr="005368FE">
        <w:rPr>
          <w:rFonts w:ascii="Times New Roman" w:hAnsi="Times New Roman" w:cs="Times New Roman"/>
          <w:b/>
          <w:bCs/>
          <w:spacing w:val="-15"/>
          <w:sz w:val="24"/>
          <w:szCs w:val="24"/>
        </w:rPr>
        <w:t xml:space="preserve"> </w:t>
      </w:r>
      <w:r w:rsidRPr="005368FE">
        <w:rPr>
          <w:rFonts w:ascii="Times New Roman" w:hAnsi="Times New Roman" w:cs="Times New Roman"/>
          <w:b/>
          <w:bCs/>
          <w:sz w:val="24"/>
          <w:szCs w:val="24"/>
        </w:rPr>
        <w:t>R</w:t>
      </w:r>
      <w:r w:rsidRPr="005368FE">
        <w:rPr>
          <w:rFonts w:ascii="Times New Roman" w:hAnsi="Times New Roman" w:cs="Times New Roman"/>
          <w:b/>
          <w:bCs/>
          <w:spacing w:val="1"/>
          <w:sz w:val="24"/>
          <w:szCs w:val="24"/>
        </w:rPr>
        <w:t>e</w:t>
      </w:r>
      <w:r w:rsidRPr="005368FE">
        <w:rPr>
          <w:rFonts w:ascii="Times New Roman" w:hAnsi="Times New Roman" w:cs="Times New Roman"/>
          <w:b/>
          <w:bCs/>
          <w:sz w:val="24"/>
          <w:szCs w:val="24"/>
        </w:rPr>
        <w:t>ad</w:t>
      </w:r>
      <w:r w:rsidRPr="005368FE">
        <w:rPr>
          <w:rFonts w:ascii="Times New Roman" w:hAnsi="Times New Roman" w:cs="Times New Roman"/>
          <w:b/>
          <w:bCs/>
          <w:spacing w:val="3"/>
          <w:sz w:val="24"/>
          <w:szCs w:val="24"/>
        </w:rPr>
        <w:t>i</w:t>
      </w:r>
      <w:r w:rsidRPr="005368FE">
        <w:rPr>
          <w:rFonts w:ascii="Times New Roman" w:hAnsi="Times New Roman" w:cs="Times New Roman"/>
          <w:b/>
          <w:bCs/>
          <w:sz w:val="24"/>
          <w:szCs w:val="24"/>
        </w:rPr>
        <w:t>n</w:t>
      </w:r>
      <w:r w:rsidRPr="005368FE">
        <w:rPr>
          <w:rFonts w:ascii="Times New Roman" w:hAnsi="Times New Roman" w:cs="Times New Roman"/>
          <w:b/>
          <w:bCs/>
          <w:spacing w:val="-1"/>
          <w:sz w:val="24"/>
          <w:szCs w:val="24"/>
        </w:rPr>
        <w:t>g</w:t>
      </w:r>
      <w:r w:rsidRPr="005368FE">
        <w:rPr>
          <w:rFonts w:ascii="Times New Roman" w:hAnsi="Times New Roman" w:cs="Times New Roman"/>
          <w:b/>
          <w:bCs/>
          <w:sz w:val="24"/>
          <w:szCs w:val="24"/>
        </w:rPr>
        <w:t>s</w:t>
      </w:r>
      <w:r w:rsidR="001B7CD6">
        <w:rPr>
          <w:rFonts w:ascii="Times New Roman" w:hAnsi="Times New Roman" w:cs="Times New Roman"/>
          <w:b/>
          <w:bCs/>
          <w:sz w:val="24"/>
          <w:szCs w:val="24"/>
        </w:rPr>
        <w:t>:</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1. </w:t>
      </w:r>
      <w:r w:rsidR="00964E05" w:rsidRPr="00354C46">
        <w:rPr>
          <w:rFonts w:ascii="Times New Roman" w:hAnsi="Times New Roman" w:cs="Times New Roman"/>
          <w:sz w:val="24"/>
          <w:szCs w:val="24"/>
        </w:rPr>
        <w:t>Cornish</w:t>
      </w:r>
      <w:r w:rsidR="00B5561C" w:rsidRPr="00354C46">
        <w:rPr>
          <w:rFonts w:ascii="Times New Roman" w:hAnsi="Times New Roman" w:cs="Times New Roman"/>
          <w:sz w:val="24"/>
          <w:szCs w:val="24"/>
        </w:rPr>
        <w:t xml:space="preserve"> W.</w:t>
      </w:r>
      <w:r w:rsidR="007667B6">
        <w:rPr>
          <w:rFonts w:ascii="Times New Roman" w:hAnsi="Times New Roman" w:cs="Times New Roman"/>
          <w:sz w:val="24"/>
          <w:szCs w:val="24"/>
        </w:rPr>
        <w:t xml:space="preserve"> &amp; Lewelyn,</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Intellectual Property</w:t>
      </w:r>
      <w:r w:rsidR="00BF3103">
        <w:rPr>
          <w:rFonts w:ascii="Times New Roman" w:hAnsi="Times New Roman" w:cs="Times New Roman"/>
          <w:i/>
          <w:sz w:val="24"/>
          <w:szCs w:val="24"/>
        </w:rPr>
        <w:t>,</w:t>
      </w:r>
      <w:r w:rsidR="00964E05" w:rsidRPr="00354C46">
        <w:rPr>
          <w:rFonts w:ascii="Times New Roman" w:hAnsi="Times New Roman" w:cs="Times New Roman"/>
          <w:i/>
          <w:sz w:val="24"/>
          <w:szCs w:val="24"/>
        </w:rPr>
        <w:t xml:space="preserve"> Patent, Copyrights, Trade Marks &amp; Allied Rights</w:t>
      </w:r>
      <w:r w:rsidR="007667B6">
        <w:rPr>
          <w:rFonts w:ascii="Times New Roman" w:hAnsi="Times New Roman" w:cs="Times New Roman"/>
          <w:i/>
          <w:sz w:val="24"/>
          <w:szCs w:val="24"/>
        </w:rPr>
        <w:t>,</w:t>
      </w:r>
      <w:r w:rsidR="00964E05" w:rsidRPr="00354C46">
        <w:rPr>
          <w:rFonts w:ascii="Times New Roman" w:hAnsi="Times New Roman" w:cs="Times New Roman"/>
          <w:sz w:val="24"/>
          <w:szCs w:val="24"/>
        </w:rPr>
        <w:t xml:space="preserve"> Sweet &amp; Maxwell</w:t>
      </w:r>
      <w:r w:rsidR="000C73DA">
        <w:rPr>
          <w:rFonts w:ascii="Times New Roman" w:hAnsi="Times New Roman" w:cs="Times New Roman"/>
          <w:sz w:val="24"/>
          <w:szCs w:val="24"/>
        </w:rPr>
        <w:t>,</w:t>
      </w:r>
      <w:r w:rsidR="007667B6" w:rsidRPr="00354C46">
        <w:rPr>
          <w:rFonts w:ascii="Times New Roman" w:hAnsi="Times New Roman" w:cs="Times New Roman"/>
          <w:sz w:val="24"/>
          <w:szCs w:val="24"/>
        </w:rPr>
        <w:t xml:space="preserve"> London</w:t>
      </w:r>
      <w:r w:rsidR="00964E05" w:rsidRPr="00354C46">
        <w:rPr>
          <w:rFonts w:ascii="Times New Roman" w:hAnsi="Times New Roman" w:cs="Times New Roman"/>
          <w:sz w:val="24"/>
          <w:szCs w:val="24"/>
        </w:rPr>
        <w:t>.</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B5561C" w:rsidRPr="00354C46">
        <w:rPr>
          <w:rFonts w:ascii="Times New Roman" w:hAnsi="Times New Roman" w:cs="Times New Roman"/>
          <w:sz w:val="24"/>
          <w:szCs w:val="24"/>
        </w:rPr>
        <w:t xml:space="preserve">Nard </w:t>
      </w:r>
      <w:r w:rsidR="00964E05" w:rsidRPr="00354C46">
        <w:rPr>
          <w:rFonts w:ascii="Times New Roman" w:hAnsi="Times New Roman" w:cs="Times New Roman"/>
          <w:sz w:val="24"/>
          <w:szCs w:val="24"/>
        </w:rPr>
        <w:t>Madison</w:t>
      </w:r>
      <w:r w:rsidR="007667B6">
        <w:rPr>
          <w:rFonts w:ascii="Times New Roman" w:hAnsi="Times New Roman" w:cs="Times New Roman"/>
          <w:sz w:val="24"/>
          <w:szCs w:val="24"/>
        </w:rPr>
        <w:t>,</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The Intellectual Property</w:t>
      </w:r>
      <w:r w:rsidR="00BF3103">
        <w:rPr>
          <w:rFonts w:ascii="Times New Roman" w:hAnsi="Times New Roman" w:cs="Times New Roman"/>
          <w:i/>
          <w:sz w:val="24"/>
          <w:szCs w:val="24"/>
        </w:rPr>
        <w:t>,</w:t>
      </w:r>
      <w:r w:rsidR="00964E05" w:rsidRPr="00354C46">
        <w:rPr>
          <w:rFonts w:ascii="Times New Roman" w:hAnsi="Times New Roman" w:cs="Times New Roman"/>
          <w:sz w:val="24"/>
          <w:szCs w:val="24"/>
        </w:rPr>
        <w:t xml:space="preserve"> Asian Publication.</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sidR="007667B6">
        <w:rPr>
          <w:rFonts w:ascii="Times New Roman" w:hAnsi="Times New Roman" w:cs="Times New Roman"/>
          <w:sz w:val="24"/>
          <w:szCs w:val="24"/>
        </w:rPr>
        <w:t>Carlosm Correa,</w:t>
      </w:r>
      <w:r w:rsidR="00964E05" w:rsidRPr="00354C46">
        <w:rPr>
          <w:rFonts w:ascii="Times New Roman" w:hAnsi="Times New Roman" w:cs="Times New Roman"/>
          <w:sz w:val="24"/>
          <w:szCs w:val="24"/>
        </w:rPr>
        <w:t xml:space="preserve"> Oxford </w:t>
      </w:r>
      <w:r w:rsidR="00172651" w:rsidRPr="00354C46">
        <w:rPr>
          <w:rFonts w:ascii="Times New Roman" w:hAnsi="Times New Roman" w:cs="Times New Roman"/>
          <w:i/>
          <w:sz w:val="24"/>
          <w:szCs w:val="24"/>
        </w:rPr>
        <w:t>C</w:t>
      </w:r>
      <w:r w:rsidR="00964E05" w:rsidRPr="00354C46">
        <w:rPr>
          <w:rFonts w:ascii="Times New Roman" w:hAnsi="Times New Roman" w:cs="Times New Roman"/>
          <w:i/>
          <w:sz w:val="24"/>
          <w:szCs w:val="24"/>
        </w:rPr>
        <w:t>ommentaries o</w:t>
      </w:r>
      <w:r w:rsidR="00172651" w:rsidRPr="00354C46">
        <w:rPr>
          <w:rFonts w:ascii="Times New Roman" w:hAnsi="Times New Roman" w:cs="Times New Roman"/>
          <w:i/>
          <w:sz w:val="24"/>
          <w:szCs w:val="24"/>
        </w:rPr>
        <w:t>n GATT/WTO Agreements Trade Related Aspects of Intellectual Property R</w:t>
      </w:r>
      <w:r w:rsidR="00964E05" w:rsidRPr="00354C46">
        <w:rPr>
          <w:rFonts w:ascii="Times New Roman" w:hAnsi="Times New Roman" w:cs="Times New Roman"/>
          <w:i/>
          <w:sz w:val="24"/>
          <w:szCs w:val="24"/>
        </w:rPr>
        <w:t>ights</w:t>
      </w:r>
      <w:r w:rsidR="007667B6">
        <w:rPr>
          <w:rFonts w:ascii="Times New Roman" w:hAnsi="Times New Roman" w:cs="Times New Roman"/>
          <w:i/>
          <w:sz w:val="24"/>
          <w:szCs w:val="24"/>
        </w:rPr>
        <w:t>,</w:t>
      </w:r>
      <w:r w:rsidR="00964E05" w:rsidRPr="00354C46">
        <w:rPr>
          <w:rFonts w:ascii="Times New Roman" w:hAnsi="Times New Roman" w:cs="Times New Roman"/>
          <w:sz w:val="24"/>
          <w:szCs w:val="24"/>
        </w:rPr>
        <w:t xml:space="preserve"> Oxford University Press.</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sidR="00964E05" w:rsidRPr="00354C46">
        <w:rPr>
          <w:rFonts w:ascii="Times New Roman" w:hAnsi="Times New Roman" w:cs="Times New Roman"/>
          <w:sz w:val="24"/>
          <w:szCs w:val="24"/>
        </w:rPr>
        <w:t>Bainbridge</w:t>
      </w:r>
      <w:r w:rsidR="00B5561C" w:rsidRPr="00354C46">
        <w:rPr>
          <w:rFonts w:ascii="Times New Roman" w:hAnsi="Times New Roman" w:cs="Times New Roman"/>
          <w:sz w:val="24"/>
          <w:szCs w:val="24"/>
        </w:rPr>
        <w:t xml:space="preserve"> David</w:t>
      </w:r>
      <w:r w:rsidR="007667B6">
        <w:rPr>
          <w:rFonts w:ascii="Times New Roman" w:hAnsi="Times New Roman" w:cs="Times New Roman"/>
          <w:sz w:val="24"/>
          <w:szCs w:val="24"/>
        </w:rPr>
        <w:t>,</w:t>
      </w:r>
      <w:r w:rsidR="00AF6967">
        <w:rPr>
          <w:rFonts w:ascii="Times New Roman" w:hAnsi="Times New Roman" w:cs="Times New Roman"/>
          <w:sz w:val="24"/>
          <w:szCs w:val="24"/>
        </w:rPr>
        <w:t xml:space="preserve"> </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Intellectual Property Law</w:t>
      </w:r>
      <w:r w:rsidR="00964E05" w:rsidRPr="00354C46">
        <w:rPr>
          <w:rFonts w:ascii="Times New Roman" w:hAnsi="Times New Roman" w:cs="Times New Roman"/>
          <w:sz w:val="24"/>
          <w:szCs w:val="24"/>
        </w:rPr>
        <w:t>.</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4. </w:t>
      </w:r>
      <w:r w:rsidR="00964E05" w:rsidRPr="00354C46">
        <w:rPr>
          <w:rFonts w:ascii="Times New Roman" w:hAnsi="Times New Roman" w:cs="Times New Roman"/>
          <w:sz w:val="24"/>
          <w:szCs w:val="24"/>
        </w:rPr>
        <w:t>Bagachi</w:t>
      </w:r>
      <w:r w:rsidR="00B5561C" w:rsidRPr="00354C46">
        <w:rPr>
          <w:rFonts w:ascii="Times New Roman" w:hAnsi="Times New Roman" w:cs="Times New Roman"/>
          <w:sz w:val="24"/>
          <w:szCs w:val="24"/>
        </w:rPr>
        <w:t xml:space="preserve"> Jayanti</w:t>
      </w:r>
      <w:r w:rsidR="007667B6">
        <w:rPr>
          <w:rFonts w:ascii="Times New Roman" w:hAnsi="Times New Roman" w:cs="Times New Roman"/>
          <w:sz w:val="24"/>
          <w:szCs w:val="24"/>
        </w:rPr>
        <w:t>,</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World</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Trade Organization</w:t>
      </w:r>
      <w:r w:rsidR="00BF3103">
        <w:rPr>
          <w:rFonts w:ascii="Times New Roman" w:hAnsi="Times New Roman" w:cs="Times New Roman"/>
          <w:i/>
          <w:sz w:val="24"/>
          <w:szCs w:val="24"/>
        </w:rPr>
        <w:t>,</w:t>
      </w:r>
      <w:r w:rsidR="00964E05" w:rsidRPr="00354C46">
        <w:rPr>
          <w:rFonts w:ascii="Times New Roman" w:hAnsi="Times New Roman" w:cs="Times New Roman"/>
          <w:i/>
          <w:sz w:val="24"/>
          <w:szCs w:val="24"/>
        </w:rPr>
        <w:t xml:space="preserve"> An Indian Perspective</w:t>
      </w:r>
      <w:r w:rsidR="00964E05" w:rsidRPr="00354C46">
        <w:rPr>
          <w:rFonts w:ascii="Times New Roman" w:hAnsi="Times New Roman" w:cs="Times New Roman"/>
          <w:sz w:val="24"/>
          <w:szCs w:val="24"/>
        </w:rPr>
        <w:t xml:space="preserve"> (2000)</w:t>
      </w:r>
      <w:r w:rsidR="000C73DA">
        <w:rPr>
          <w:rFonts w:ascii="Times New Roman" w:hAnsi="Times New Roman" w:cs="Times New Roman"/>
          <w:sz w:val="24"/>
          <w:szCs w:val="24"/>
        </w:rPr>
        <w:t>, Jain Book Agency.</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5. </w:t>
      </w:r>
      <w:r w:rsidR="00964E05" w:rsidRPr="00354C46">
        <w:rPr>
          <w:rFonts w:ascii="Times New Roman" w:hAnsi="Times New Roman" w:cs="Times New Roman"/>
          <w:sz w:val="24"/>
          <w:szCs w:val="24"/>
        </w:rPr>
        <w:t>Bhandari</w:t>
      </w:r>
      <w:r w:rsidR="00B5561C" w:rsidRPr="00354C46">
        <w:rPr>
          <w:rFonts w:ascii="Times New Roman" w:hAnsi="Times New Roman" w:cs="Times New Roman"/>
          <w:sz w:val="24"/>
          <w:szCs w:val="24"/>
        </w:rPr>
        <w:t xml:space="preserve"> Surendra</w:t>
      </w:r>
      <w:r w:rsidR="007667B6">
        <w:rPr>
          <w:rFonts w:ascii="Times New Roman" w:hAnsi="Times New Roman" w:cs="Times New Roman"/>
          <w:sz w:val="24"/>
          <w:szCs w:val="24"/>
        </w:rPr>
        <w:t>,</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WTO and Developing countries</w:t>
      </w:r>
      <w:r w:rsidR="0097793A">
        <w:rPr>
          <w:rFonts w:ascii="Times New Roman" w:hAnsi="Times New Roman" w:cs="Times New Roman"/>
          <w:i/>
          <w:sz w:val="24"/>
          <w:szCs w:val="24"/>
        </w:rPr>
        <w:t>, Deep &amp; Deep, 1998.</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6. </w:t>
      </w:r>
      <w:r w:rsidR="00964E05" w:rsidRPr="00354C46">
        <w:rPr>
          <w:rFonts w:ascii="Times New Roman" w:hAnsi="Times New Roman" w:cs="Times New Roman"/>
          <w:sz w:val="24"/>
          <w:szCs w:val="24"/>
        </w:rPr>
        <w:t>Singh</w:t>
      </w:r>
      <w:r w:rsidR="00B5561C" w:rsidRPr="00354C46">
        <w:rPr>
          <w:rFonts w:ascii="Times New Roman" w:hAnsi="Times New Roman" w:cs="Times New Roman"/>
          <w:sz w:val="24"/>
          <w:szCs w:val="24"/>
        </w:rPr>
        <w:t xml:space="preserve"> Sahai Shiv</w:t>
      </w:r>
      <w:r w:rsidR="007667B6">
        <w:rPr>
          <w:rFonts w:ascii="Times New Roman" w:hAnsi="Times New Roman" w:cs="Times New Roman"/>
          <w:sz w:val="24"/>
          <w:szCs w:val="24"/>
        </w:rPr>
        <w:t>,</w:t>
      </w:r>
      <w:r w:rsidR="00964E05" w:rsidRPr="00354C46">
        <w:rPr>
          <w:rFonts w:ascii="Times New Roman" w:hAnsi="Times New Roman" w:cs="Times New Roman"/>
          <w:sz w:val="24"/>
          <w:szCs w:val="24"/>
        </w:rPr>
        <w:t xml:space="preserve"> </w:t>
      </w:r>
      <w:r w:rsidR="00964E05" w:rsidRPr="00354C46">
        <w:rPr>
          <w:rFonts w:ascii="Times New Roman" w:hAnsi="Times New Roman" w:cs="Times New Roman"/>
          <w:i/>
          <w:sz w:val="24"/>
          <w:szCs w:val="24"/>
        </w:rPr>
        <w:t>The Law of Intellectual Property Rights</w:t>
      </w:r>
      <w:r w:rsidR="00964E05" w:rsidRPr="00354C46">
        <w:rPr>
          <w:rFonts w:ascii="Times New Roman" w:hAnsi="Times New Roman" w:cs="Times New Roman"/>
          <w:sz w:val="24"/>
          <w:szCs w:val="24"/>
        </w:rPr>
        <w:t>, Deep &amp; Deep Publication Pvt. Ltd.</w:t>
      </w:r>
    </w:p>
    <w:p w:rsidR="00964E05" w:rsidRPr="00354C46" w:rsidRDefault="00354C46" w:rsidP="00354C4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7. </w:t>
      </w:r>
      <w:r w:rsidR="00964E05" w:rsidRPr="00354C46">
        <w:rPr>
          <w:rFonts w:ascii="Times New Roman" w:hAnsi="Times New Roman" w:cs="Times New Roman"/>
          <w:sz w:val="24"/>
          <w:szCs w:val="24"/>
        </w:rPr>
        <w:t>Phillippe Culet</w:t>
      </w:r>
      <w:r w:rsidR="007667B6">
        <w:rPr>
          <w:rFonts w:ascii="Times New Roman" w:hAnsi="Times New Roman" w:cs="Times New Roman"/>
          <w:sz w:val="24"/>
          <w:szCs w:val="24"/>
        </w:rPr>
        <w:t>,</w:t>
      </w:r>
      <w:r w:rsidR="00AF6967">
        <w:rPr>
          <w:rFonts w:ascii="Times New Roman" w:hAnsi="Times New Roman" w:cs="Times New Roman"/>
          <w:sz w:val="24"/>
          <w:szCs w:val="24"/>
        </w:rPr>
        <w:t xml:space="preserve"> </w:t>
      </w:r>
      <w:r w:rsidR="00172651" w:rsidRPr="00354C46">
        <w:rPr>
          <w:rFonts w:ascii="Times New Roman" w:hAnsi="Times New Roman" w:cs="Times New Roman"/>
          <w:i/>
          <w:sz w:val="24"/>
          <w:szCs w:val="24"/>
        </w:rPr>
        <w:t xml:space="preserve"> IP Protection and S</w:t>
      </w:r>
      <w:r w:rsidR="00964E05" w:rsidRPr="00354C46">
        <w:rPr>
          <w:rFonts w:ascii="Times New Roman" w:hAnsi="Times New Roman" w:cs="Times New Roman"/>
          <w:i/>
          <w:sz w:val="24"/>
          <w:szCs w:val="24"/>
        </w:rPr>
        <w:t>ustainable Development</w:t>
      </w:r>
      <w:r w:rsidR="00964E05" w:rsidRPr="00354C46">
        <w:rPr>
          <w:rFonts w:ascii="Times New Roman" w:hAnsi="Times New Roman" w:cs="Times New Roman"/>
          <w:sz w:val="24"/>
          <w:szCs w:val="24"/>
        </w:rPr>
        <w:t>, LexisNexis Butterworth, 2004.</w:t>
      </w:r>
    </w:p>
    <w:p w:rsidR="00964E05" w:rsidRPr="005368FE" w:rsidRDefault="00964E05" w:rsidP="00354C46">
      <w:pPr>
        <w:spacing w:after="0" w:line="240" w:lineRule="auto"/>
        <w:jc w:val="both"/>
        <w:rPr>
          <w:rFonts w:ascii="Times New Roman" w:hAnsi="Times New Roman" w:cs="Times New Roman"/>
          <w:sz w:val="24"/>
          <w:szCs w:val="24"/>
        </w:rPr>
      </w:pPr>
    </w:p>
    <w:p w:rsidR="00912A57" w:rsidRPr="005368FE" w:rsidRDefault="00912A57" w:rsidP="009A6207">
      <w:pPr>
        <w:jc w:val="both"/>
        <w:rPr>
          <w:rFonts w:ascii="Times New Roman" w:hAnsi="Times New Roman" w:cs="Times New Roman"/>
          <w:sz w:val="24"/>
          <w:szCs w:val="24"/>
        </w:rPr>
      </w:pPr>
    </w:p>
    <w:p w:rsidR="0071176E" w:rsidRDefault="0071176E"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CA162E" w:rsidRDefault="00CA162E"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0221AA" w:rsidRDefault="000221AA"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71176E" w:rsidRDefault="0071176E"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AF6967" w:rsidRDefault="00AF6967"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p w:rsidR="00AF6967" w:rsidRPr="0071176E" w:rsidRDefault="00AF6967" w:rsidP="0071176E">
      <w:pPr>
        <w:tabs>
          <w:tab w:val="left" w:pos="0"/>
          <w:tab w:val="left" w:pos="270"/>
        </w:tabs>
        <w:spacing w:before="100" w:beforeAutospacing="1" w:after="100" w:afterAutospacing="1" w:line="240" w:lineRule="auto"/>
        <w:jc w:val="both"/>
        <w:rPr>
          <w:rFonts w:ascii="Times New Roman" w:eastAsia="Times New Roman" w:hAnsi="Times New Roman" w:cs="Times New Roman"/>
          <w:sz w:val="24"/>
          <w:szCs w:val="24"/>
        </w:rPr>
      </w:pPr>
    </w:p>
    <w:tbl>
      <w:tblPr>
        <w:tblW w:w="4934" w:type="pct"/>
        <w:tblInd w:w="18" w:type="dxa"/>
        <w:tblLook w:val="01E0"/>
      </w:tblPr>
      <w:tblGrid>
        <w:gridCol w:w="7740"/>
        <w:gridCol w:w="1710"/>
      </w:tblGrid>
      <w:tr w:rsidR="000E7E4F" w:rsidRPr="005368FE" w:rsidTr="00EA374D">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0E7E4F" w:rsidRPr="005368FE" w:rsidRDefault="000E7E4F" w:rsidP="00E17871">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Laws on Securities and </w:t>
            </w:r>
            <w:r w:rsidR="00E17871">
              <w:rPr>
                <w:rFonts w:ascii="Times New Roman" w:hAnsi="Times New Roman" w:cs="Times New Roman"/>
                <w:b/>
                <w:sz w:val="24"/>
                <w:szCs w:val="24"/>
              </w:rPr>
              <w:t>F</w:t>
            </w:r>
            <w:r w:rsidRPr="005368FE">
              <w:rPr>
                <w:rFonts w:ascii="Times New Roman" w:hAnsi="Times New Roman" w:cs="Times New Roman"/>
                <w:b/>
                <w:sz w:val="24"/>
                <w:szCs w:val="24"/>
              </w:rPr>
              <w:t xml:space="preserve">inancial </w:t>
            </w:r>
            <w:r w:rsidR="00E17871">
              <w:rPr>
                <w:rFonts w:ascii="Times New Roman" w:hAnsi="Times New Roman" w:cs="Times New Roman"/>
                <w:b/>
                <w:sz w:val="24"/>
                <w:szCs w:val="24"/>
              </w:rPr>
              <w:t>M</w:t>
            </w:r>
            <w:r w:rsidRPr="005368FE">
              <w:rPr>
                <w:rFonts w:ascii="Times New Roman" w:hAnsi="Times New Roman" w:cs="Times New Roman"/>
                <w:b/>
                <w:sz w:val="24"/>
                <w:szCs w:val="24"/>
              </w:rPr>
              <w:t>arkets</w:t>
            </w:r>
          </w:p>
        </w:tc>
        <w:tc>
          <w:tcPr>
            <w:tcW w:w="905" w:type="pct"/>
            <w:tcBorders>
              <w:top w:val="single" w:sz="4" w:space="0" w:color="auto"/>
              <w:left w:val="single" w:sz="4" w:space="0" w:color="auto"/>
              <w:bottom w:val="single" w:sz="4" w:space="0" w:color="auto"/>
              <w:right w:val="single" w:sz="4" w:space="0" w:color="auto"/>
            </w:tcBorders>
            <w:vAlign w:val="center"/>
          </w:tcPr>
          <w:p w:rsidR="000E7E4F" w:rsidRPr="005368FE" w:rsidRDefault="000E7E4F" w:rsidP="009A620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0E7E4F" w:rsidRPr="005368FE" w:rsidTr="00EA374D">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0E7E4F" w:rsidRPr="005368FE" w:rsidRDefault="000E7E4F" w:rsidP="009A6207">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LMCCL 622                             L T P                   </w:t>
            </w:r>
            <w:r w:rsidR="009C2627" w:rsidRPr="005368FE">
              <w:rPr>
                <w:rFonts w:ascii="Times New Roman" w:hAnsi="Times New Roman" w:cs="Times New Roman"/>
                <w:b/>
                <w:color w:val="000000" w:themeColor="text1"/>
                <w:sz w:val="24"/>
                <w:szCs w:val="24"/>
                <w:lang w:val="en-GB"/>
              </w:rPr>
              <w:t>3</w:t>
            </w:r>
            <w:r w:rsidRPr="005368FE">
              <w:rPr>
                <w:rFonts w:ascii="Times New Roman" w:hAnsi="Times New Roman" w:cs="Times New Roman"/>
                <w:b/>
                <w:color w:val="000000" w:themeColor="text1"/>
                <w:sz w:val="24"/>
                <w:szCs w:val="24"/>
                <w:lang w:val="en-GB"/>
              </w:rPr>
              <w:t xml:space="preserve"> 0 0</w:t>
            </w:r>
          </w:p>
        </w:tc>
        <w:tc>
          <w:tcPr>
            <w:tcW w:w="905" w:type="pct"/>
            <w:tcBorders>
              <w:top w:val="single" w:sz="4" w:space="0" w:color="auto"/>
              <w:left w:val="single" w:sz="4" w:space="0" w:color="auto"/>
              <w:bottom w:val="single" w:sz="4" w:space="0" w:color="auto"/>
              <w:right w:val="single" w:sz="4" w:space="0" w:color="auto"/>
            </w:tcBorders>
            <w:vAlign w:val="center"/>
          </w:tcPr>
          <w:p w:rsidR="000E7E4F" w:rsidRPr="005368FE" w:rsidRDefault="00521534" w:rsidP="009A620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Pr>
                <w:rFonts w:ascii="Times New Roman" w:hAnsi="Times New Roman" w:cs="Times New Roman"/>
                <w:b/>
                <w:sz w:val="24"/>
                <w:szCs w:val="24"/>
              </w:rPr>
              <w:t>Credits</w:t>
            </w:r>
            <w:r w:rsidR="001B7CD6">
              <w:rPr>
                <w:rFonts w:ascii="Times New Roman" w:hAnsi="Times New Roman" w:cs="Times New Roman"/>
                <w:b/>
                <w:sz w:val="24"/>
                <w:szCs w:val="24"/>
              </w:rPr>
              <w:t>:</w:t>
            </w:r>
            <w:r>
              <w:rPr>
                <w:rFonts w:ascii="Times New Roman" w:hAnsi="Times New Roman" w:cs="Times New Roman"/>
                <w:b/>
                <w:sz w:val="24"/>
                <w:szCs w:val="24"/>
              </w:rPr>
              <w:t xml:space="preserve"> 3</w:t>
            </w:r>
          </w:p>
        </w:tc>
      </w:tr>
    </w:tbl>
    <w:p w:rsidR="00206011" w:rsidRPr="005368FE" w:rsidRDefault="000E7E4F" w:rsidP="009A6207">
      <w:pPr>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1B7CD6">
        <w:rPr>
          <w:rFonts w:ascii="Times New Roman" w:hAnsi="Times New Roman" w:cs="Times New Roman"/>
          <w:b/>
          <w:sz w:val="24"/>
          <w:szCs w:val="24"/>
        </w:rPr>
        <w:t>:</w:t>
      </w:r>
      <w:r w:rsidR="00334278">
        <w:rPr>
          <w:rFonts w:ascii="Times New Roman" w:hAnsi="Times New Roman" w:cs="Times New Roman"/>
          <w:b/>
          <w:sz w:val="24"/>
          <w:szCs w:val="24"/>
        </w:rPr>
        <w:t xml:space="preserve"> </w:t>
      </w:r>
      <w:r w:rsidR="00E17871">
        <w:rPr>
          <w:rFonts w:ascii="Times New Roman" w:hAnsi="Times New Roman" w:cs="Times New Roman"/>
          <w:sz w:val="24"/>
          <w:szCs w:val="24"/>
        </w:rPr>
        <w:t>T</w:t>
      </w:r>
      <w:r w:rsidR="00206011" w:rsidRPr="005368FE">
        <w:rPr>
          <w:rFonts w:ascii="Times New Roman" w:hAnsi="Times New Roman" w:cs="Times New Roman"/>
          <w:sz w:val="24"/>
          <w:szCs w:val="24"/>
        </w:rPr>
        <w:t>o understand the nature and</w:t>
      </w:r>
      <w:r w:rsidR="00E17871">
        <w:rPr>
          <w:rFonts w:ascii="Times New Roman" w:hAnsi="Times New Roman" w:cs="Times New Roman"/>
          <w:sz w:val="24"/>
          <w:szCs w:val="24"/>
        </w:rPr>
        <w:t xml:space="preserve"> </w:t>
      </w:r>
      <w:r w:rsidR="00C071C1">
        <w:rPr>
          <w:rFonts w:ascii="Times New Roman" w:hAnsi="Times New Roman" w:cs="Times New Roman"/>
          <w:sz w:val="24"/>
          <w:szCs w:val="24"/>
        </w:rPr>
        <w:t xml:space="preserve">functions of </w:t>
      </w:r>
      <w:r w:rsidR="00206011" w:rsidRPr="005368FE">
        <w:rPr>
          <w:rFonts w:ascii="Times New Roman" w:hAnsi="Times New Roman" w:cs="Times New Roman"/>
          <w:sz w:val="24"/>
          <w:szCs w:val="24"/>
        </w:rPr>
        <w:t xml:space="preserve">financial markets and </w:t>
      </w:r>
      <w:r w:rsidR="00C071C1">
        <w:rPr>
          <w:rFonts w:ascii="Times New Roman" w:hAnsi="Times New Roman" w:cs="Times New Roman"/>
          <w:sz w:val="24"/>
          <w:szCs w:val="24"/>
        </w:rPr>
        <w:t>their</w:t>
      </w:r>
      <w:r w:rsidR="00206011" w:rsidRPr="005368FE">
        <w:rPr>
          <w:rFonts w:ascii="Times New Roman" w:hAnsi="Times New Roman" w:cs="Times New Roman"/>
          <w:sz w:val="24"/>
          <w:szCs w:val="24"/>
        </w:rPr>
        <w:t xml:space="preserve"> operation</w:t>
      </w:r>
      <w:r w:rsidR="00C071C1">
        <w:rPr>
          <w:rFonts w:ascii="Times New Roman" w:hAnsi="Times New Roman" w:cs="Times New Roman"/>
          <w:sz w:val="24"/>
          <w:szCs w:val="24"/>
        </w:rPr>
        <w:t>s</w:t>
      </w:r>
      <w:r w:rsidR="00206011" w:rsidRPr="005368FE">
        <w:rPr>
          <w:rFonts w:ascii="Times New Roman" w:hAnsi="Times New Roman" w:cs="Times New Roman"/>
          <w:sz w:val="24"/>
          <w:szCs w:val="24"/>
        </w:rPr>
        <w:t xml:space="preserve"> in India</w:t>
      </w:r>
      <w:r w:rsidR="00C071C1">
        <w:rPr>
          <w:rFonts w:ascii="Times New Roman" w:hAnsi="Times New Roman" w:cs="Times New Roman"/>
          <w:sz w:val="24"/>
          <w:szCs w:val="24"/>
        </w:rPr>
        <w:t>,</w:t>
      </w:r>
      <w:r w:rsidR="00206011" w:rsidRPr="005368FE">
        <w:rPr>
          <w:rFonts w:ascii="Times New Roman" w:hAnsi="Times New Roman" w:cs="Times New Roman"/>
          <w:sz w:val="24"/>
          <w:szCs w:val="24"/>
        </w:rPr>
        <w:t xml:space="preserve"> and various laws applicable to Securities market. </w:t>
      </w:r>
    </w:p>
    <w:p w:rsidR="007473E0" w:rsidRPr="005368FE" w:rsidRDefault="007473E0" w:rsidP="007F60C0">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206011" w:rsidRPr="005368FE" w:rsidRDefault="00206011" w:rsidP="00334278">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Financial System and Services</w:t>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25294C">
        <w:rPr>
          <w:rFonts w:ascii="Times New Roman" w:hAnsi="Times New Roman" w:cs="Times New Roman"/>
          <w:b/>
          <w:sz w:val="24"/>
          <w:szCs w:val="24"/>
        </w:rPr>
        <w:t>9</w:t>
      </w:r>
    </w:p>
    <w:p w:rsidR="00206011" w:rsidRDefault="00206011" w:rsidP="00334278">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Financial system, meaning and components of financial system, classification of markets and services, relevant constitutional provisions relating to capital markets, Article 19 (1) (g), Article 301 of Indian constitution, Capital markets</w:t>
      </w:r>
      <w:r w:rsidR="00BF3103">
        <w:rPr>
          <w:rFonts w:ascii="Times New Roman" w:hAnsi="Times New Roman" w:cs="Times New Roman"/>
          <w:sz w:val="24"/>
          <w:szCs w:val="24"/>
        </w:rPr>
        <w:t>,</w:t>
      </w:r>
      <w:r w:rsidRPr="005368FE">
        <w:rPr>
          <w:rFonts w:ascii="Times New Roman" w:hAnsi="Times New Roman" w:cs="Times New Roman"/>
          <w:sz w:val="24"/>
          <w:szCs w:val="24"/>
        </w:rPr>
        <w:t xml:space="preserve"> Primary and Secondary market and financial services, capital markets and security market, money markets, financial instruments and marketing, financial service providers and financial institution, intermediaries in financial marketing, financial services, meaning and concept, classification of financial services.</w:t>
      </w:r>
    </w:p>
    <w:p w:rsidR="00334278" w:rsidRPr="005368FE" w:rsidRDefault="00334278" w:rsidP="00334278">
      <w:pPr>
        <w:spacing w:after="0" w:line="240" w:lineRule="auto"/>
        <w:jc w:val="both"/>
        <w:rPr>
          <w:rFonts w:ascii="Times New Roman" w:hAnsi="Times New Roman" w:cs="Times New Roman"/>
          <w:sz w:val="24"/>
          <w:szCs w:val="24"/>
        </w:rPr>
      </w:pPr>
    </w:p>
    <w:p w:rsidR="00206011" w:rsidRPr="005368FE" w:rsidRDefault="00206011" w:rsidP="00334278">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The Securities Contracts (Regulation) Act, 1956</w:t>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25294C">
        <w:rPr>
          <w:rFonts w:ascii="Times New Roman" w:hAnsi="Times New Roman" w:cs="Times New Roman"/>
          <w:b/>
          <w:sz w:val="24"/>
          <w:szCs w:val="24"/>
        </w:rPr>
        <w:t>7</w:t>
      </w:r>
    </w:p>
    <w:p w:rsidR="00206011" w:rsidRDefault="00206011" w:rsidP="00334278">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Meaning of securities, definitions, recognition of stock exchange, operation of stock exchange, listing of securities, highlights of listing agreement, penalties for non</w:t>
      </w:r>
      <w:r w:rsidR="009D13DB" w:rsidRPr="005368FE">
        <w:rPr>
          <w:rFonts w:ascii="Times New Roman" w:hAnsi="Times New Roman" w:cs="Times New Roman"/>
          <w:sz w:val="24"/>
          <w:szCs w:val="24"/>
        </w:rPr>
        <w:t>-</w:t>
      </w:r>
      <w:r w:rsidRPr="005368FE">
        <w:rPr>
          <w:rFonts w:ascii="Times New Roman" w:hAnsi="Times New Roman" w:cs="Times New Roman"/>
          <w:sz w:val="24"/>
          <w:szCs w:val="24"/>
        </w:rPr>
        <w:t>compliance.</w:t>
      </w:r>
    </w:p>
    <w:p w:rsidR="00334278" w:rsidRPr="005368FE" w:rsidRDefault="00334278" w:rsidP="00334278">
      <w:pPr>
        <w:spacing w:after="0" w:line="240" w:lineRule="auto"/>
        <w:jc w:val="both"/>
        <w:rPr>
          <w:rFonts w:ascii="Times New Roman" w:hAnsi="Times New Roman" w:cs="Times New Roman"/>
          <w:sz w:val="24"/>
          <w:szCs w:val="24"/>
        </w:rPr>
      </w:pPr>
    </w:p>
    <w:p w:rsidR="009F3BFF" w:rsidRDefault="00206011" w:rsidP="009F3BFF">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 xml:space="preserve">The Securities and Exchange Board of India Act 1992 and Regulations  </w:t>
      </w:r>
      <w:r w:rsidR="00440821" w:rsidRPr="005368FE">
        <w:rPr>
          <w:rFonts w:ascii="Times New Roman" w:hAnsi="Times New Roman" w:cs="Times New Roman"/>
          <w:b/>
          <w:sz w:val="24"/>
          <w:szCs w:val="24"/>
        </w:rPr>
        <w:tab/>
      </w:r>
      <w:r w:rsidR="0025294C">
        <w:rPr>
          <w:rFonts w:ascii="Times New Roman" w:hAnsi="Times New Roman" w:cs="Times New Roman"/>
          <w:b/>
          <w:sz w:val="24"/>
          <w:szCs w:val="24"/>
        </w:rPr>
        <w:t>8</w:t>
      </w:r>
    </w:p>
    <w:p w:rsidR="00206011" w:rsidRDefault="00206011" w:rsidP="009F3BFF">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Organization and management of SEBI, formation and powers of SEBI, SEBI guidelines for issue of shares, debentures, securities by public offering, book building, disclosure, issue of debt instruments, listing and delisting of securities, listing agreements and corporate governance, insider trading, frauds and prohibition of fraudulent practices, alteration, reduction and buyb</w:t>
      </w:r>
      <w:r w:rsidR="009D13DB" w:rsidRPr="005368FE">
        <w:rPr>
          <w:rFonts w:ascii="Times New Roman" w:hAnsi="Times New Roman" w:cs="Times New Roman"/>
          <w:sz w:val="24"/>
          <w:szCs w:val="24"/>
        </w:rPr>
        <w:t xml:space="preserve">ack of shares and share capital and </w:t>
      </w:r>
      <w:r w:rsidRPr="005368FE">
        <w:rPr>
          <w:rFonts w:ascii="Times New Roman" w:hAnsi="Times New Roman" w:cs="Times New Roman"/>
          <w:sz w:val="24"/>
          <w:szCs w:val="24"/>
        </w:rPr>
        <w:t xml:space="preserve"> takeover regulations (code).</w:t>
      </w:r>
    </w:p>
    <w:p w:rsidR="009F3BFF" w:rsidRPr="009F3BFF" w:rsidRDefault="009F3BFF" w:rsidP="009F3BFF">
      <w:pPr>
        <w:spacing w:after="0" w:line="240" w:lineRule="auto"/>
        <w:jc w:val="both"/>
        <w:rPr>
          <w:rFonts w:ascii="Times New Roman" w:hAnsi="Times New Roman" w:cs="Times New Roman"/>
          <w:b/>
          <w:sz w:val="24"/>
          <w:szCs w:val="24"/>
        </w:rPr>
      </w:pPr>
    </w:p>
    <w:p w:rsidR="00206011" w:rsidRPr="005368FE" w:rsidRDefault="00206011" w:rsidP="00334278">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SEBI and Intermediaries</w:t>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25294C">
        <w:rPr>
          <w:rFonts w:ascii="Times New Roman" w:hAnsi="Times New Roman" w:cs="Times New Roman"/>
          <w:b/>
          <w:sz w:val="24"/>
          <w:szCs w:val="24"/>
        </w:rPr>
        <w:t>7</w:t>
      </w:r>
    </w:p>
    <w:p w:rsidR="00206011" w:rsidRDefault="00206011" w:rsidP="00334278">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SEBI guidelines relating to intermediaries in securities market, merchant bankers, registrars for issues, brokers, portfolio managers, listing in stock exchanges, depositories and SEBI guidelines on depositories.</w:t>
      </w:r>
    </w:p>
    <w:p w:rsidR="00334278" w:rsidRPr="005368FE" w:rsidRDefault="00334278" w:rsidP="00334278">
      <w:pPr>
        <w:spacing w:after="0" w:line="240" w:lineRule="auto"/>
        <w:jc w:val="both"/>
        <w:rPr>
          <w:rFonts w:ascii="Times New Roman" w:hAnsi="Times New Roman" w:cs="Times New Roman"/>
          <w:sz w:val="24"/>
          <w:szCs w:val="24"/>
        </w:rPr>
      </w:pPr>
    </w:p>
    <w:p w:rsidR="00206011" w:rsidRPr="005368FE" w:rsidRDefault="00206011" w:rsidP="00334278">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Regulations of Capital Markets</w:t>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25294C">
        <w:rPr>
          <w:rFonts w:ascii="Times New Roman" w:hAnsi="Times New Roman" w:cs="Times New Roman"/>
          <w:b/>
          <w:sz w:val="24"/>
          <w:szCs w:val="24"/>
        </w:rPr>
        <w:t>7</w:t>
      </w:r>
    </w:p>
    <w:p w:rsidR="00206011" w:rsidRDefault="00206011" w:rsidP="00334278">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Capital market regulations, collective investment schemes, investor protection and protection fund, venture and seed capital, mutual funds, issues of sweat equity, derivatives, hedge funds, substantial and takeover of shares, Depositories Act, 1996, securities appellate tribunal (SAT), ombudsman, consumer protection act and securities.</w:t>
      </w:r>
    </w:p>
    <w:p w:rsidR="00334278" w:rsidRPr="005368FE" w:rsidRDefault="00334278" w:rsidP="00334278">
      <w:pPr>
        <w:spacing w:after="0" w:line="240" w:lineRule="auto"/>
        <w:jc w:val="both"/>
        <w:rPr>
          <w:rFonts w:ascii="Times New Roman" w:hAnsi="Times New Roman" w:cs="Times New Roman"/>
          <w:sz w:val="24"/>
          <w:szCs w:val="24"/>
        </w:rPr>
      </w:pPr>
    </w:p>
    <w:p w:rsidR="00206011" w:rsidRPr="005368FE" w:rsidRDefault="00206011" w:rsidP="00334278">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 xml:space="preserve">Foreign Securities Market and Regulation </w:t>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440821" w:rsidRPr="005368FE">
        <w:rPr>
          <w:rFonts w:ascii="Times New Roman" w:hAnsi="Times New Roman" w:cs="Times New Roman"/>
          <w:b/>
          <w:sz w:val="24"/>
          <w:szCs w:val="24"/>
        </w:rPr>
        <w:tab/>
      </w:r>
      <w:r w:rsidR="0025294C">
        <w:rPr>
          <w:rFonts w:ascii="Times New Roman" w:hAnsi="Times New Roman" w:cs="Times New Roman"/>
          <w:b/>
          <w:sz w:val="24"/>
          <w:szCs w:val="24"/>
        </w:rPr>
        <w:t>6</w:t>
      </w:r>
    </w:p>
    <w:p w:rsidR="00334278" w:rsidRDefault="00206011" w:rsidP="00334278">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Foreign securities, ADR, GDR, CP, FDI and FII in the Indian securities market, Indian investments in foreign securities, FEMA, SEBI and RBI regulations on foreign institutional investors and foreign direct investments.</w:t>
      </w:r>
    </w:p>
    <w:p w:rsidR="00334278" w:rsidRDefault="00334278" w:rsidP="00334278">
      <w:pPr>
        <w:spacing w:after="0" w:line="240" w:lineRule="auto"/>
        <w:jc w:val="both"/>
        <w:rPr>
          <w:rFonts w:ascii="Times New Roman" w:hAnsi="Times New Roman" w:cs="Times New Roman"/>
          <w:sz w:val="24"/>
          <w:szCs w:val="24"/>
        </w:rPr>
      </w:pPr>
    </w:p>
    <w:p w:rsidR="007473E0" w:rsidRPr="00334278" w:rsidRDefault="007473E0" w:rsidP="00334278">
      <w:pPr>
        <w:spacing w:after="0" w:line="240" w:lineRule="auto"/>
        <w:jc w:val="both"/>
        <w:rPr>
          <w:rFonts w:ascii="Times New Roman" w:hAnsi="Times New Roman" w:cs="Times New Roman"/>
          <w:sz w:val="24"/>
          <w:szCs w:val="24"/>
        </w:rPr>
      </w:pPr>
      <w:r w:rsidRPr="00334278">
        <w:rPr>
          <w:rFonts w:ascii="Times New Roman" w:hAnsi="Times New Roman" w:cs="Times New Roman"/>
          <w:b/>
          <w:bCs/>
          <w:spacing w:val="1"/>
          <w:sz w:val="24"/>
          <w:szCs w:val="24"/>
        </w:rPr>
        <w:t>S</w:t>
      </w:r>
      <w:r w:rsidRPr="00334278">
        <w:rPr>
          <w:rFonts w:ascii="Times New Roman" w:hAnsi="Times New Roman" w:cs="Times New Roman"/>
          <w:b/>
          <w:bCs/>
          <w:sz w:val="24"/>
          <w:szCs w:val="24"/>
        </w:rPr>
        <w:t>u</w:t>
      </w:r>
      <w:r w:rsidRPr="00334278">
        <w:rPr>
          <w:rFonts w:ascii="Times New Roman" w:hAnsi="Times New Roman" w:cs="Times New Roman"/>
          <w:b/>
          <w:bCs/>
          <w:spacing w:val="-1"/>
          <w:sz w:val="24"/>
          <w:szCs w:val="24"/>
        </w:rPr>
        <w:t>gg</w:t>
      </w:r>
      <w:r w:rsidRPr="00334278">
        <w:rPr>
          <w:rFonts w:ascii="Times New Roman" w:hAnsi="Times New Roman" w:cs="Times New Roman"/>
          <w:b/>
          <w:bCs/>
          <w:spacing w:val="1"/>
          <w:sz w:val="24"/>
          <w:szCs w:val="24"/>
        </w:rPr>
        <w:t>este</w:t>
      </w:r>
      <w:r w:rsidRPr="00334278">
        <w:rPr>
          <w:rFonts w:ascii="Times New Roman" w:hAnsi="Times New Roman" w:cs="Times New Roman"/>
          <w:b/>
          <w:bCs/>
          <w:sz w:val="24"/>
          <w:szCs w:val="24"/>
        </w:rPr>
        <w:t>d</w:t>
      </w:r>
      <w:r w:rsidRPr="00334278">
        <w:rPr>
          <w:rFonts w:ascii="Times New Roman" w:hAnsi="Times New Roman" w:cs="Times New Roman"/>
          <w:b/>
          <w:bCs/>
          <w:spacing w:val="-15"/>
          <w:sz w:val="24"/>
          <w:szCs w:val="24"/>
        </w:rPr>
        <w:t xml:space="preserve"> </w:t>
      </w:r>
      <w:r w:rsidRPr="00334278">
        <w:rPr>
          <w:rFonts w:ascii="Times New Roman" w:hAnsi="Times New Roman" w:cs="Times New Roman"/>
          <w:b/>
          <w:bCs/>
          <w:sz w:val="24"/>
          <w:szCs w:val="24"/>
        </w:rPr>
        <w:t>R</w:t>
      </w:r>
      <w:r w:rsidRPr="00334278">
        <w:rPr>
          <w:rFonts w:ascii="Times New Roman" w:hAnsi="Times New Roman" w:cs="Times New Roman"/>
          <w:b/>
          <w:bCs/>
          <w:spacing w:val="1"/>
          <w:sz w:val="24"/>
          <w:szCs w:val="24"/>
        </w:rPr>
        <w:t>e</w:t>
      </w:r>
      <w:r w:rsidRPr="00334278">
        <w:rPr>
          <w:rFonts w:ascii="Times New Roman" w:hAnsi="Times New Roman" w:cs="Times New Roman"/>
          <w:b/>
          <w:bCs/>
          <w:sz w:val="24"/>
          <w:szCs w:val="24"/>
        </w:rPr>
        <w:t>ad</w:t>
      </w:r>
      <w:r w:rsidRPr="00334278">
        <w:rPr>
          <w:rFonts w:ascii="Times New Roman" w:hAnsi="Times New Roman" w:cs="Times New Roman"/>
          <w:b/>
          <w:bCs/>
          <w:spacing w:val="3"/>
          <w:sz w:val="24"/>
          <w:szCs w:val="24"/>
        </w:rPr>
        <w:t>i</w:t>
      </w:r>
      <w:r w:rsidRPr="00334278">
        <w:rPr>
          <w:rFonts w:ascii="Times New Roman" w:hAnsi="Times New Roman" w:cs="Times New Roman"/>
          <w:b/>
          <w:bCs/>
          <w:sz w:val="24"/>
          <w:szCs w:val="24"/>
        </w:rPr>
        <w:t>n</w:t>
      </w:r>
      <w:r w:rsidRPr="00334278">
        <w:rPr>
          <w:rFonts w:ascii="Times New Roman" w:hAnsi="Times New Roman" w:cs="Times New Roman"/>
          <w:b/>
          <w:bCs/>
          <w:spacing w:val="-1"/>
          <w:sz w:val="24"/>
          <w:szCs w:val="24"/>
        </w:rPr>
        <w:t>g</w:t>
      </w:r>
      <w:r w:rsidRPr="00334278">
        <w:rPr>
          <w:rFonts w:ascii="Times New Roman" w:hAnsi="Times New Roman" w:cs="Times New Roman"/>
          <w:b/>
          <w:bCs/>
          <w:sz w:val="24"/>
          <w:szCs w:val="24"/>
        </w:rPr>
        <w:t>s</w:t>
      </w:r>
      <w:r w:rsidR="001B7CD6">
        <w:rPr>
          <w:rFonts w:ascii="Times New Roman" w:hAnsi="Times New Roman" w:cs="Times New Roman"/>
          <w:b/>
          <w:bCs/>
          <w:sz w:val="24"/>
          <w:szCs w:val="24"/>
        </w:rPr>
        <w:t>:</w:t>
      </w:r>
    </w:p>
    <w:p w:rsidR="00206011" w:rsidRPr="005368FE" w:rsidRDefault="003C337C"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Gurusamy</w:t>
      </w:r>
      <w:r w:rsidR="001B7CD6">
        <w:rPr>
          <w:rFonts w:ascii="Times New Roman" w:hAnsi="Times New Roman" w:cs="Times New Roman"/>
          <w:sz w:val="24"/>
          <w:szCs w:val="24"/>
        </w:rPr>
        <w:t>,</w:t>
      </w:r>
      <w:r>
        <w:rPr>
          <w:rFonts w:ascii="Times New Roman" w:hAnsi="Times New Roman" w:cs="Times New Roman"/>
          <w:sz w:val="24"/>
          <w:szCs w:val="24"/>
        </w:rPr>
        <w:t xml:space="preserve"> </w:t>
      </w:r>
      <w:r w:rsidR="00206011" w:rsidRPr="003C337C">
        <w:rPr>
          <w:rFonts w:ascii="Times New Roman" w:hAnsi="Times New Roman" w:cs="Times New Roman"/>
          <w:i/>
          <w:sz w:val="24"/>
          <w:szCs w:val="24"/>
        </w:rPr>
        <w:t>Indian Financial System</w:t>
      </w:r>
      <w:r w:rsidR="00206011" w:rsidRPr="005368FE">
        <w:rPr>
          <w:rFonts w:ascii="Times New Roman" w:hAnsi="Times New Roman" w:cs="Times New Roman"/>
          <w:sz w:val="24"/>
          <w:szCs w:val="24"/>
        </w:rPr>
        <w:t>, Tata McGraw Hill Education, 2009</w:t>
      </w:r>
    </w:p>
    <w:p w:rsidR="00206011" w:rsidRPr="005368FE" w:rsidRDefault="003C337C"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Gurusamy</w:t>
      </w:r>
      <w:r w:rsidR="001B7CD6">
        <w:rPr>
          <w:rFonts w:ascii="Times New Roman" w:hAnsi="Times New Roman" w:cs="Times New Roman"/>
          <w:sz w:val="24"/>
          <w:szCs w:val="24"/>
        </w:rPr>
        <w:t>,</w:t>
      </w:r>
      <w:r>
        <w:rPr>
          <w:rFonts w:ascii="Times New Roman" w:hAnsi="Times New Roman" w:cs="Times New Roman"/>
          <w:sz w:val="24"/>
          <w:szCs w:val="24"/>
        </w:rPr>
        <w:t xml:space="preserve"> </w:t>
      </w:r>
      <w:r w:rsidR="00206011" w:rsidRPr="003C337C">
        <w:rPr>
          <w:rFonts w:ascii="Times New Roman" w:hAnsi="Times New Roman" w:cs="Times New Roman"/>
          <w:i/>
          <w:sz w:val="24"/>
          <w:szCs w:val="24"/>
        </w:rPr>
        <w:t>Financial Services</w:t>
      </w:r>
      <w:r>
        <w:rPr>
          <w:rFonts w:ascii="Times New Roman" w:hAnsi="Times New Roman" w:cs="Times New Roman"/>
          <w:sz w:val="24"/>
          <w:szCs w:val="24"/>
        </w:rPr>
        <w:t>,</w:t>
      </w:r>
      <w:r w:rsidR="00206011" w:rsidRPr="005368FE">
        <w:rPr>
          <w:rFonts w:ascii="Times New Roman" w:hAnsi="Times New Roman" w:cs="Times New Roman"/>
          <w:sz w:val="24"/>
          <w:szCs w:val="24"/>
        </w:rPr>
        <w:t xml:space="preserve"> Tata McGraw Hill Education, 2009</w:t>
      </w:r>
    </w:p>
    <w:p w:rsidR="00206011" w:rsidRPr="005368FE" w:rsidRDefault="003C337C"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Shah Ajay</w:t>
      </w:r>
      <w:r w:rsidR="00AF6967">
        <w:rPr>
          <w:rFonts w:ascii="Times New Roman" w:hAnsi="Times New Roman" w:cs="Times New Roman"/>
          <w:sz w:val="24"/>
          <w:szCs w:val="24"/>
        </w:rPr>
        <w:t>,</w:t>
      </w:r>
      <w:r>
        <w:rPr>
          <w:rFonts w:ascii="Times New Roman" w:hAnsi="Times New Roman" w:cs="Times New Roman"/>
          <w:sz w:val="24"/>
          <w:szCs w:val="24"/>
        </w:rPr>
        <w:t xml:space="preserve"> Thomas </w:t>
      </w:r>
      <w:r w:rsidR="00AF6967">
        <w:rPr>
          <w:rFonts w:ascii="Times New Roman" w:hAnsi="Times New Roman" w:cs="Times New Roman"/>
          <w:sz w:val="24"/>
          <w:szCs w:val="24"/>
        </w:rPr>
        <w:t>Susan, Elesevier Gorham Michael</w:t>
      </w:r>
      <w:r w:rsidR="001B7CD6">
        <w:rPr>
          <w:rFonts w:ascii="Times New Roman" w:hAnsi="Times New Roman" w:cs="Times New Roman"/>
          <w:sz w:val="24"/>
          <w:szCs w:val="24"/>
        </w:rPr>
        <w:t>,</w:t>
      </w:r>
      <w:r>
        <w:rPr>
          <w:rFonts w:ascii="Times New Roman" w:hAnsi="Times New Roman" w:cs="Times New Roman"/>
          <w:sz w:val="24"/>
          <w:szCs w:val="24"/>
        </w:rPr>
        <w:t xml:space="preserve"> </w:t>
      </w:r>
      <w:r w:rsidR="00206011" w:rsidRPr="003C337C">
        <w:rPr>
          <w:rFonts w:ascii="Times New Roman" w:hAnsi="Times New Roman" w:cs="Times New Roman"/>
          <w:i/>
          <w:sz w:val="24"/>
          <w:szCs w:val="24"/>
        </w:rPr>
        <w:t>Indian Financial Markets</w:t>
      </w:r>
      <w:r w:rsidR="00BF3103">
        <w:rPr>
          <w:rFonts w:ascii="Times New Roman" w:hAnsi="Times New Roman" w:cs="Times New Roman"/>
          <w:i/>
          <w:sz w:val="24"/>
          <w:szCs w:val="24"/>
        </w:rPr>
        <w:t>,</w:t>
      </w:r>
      <w:r w:rsidR="00206011" w:rsidRPr="003C337C">
        <w:rPr>
          <w:rFonts w:ascii="Times New Roman" w:hAnsi="Times New Roman" w:cs="Times New Roman"/>
          <w:i/>
          <w:sz w:val="24"/>
          <w:szCs w:val="24"/>
        </w:rPr>
        <w:t xml:space="preserve"> An Indsider’s Guide to How the Markets Work</w:t>
      </w:r>
      <w:r w:rsidR="00206011" w:rsidRPr="005368FE">
        <w:rPr>
          <w:rFonts w:ascii="Times New Roman" w:hAnsi="Times New Roman" w:cs="Times New Roman"/>
          <w:sz w:val="24"/>
          <w:szCs w:val="24"/>
        </w:rPr>
        <w:t xml:space="preserve"> </w:t>
      </w:r>
      <w:r>
        <w:rPr>
          <w:rFonts w:ascii="Times New Roman" w:hAnsi="Times New Roman" w:cs="Times New Roman"/>
          <w:sz w:val="24"/>
          <w:szCs w:val="24"/>
        </w:rPr>
        <w:t xml:space="preserve">, </w:t>
      </w:r>
      <w:r w:rsidR="00206011" w:rsidRPr="005368FE">
        <w:rPr>
          <w:rFonts w:ascii="Times New Roman" w:hAnsi="Times New Roman" w:cs="Times New Roman"/>
          <w:sz w:val="24"/>
          <w:szCs w:val="24"/>
        </w:rPr>
        <w:t>30</w:t>
      </w:r>
      <w:r w:rsidRPr="003C337C">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206011" w:rsidRPr="005368FE">
        <w:rPr>
          <w:rFonts w:ascii="Times New Roman" w:hAnsi="Times New Roman" w:cs="Times New Roman"/>
          <w:sz w:val="24"/>
          <w:szCs w:val="24"/>
        </w:rPr>
        <w:t>Sep</w:t>
      </w:r>
      <w:r w:rsidR="00F43D89" w:rsidRPr="005368FE">
        <w:rPr>
          <w:rFonts w:ascii="Times New Roman" w:hAnsi="Times New Roman" w:cs="Times New Roman"/>
          <w:sz w:val="24"/>
          <w:szCs w:val="24"/>
        </w:rPr>
        <w:t>,</w:t>
      </w:r>
      <w:r w:rsidR="00206011" w:rsidRPr="005368FE">
        <w:rPr>
          <w:rFonts w:ascii="Times New Roman" w:hAnsi="Times New Roman" w:cs="Times New Roman"/>
          <w:sz w:val="24"/>
          <w:szCs w:val="24"/>
        </w:rPr>
        <w:t>2008</w:t>
      </w:r>
    </w:p>
    <w:p w:rsidR="00206011" w:rsidRPr="005368FE" w:rsidRDefault="00206011"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sidRPr="003C337C">
        <w:rPr>
          <w:rFonts w:ascii="Times New Roman" w:hAnsi="Times New Roman" w:cs="Times New Roman"/>
          <w:i/>
          <w:sz w:val="24"/>
          <w:szCs w:val="24"/>
        </w:rPr>
        <w:t>Indian Stock Market Laws and Regulations</w:t>
      </w:r>
      <w:r w:rsidRPr="005368FE">
        <w:rPr>
          <w:rFonts w:ascii="Times New Roman" w:hAnsi="Times New Roman" w:cs="Times New Roman"/>
          <w:sz w:val="24"/>
          <w:szCs w:val="24"/>
        </w:rPr>
        <w:t xml:space="preserve"> by IBP, Inc.(Lulu.com,2013)</w:t>
      </w:r>
    </w:p>
    <w:p w:rsidR="00206011" w:rsidRPr="005368FE" w:rsidRDefault="00EC3644"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Kohn Meir, </w:t>
      </w:r>
      <w:r w:rsidR="00206011" w:rsidRPr="00EC3644">
        <w:rPr>
          <w:rFonts w:ascii="Times New Roman" w:hAnsi="Times New Roman" w:cs="Times New Roman"/>
          <w:i/>
          <w:sz w:val="24"/>
          <w:szCs w:val="24"/>
        </w:rPr>
        <w:t>Financial Institutions and Markets</w:t>
      </w:r>
      <w:r w:rsidR="001B7CD6">
        <w:rPr>
          <w:rFonts w:ascii="Times New Roman" w:hAnsi="Times New Roman" w:cs="Times New Roman"/>
          <w:sz w:val="24"/>
          <w:szCs w:val="24"/>
        </w:rPr>
        <w:t>,</w:t>
      </w:r>
      <w:r w:rsidR="003C337C">
        <w:rPr>
          <w:rFonts w:ascii="Times New Roman" w:hAnsi="Times New Roman" w:cs="Times New Roman"/>
          <w:sz w:val="24"/>
          <w:szCs w:val="24"/>
        </w:rPr>
        <w:t xml:space="preserve"> </w:t>
      </w:r>
      <w:r w:rsidR="00AF6967">
        <w:rPr>
          <w:rFonts w:ascii="Times New Roman" w:hAnsi="Times New Roman" w:cs="Times New Roman"/>
          <w:sz w:val="24"/>
          <w:szCs w:val="24"/>
        </w:rPr>
        <w:t>Delhi</w:t>
      </w:r>
      <w:r w:rsidR="00BF3103">
        <w:rPr>
          <w:rFonts w:ascii="Times New Roman" w:hAnsi="Times New Roman" w:cs="Times New Roman"/>
          <w:sz w:val="24"/>
          <w:szCs w:val="24"/>
        </w:rPr>
        <w:t>,</w:t>
      </w:r>
      <w:r w:rsidR="00AF6967">
        <w:rPr>
          <w:rFonts w:ascii="Times New Roman" w:hAnsi="Times New Roman" w:cs="Times New Roman"/>
          <w:sz w:val="24"/>
          <w:szCs w:val="24"/>
        </w:rPr>
        <w:t xml:space="preserve"> </w:t>
      </w:r>
      <w:r w:rsidR="003C337C">
        <w:rPr>
          <w:rFonts w:ascii="Times New Roman" w:hAnsi="Times New Roman" w:cs="Times New Roman"/>
          <w:sz w:val="24"/>
          <w:szCs w:val="24"/>
        </w:rPr>
        <w:t>Tata McGraw Hill Publishing Co</w:t>
      </w:r>
      <w:r w:rsidR="00AF6967">
        <w:rPr>
          <w:rFonts w:ascii="Times New Roman" w:hAnsi="Times New Roman" w:cs="Times New Roman"/>
          <w:sz w:val="24"/>
          <w:szCs w:val="24"/>
        </w:rPr>
        <w:t xml:space="preserve">mpany Limited. </w:t>
      </w:r>
      <w:r w:rsidR="00206011" w:rsidRPr="005368FE">
        <w:rPr>
          <w:rFonts w:ascii="Times New Roman" w:hAnsi="Times New Roman" w:cs="Times New Roman"/>
          <w:sz w:val="24"/>
          <w:szCs w:val="24"/>
        </w:rPr>
        <w:t xml:space="preserve"> </w:t>
      </w:r>
    </w:p>
    <w:p w:rsidR="00206011" w:rsidRPr="005368FE" w:rsidRDefault="00206011"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sidRPr="005368FE">
        <w:rPr>
          <w:rFonts w:ascii="Times New Roman" w:hAnsi="Times New Roman" w:cs="Times New Roman"/>
          <w:sz w:val="24"/>
          <w:szCs w:val="24"/>
        </w:rPr>
        <w:t>Securities Contract (Regulation) Act 1956</w:t>
      </w:r>
    </w:p>
    <w:p w:rsidR="00206011" w:rsidRPr="005368FE" w:rsidRDefault="00206011"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sidRPr="005368FE">
        <w:rPr>
          <w:rFonts w:ascii="Times New Roman" w:hAnsi="Times New Roman" w:cs="Times New Roman"/>
          <w:sz w:val="24"/>
          <w:szCs w:val="24"/>
        </w:rPr>
        <w:t>SEBI Act 1992 and Regulations</w:t>
      </w:r>
    </w:p>
    <w:p w:rsidR="00206011" w:rsidRPr="005368FE" w:rsidRDefault="00206011"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sidRPr="005368FE">
        <w:rPr>
          <w:rFonts w:ascii="Times New Roman" w:hAnsi="Times New Roman" w:cs="Times New Roman"/>
          <w:sz w:val="24"/>
          <w:szCs w:val="24"/>
        </w:rPr>
        <w:t>Depositories Act, 1996</w:t>
      </w:r>
    </w:p>
    <w:p w:rsidR="00206011" w:rsidRPr="005368FE" w:rsidRDefault="0027250F"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Foreign Exchange Management Act,</w:t>
      </w:r>
      <w:r w:rsidR="00206011" w:rsidRPr="005368FE">
        <w:rPr>
          <w:rFonts w:ascii="Times New Roman" w:hAnsi="Times New Roman" w:cs="Times New Roman"/>
          <w:sz w:val="24"/>
          <w:szCs w:val="24"/>
        </w:rPr>
        <w:t xml:space="preserve"> 1999</w:t>
      </w:r>
    </w:p>
    <w:p w:rsidR="00206011" w:rsidRPr="005368FE" w:rsidRDefault="00206011" w:rsidP="00D1033C">
      <w:pPr>
        <w:pStyle w:val="ListParagraph"/>
        <w:numPr>
          <w:ilvl w:val="0"/>
          <w:numId w:val="2"/>
        </w:numPr>
        <w:tabs>
          <w:tab w:val="left" w:pos="270"/>
          <w:tab w:val="left" w:pos="360"/>
          <w:tab w:val="left" w:pos="720"/>
        </w:tabs>
        <w:spacing w:line="240" w:lineRule="auto"/>
        <w:ind w:left="0" w:firstLine="0"/>
        <w:jc w:val="both"/>
        <w:rPr>
          <w:rFonts w:ascii="Times New Roman" w:hAnsi="Times New Roman" w:cs="Times New Roman"/>
          <w:sz w:val="24"/>
          <w:szCs w:val="24"/>
        </w:rPr>
      </w:pPr>
      <w:r w:rsidRPr="005368FE">
        <w:rPr>
          <w:rFonts w:ascii="Times New Roman" w:hAnsi="Times New Roman" w:cs="Times New Roman"/>
          <w:sz w:val="24"/>
          <w:szCs w:val="24"/>
        </w:rPr>
        <w:t>Prevention of Money Laundering Act</w:t>
      </w:r>
      <w:r w:rsidR="0027250F">
        <w:rPr>
          <w:rFonts w:ascii="Times New Roman" w:hAnsi="Times New Roman" w:cs="Times New Roman"/>
          <w:sz w:val="24"/>
          <w:szCs w:val="24"/>
        </w:rPr>
        <w:t>,</w:t>
      </w:r>
      <w:r w:rsidRPr="005368FE">
        <w:rPr>
          <w:rFonts w:ascii="Times New Roman" w:hAnsi="Times New Roman" w:cs="Times New Roman"/>
          <w:sz w:val="24"/>
          <w:szCs w:val="24"/>
        </w:rPr>
        <w:t xml:space="preserve"> 2002</w:t>
      </w:r>
    </w:p>
    <w:p w:rsidR="00206011" w:rsidRPr="005368FE" w:rsidRDefault="00206011" w:rsidP="009A6207">
      <w:pPr>
        <w:spacing w:line="240" w:lineRule="auto"/>
        <w:jc w:val="both"/>
        <w:rPr>
          <w:rFonts w:ascii="Times New Roman" w:hAnsi="Times New Roman" w:cs="Times New Roman"/>
          <w:sz w:val="24"/>
          <w:szCs w:val="24"/>
        </w:rPr>
      </w:pPr>
    </w:p>
    <w:p w:rsidR="00206011" w:rsidRPr="005368FE" w:rsidRDefault="00206011" w:rsidP="009A6207">
      <w:pPr>
        <w:jc w:val="both"/>
        <w:rPr>
          <w:rFonts w:ascii="Times New Roman" w:hAnsi="Times New Roman" w:cs="Times New Roman"/>
          <w:sz w:val="24"/>
          <w:szCs w:val="24"/>
        </w:rPr>
      </w:pPr>
    </w:p>
    <w:p w:rsidR="00206011" w:rsidRPr="005368FE" w:rsidRDefault="00206011" w:rsidP="009A6207">
      <w:pPr>
        <w:spacing w:line="240" w:lineRule="auto"/>
        <w:jc w:val="both"/>
        <w:rPr>
          <w:rFonts w:ascii="Times New Roman" w:hAnsi="Times New Roman" w:cs="Times New Roman"/>
          <w:sz w:val="24"/>
          <w:szCs w:val="24"/>
        </w:rPr>
      </w:pPr>
    </w:p>
    <w:p w:rsidR="00206011" w:rsidRPr="005368FE" w:rsidRDefault="00206011" w:rsidP="009A6207">
      <w:pPr>
        <w:jc w:val="both"/>
        <w:rPr>
          <w:rFonts w:ascii="Times New Roman" w:hAnsi="Times New Roman" w:cs="Times New Roman"/>
          <w:sz w:val="24"/>
          <w:szCs w:val="24"/>
        </w:rPr>
      </w:pPr>
    </w:p>
    <w:p w:rsidR="00206011" w:rsidRPr="005368FE" w:rsidRDefault="00206011" w:rsidP="009A6207">
      <w:pPr>
        <w:jc w:val="both"/>
        <w:rPr>
          <w:rFonts w:ascii="Times New Roman" w:hAnsi="Times New Roman" w:cs="Times New Roman"/>
          <w:sz w:val="24"/>
          <w:szCs w:val="24"/>
        </w:rPr>
      </w:pPr>
    </w:p>
    <w:p w:rsidR="00206011" w:rsidRPr="005368FE" w:rsidRDefault="00206011" w:rsidP="009A6207">
      <w:pPr>
        <w:jc w:val="both"/>
        <w:rPr>
          <w:rFonts w:ascii="Times New Roman" w:hAnsi="Times New Roman" w:cs="Times New Roman"/>
          <w:sz w:val="24"/>
          <w:szCs w:val="24"/>
        </w:rPr>
      </w:pPr>
    </w:p>
    <w:p w:rsidR="006E40B5" w:rsidRPr="005368FE" w:rsidRDefault="006E40B5" w:rsidP="009A6207">
      <w:pPr>
        <w:jc w:val="both"/>
        <w:rPr>
          <w:rFonts w:ascii="Times New Roman" w:hAnsi="Times New Roman" w:cs="Times New Roman"/>
          <w:sz w:val="24"/>
          <w:szCs w:val="24"/>
        </w:rPr>
      </w:pPr>
    </w:p>
    <w:p w:rsidR="006E40B5" w:rsidRPr="005368FE" w:rsidRDefault="006E40B5" w:rsidP="009A6207">
      <w:pPr>
        <w:jc w:val="both"/>
        <w:rPr>
          <w:rFonts w:ascii="Times New Roman" w:hAnsi="Times New Roman" w:cs="Times New Roman"/>
          <w:sz w:val="24"/>
          <w:szCs w:val="24"/>
        </w:rPr>
      </w:pPr>
    </w:p>
    <w:p w:rsidR="006E40B5" w:rsidRPr="005368FE" w:rsidRDefault="006E40B5" w:rsidP="009A6207">
      <w:pPr>
        <w:jc w:val="both"/>
        <w:rPr>
          <w:rFonts w:ascii="Times New Roman" w:hAnsi="Times New Roman" w:cs="Times New Roman"/>
          <w:sz w:val="24"/>
          <w:szCs w:val="24"/>
        </w:rPr>
      </w:pPr>
    </w:p>
    <w:p w:rsidR="006E40B5" w:rsidRPr="005368FE" w:rsidRDefault="006E40B5" w:rsidP="009A6207">
      <w:pPr>
        <w:jc w:val="both"/>
        <w:rPr>
          <w:rFonts w:ascii="Times New Roman" w:hAnsi="Times New Roman" w:cs="Times New Roman"/>
          <w:sz w:val="24"/>
          <w:szCs w:val="24"/>
        </w:rPr>
      </w:pPr>
    </w:p>
    <w:p w:rsidR="006E40B5" w:rsidRPr="005368FE" w:rsidRDefault="006E40B5" w:rsidP="009A6207">
      <w:pPr>
        <w:jc w:val="both"/>
        <w:rPr>
          <w:rFonts w:ascii="Times New Roman" w:hAnsi="Times New Roman" w:cs="Times New Roman"/>
          <w:sz w:val="24"/>
          <w:szCs w:val="24"/>
        </w:rPr>
      </w:pPr>
    </w:p>
    <w:p w:rsidR="00A92119" w:rsidRPr="005368FE" w:rsidRDefault="00A92119" w:rsidP="009A6207">
      <w:pPr>
        <w:jc w:val="both"/>
        <w:rPr>
          <w:rFonts w:ascii="Times New Roman" w:hAnsi="Times New Roman" w:cs="Times New Roman"/>
          <w:sz w:val="24"/>
          <w:szCs w:val="24"/>
        </w:rPr>
      </w:pPr>
    </w:p>
    <w:p w:rsidR="00A92119" w:rsidRPr="005368FE" w:rsidRDefault="00A92119" w:rsidP="009A6207">
      <w:pPr>
        <w:jc w:val="both"/>
        <w:rPr>
          <w:rFonts w:ascii="Times New Roman" w:hAnsi="Times New Roman" w:cs="Times New Roman"/>
          <w:sz w:val="24"/>
          <w:szCs w:val="24"/>
        </w:rPr>
      </w:pPr>
    </w:p>
    <w:p w:rsidR="00A92119" w:rsidRPr="005368FE" w:rsidRDefault="00A92119" w:rsidP="009A6207">
      <w:pPr>
        <w:jc w:val="both"/>
        <w:rPr>
          <w:rFonts w:ascii="Times New Roman" w:hAnsi="Times New Roman" w:cs="Times New Roman"/>
          <w:sz w:val="24"/>
          <w:szCs w:val="24"/>
        </w:rPr>
      </w:pPr>
    </w:p>
    <w:p w:rsidR="00A92119" w:rsidRDefault="00A92119" w:rsidP="009A6207">
      <w:pPr>
        <w:jc w:val="both"/>
        <w:rPr>
          <w:rFonts w:ascii="Times New Roman" w:hAnsi="Times New Roman" w:cs="Times New Roman"/>
          <w:sz w:val="24"/>
          <w:szCs w:val="24"/>
        </w:rPr>
      </w:pPr>
    </w:p>
    <w:p w:rsidR="003C637C" w:rsidRDefault="003C637C" w:rsidP="009A6207">
      <w:pPr>
        <w:jc w:val="both"/>
        <w:rPr>
          <w:rFonts w:ascii="Times New Roman" w:hAnsi="Times New Roman" w:cs="Times New Roman"/>
          <w:sz w:val="24"/>
          <w:szCs w:val="24"/>
        </w:rPr>
      </w:pPr>
    </w:p>
    <w:p w:rsidR="003C637C" w:rsidRDefault="003C637C" w:rsidP="009A6207">
      <w:pPr>
        <w:jc w:val="both"/>
        <w:rPr>
          <w:rFonts w:ascii="Times New Roman" w:hAnsi="Times New Roman" w:cs="Times New Roman"/>
          <w:sz w:val="24"/>
          <w:szCs w:val="24"/>
        </w:rPr>
      </w:pPr>
    </w:p>
    <w:p w:rsidR="00A109E5" w:rsidRPr="005368FE" w:rsidRDefault="00A109E5" w:rsidP="009A6207">
      <w:pPr>
        <w:jc w:val="both"/>
        <w:rPr>
          <w:rFonts w:ascii="Times New Roman" w:hAnsi="Times New Roman" w:cs="Times New Roman"/>
          <w:sz w:val="24"/>
          <w:szCs w:val="24"/>
        </w:rPr>
      </w:pPr>
    </w:p>
    <w:p w:rsidR="00A92119" w:rsidRPr="005368FE" w:rsidRDefault="00A92119" w:rsidP="009A6207">
      <w:pPr>
        <w:jc w:val="both"/>
        <w:rPr>
          <w:rFonts w:ascii="Times New Roman" w:hAnsi="Times New Roman" w:cs="Times New Roman"/>
          <w:sz w:val="24"/>
          <w:szCs w:val="24"/>
        </w:rPr>
      </w:pPr>
    </w:p>
    <w:p w:rsidR="00A92119" w:rsidRPr="005368FE" w:rsidRDefault="00A92119" w:rsidP="009A6207">
      <w:pPr>
        <w:jc w:val="both"/>
        <w:rPr>
          <w:rFonts w:ascii="Times New Roman" w:hAnsi="Times New Roman" w:cs="Times New Roman"/>
          <w:sz w:val="24"/>
          <w:szCs w:val="24"/>
        </w:rPr>
      </w:pPr>
    </w:p>
    <w:tbl>
      <w:tblPr>
        <w:tblW w:w="9450" w:type="dxa"/>
        <w:tblInd w:w="18" w:type="dxa"/>
        <w:tblLook w:val="01E0"/>
      </w:tblPr>
      <w:tblGrid>
        <w:gridCol w:w="7176"/>
        <w:gridCol w:w="2274"/>
      </w:tblGrid>
      <w:tr w:rsidR="000221AA" w:rsidRPr="005368FE" w:rsidTr="00E62509">
        <w:trPr>
          <w:trHeight w:val="347"/>
        </w:trPr>
        <w:tc>
          <w:tcPr>
            <w:tcW w:w="3797" w:type="pct"/>
            <w:tcBorders>
              <w:top w:val="single" w:sz="4" w:space="0" w:color="auto"/>
              <w:left w:val="single" w:sz="4" w:space="0" w:color="auto"/>
              <w:bottom w:val="single" w:sz="4" w:space="0" w:color="auto"/>
              <w:right w:val="single" w:sz="4" w:space="0" w:color="auto"/>
            </w:tcBorders>
            <w:vAlign w:val="center"/>
          </w:tcPr>
          <w:p w:rsidR="000221AA" w:rsidRPr="005368FE" w:rsidRDefault="000221AA" w:rsidP="00184B29">
            <w:pPr>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Pr>
                <w:rFonts w:ascii="Times New Roman" w:hAnsi="Times New Roman" w:cs="Times New Roman"/>
                <w:b/>
                <w:sz w:val="24"/>
                <w:szCs w:val="24"/>
              </w:rPr>
              <w:t>International Commercial Arbitration</w:t>
            </w:r>
          </w:p>
        </w:tc>
        <w:tc>
          <w:tcPr>
            <w:tcW w:w="1203" w:type="pct"/>
            <w:tcBorders>
              <w:top w:val="single" w:sz="4" w:space="0" w:color="auto"/>
              <w:left w:val="single" w:sz="4" w:space="0" w:color="auto"/>
              <w:bottom w:val="single" w:sz="4" w:space="0" w:color="auto"/>
              <w:right w:val="single" w:sz="4" w:space="0" w:color="auto"/>
            </w:tcBorders>
            <w:vAlign w:val="center"/>
          </w:tcPr>
          <w:p w:rsidR="000221AA" w:rsidRPr="005368FE" w:rsidRDefault="000221AA" w:rsidP="00184B29">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0221AA" w:rsidRPr="005368FE" w:rsidTr="00E62509">
        <w:trPr>
          <w:trHeight w:val="332"/>
        </w:trPr>
        <w:tc>
          <w:tcPr>
            <w:tcW w:w="3797" w:type="pct"/>
            <w:tcBorders>
              <w:top w:val="single" w:sz="4" w:space="0" w:color="auto"/>
              <w:left w:val="single" w:sz="4" w:space="0" w:color="auto"/>
              <w:bottom w:val="single" w:sz="4" w:space="0" w:color="auto"/>
              <w:right w:val="single" w:sz="4" w:space="0" w:color="auto"/>
            </w:tcBorders>
            <w:vAlign w:val="center"/>
          </w:tcPr>
          <w:p w:rsidR="000221AA" w:rsidRPr="005368FE" w:rsidRDefault="000221AA" w:rsidP="001B7CD6">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72242B">
              <w:rPr>
                <w:rFonts w:ascii="Times New Roman" w:hAnsi="Times New Roman" w:cs="Times New Roman"/>
                <w:b/>
                <w:sz w:val="24"/>
                <w:szCs w:val="24"/>
              </w:rPr>
              <w:t>LMCCL 632</w:t>
            </w:r>
            <w:r>
              <w:rPr>
                <w:rFonts w:ascii="Times New Roman" w:hAnsi="Times New Roman" w:cs="Times New Roman"/>
                <w:b/>
                <w:sz w:val="24"/>
                <w:szCs w:val="24"/>
              </w:rPr>
              <w:t xml:space="preserve">                    </w:t>
            </w:r>
            <w:r w:rsidR="0072242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 T P                 3 0 0</w:t>
            </w:r>
          </w:p>
        </w:tc>
        <w:tc>
          <w:tcPr>
            <w:tcW w:w="1203" w:type="pct"/>
            <w:tcBorders>
              <w:top w:val="single" w:sz="4" w:space="0" w:color="auto"/>
              <w:left w:val="single" w:sz="4" w:space="0" w:color="auto"/>
              <w:bottom w:val="single" w:sz="4" w:space="0" w:color="auto"/>
              <w:right w:val="single" w:sz="4" w:space="0" w:color="auto"/>
            </w:tcBorders>
            <w:vAlign w:val="center"/>
          </w:tcPr>
          <w:p w:rsidR="000221AA" w:rsidRPr="005368FE" w:rsidRDefault="000221AA" w:rsidP="00184B29">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Pr>
                <w:rFonts w:ascii="Times New Roman" w:hAnsi="Times New Roman" w:cs="Times New Roman"/>
                <w:b/>
                <w:sz w:val="24"/>
                <w:szCs w:val="24"/>
              </w:rPr>
              <w:t>3</w:t>
            </w:r>
          </w:p>
        </w:tc>
      </w:tr>
    </w:tbl>
    <w:p w:rsidR="000221AA" w:rsidRPr="005368FE" w:rsidRDefault="000221AA" w:rsidP="000221AA">
      <w:pPr>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1B7CD6">
        <w:rPr>
          <w:rFonts w:ascii="Times New Roman" w:hAnsi="Times New Roman" w:cs="Times New Roman"/>
          <w:b/>
          <w:sz w:val="24"/>
          <w:szCs w:val="24"/>
        </w:rPr>
        <w:t>:</w:t>
      </w:r>
      <w:r w:rsidRPr="005368FE">
        <w:rPr>
          <w:rFonts w:ascii="Times New Roman" w:hAnsi="Times New Roman" w:cs="Times New Roman"/>
          <w:sz w:val="24"/>
          <w:szCs w:val="24"/>
        </w:rPr>
        <w:t xml:space="preserve"> </w:t>
      </w:r>
      <w:r w:rsidR="00C071C1">
        <w:rPr>
          <w:rFonts w:ascii="Times New Roman" w:hAnsi="Times New Roman" w:cs="Times New Roman"/>
          <w:sz w:val="24"/>
          <w:szCs w:val="24"/>
        </w:rPr>
        <w:t>T</w:t>
      </w:r>
      <w:r w:rsidRPr="005368FE">
        <w:rPr>
          <w:rFonts w:ascii="Times New Roman" w:hAnsi="Times New Roman" w:cs="Times New Roman"/>
          <w:sz w:val="24"/>
          <w:szCs w:val="24"/>
        </w:rPr>
        <w:t>o</w:t>
      </w:r>
      <w:r>
        <w:rPr>
          <w:rFonts w:ascii="Times New Roman" w:hAnsi="Times New Roman" w:cs="Times New Roman"/>
          <w:sz w:val="24"/>
          <w:szCs w:val="24"/>
        </w:rPr>
        <w:t xml:space="preserve"> </w:t>
      </w:r>
      <w:r w:rsidR="00C071C1">
        <w:rPr>
          <w:rFonts w:ascii="Times New Roman" w:hAnsi="Times New Roman" w:cs="Times New Roman"/>
          <w:sz w:val="24"/>
          <w:szCs w:val="24"/>
        </w:rPr>
        <w:t>understand</w:t>
      </w:r>
      <w:r>
        <w:rPr>
          <w:rFonts w:ascii="Times New Roman" w:hAnsi="Times New Roman" w:cs="Times New Roman"/>
          <w:sz w:val="24"/>
          <w:szCs w:val="24"/>
        </w:rPr>
        <w:t xml:space="preserve"> the historical growth of Commercial Arbitration, UNCITRAL </w:t>
      </w:r>
      <w:r w:rsidR="00C071C1">
        <w:rPr>
          <w:rFonts w:ascii="Times New Roman" w:hAnsi="Times New Roman" w:cs="Times New Roman"/>
          <w:sz w:val="24"/>
          <w:szCs w:val="24"/>
        </w:rPr>
        <w:t>M</w:t>
      </w:r>
      <w:r>
        <w:rPr>
          <w:rFonts w:ascii="Times New Roman" w:hAnsi="Times New Roman" w:cs="Times New Roman"/>
          <w:sz w:val="24"/>
          <w:szCs w:val="24"/>
        </w:rPr>
        <w:t xml:space="preserve">odel </w:t>
      </w:r>
      <w:r w:rsidR="00C071C1">
        <w:rPr>
          <w:rFonts w:ascii="Times New Roman" w:hAnsi="Times New Roman" w:cs="Times New Roman"/>
          <w:sz w:val="24"/>
          <w:szCs w:val="24"/>
        </w:rPr>
        <w:t>L</w:t>
      </w:r>
      <w:r>
        <w:rPr>
          <w:rFonts w:ascii="Times New Roman" w:hAnsi="Times New Roman" w:cs="Times New Roman"/>
          <w:sz w:val="24"/>
          <w:szCs w:val="24"/>
        </w:rPr>
        <w:t xml:space="preserve">aw and its </w:t>
      </w:r>
      <w:r w:rsidR="00C071C1">
        <w:rPr>
          <w:rFonts w:ascii="Times New Roman" w:hAnsi="Times New Roman" w:cs="Times New Roman"/>
          <w:sz w:val="24"/>
          <w:szCs w:val="24"/>
        </w:rPr>
        <w:t>influence on</w:t>
      </w:r>
      <w:r>
        <w:rPr>
          <w:rFonts w:ascii="Times New Roman" w:hAnsi="Times New Roman" w:cs="Times New Roman"/>
          <w:sz w:val="24"/>
          <w:szCs w:val="24"/>
        </w:rPr>
        <w:t xml:space="preserve"> growth of Commercial Arbitration in India</w:t>
      </w:r>
      <w:r w:rsidR="00C071C1">
        <w:rPr>
          <w:rFonts w:ascii="Times New Roman" w:hAnsi="Times New Roman" w:cs="Times New Roman"/>
          <w:sz w:val="24"/>
          <w:szCs w:val="24"/>
        </w:rPr>
        <w:t>.</w:t>
      </w:r>
      <w:r w:rsidR="008437F7">
        <w:rPr>
          <w:rFonts w:ascii="Times New Roman" w:hAnsi="Times New Roman" w:cs="Times New Roman"/>
          <w:sz w:val="24"/>
          <w:szCs w:val="24"/>
        </w:rPr>
        <w:t xml:space="preserve"> </w:t>
      </w:r>
      <w:r>
        <w:rPr>
          <w:rFonts w:ascii="Times New Roman" w:hAnsi="Times New Roman" w:cs="Times New Roman"/>
          <w:sz w:val="24"/>
          <w:szCs w:val="24"/>
        </w:rPr>
        <w:t>Arbitration and Conciliation Act</w:t>
      </w:r>
      <w:r w:rsidR="00C071C1">
        <w:rPr>
          <w:rFonts w:ascii="Times New Roman" w:hAnsi="Times New Roman" w:cs="Times New Roman"/>
          <w:sz w:val="24"/>
          <w:szCs w:val="24"/>
        </w:rPr>
        <w:t xml:space="preserve">, 1996, </w:t>
      </w:r>
      <w:r>
        <w:rPr>
          <w:rFonts w:ascii="Times New Roman" w:hAnsi="Times New Roman" w:cs="Times New Roman"/>
          <w:sz w:val="24"/>
          <w:szCs w:val="24"/>
        </w:rPr>
        <w:t xml:space="preserve">its significance in </w:t>
      </w:r>
      <w:r w:rsidR="00C071C1">
        <w:rPr>
          <w:rFonts w:ascii="Times New Roman" w:hAnsi="Times New Roman" w:cs="Times New Roman"/>
          <w:sz w:val="24"/>
          <w:szCs w:val="24"/>
        </w:rPr>
        <w:t xml:space="preserve">resolving </w:t>
      </w:r>
      <w:r>
        <w:rPr>
          <w:rFonts w:ascii="Times New Roman" w:hAnsi="Times New Roman" w:cs="Times New Roman"/>
          <w:sz w:val="24"/>
          <w:szCs w:val="24"/>
        </w:rPr>
        <w:t>commercial disputes.</w:t>
      </w:r>
    </w:p>
    <w:p w:rsidR="000221AA" w:rsidRPr="005368FE" w:rsidRDefault="000221AA" w:rsidP="000221AA">
      <w:pPr>
        <w:spacing w:after="0" w:line="240" w:lineRule="auto"/>
        <w:jc w:val="center"/>
        <w:rPr>
          <w:rFonts w:ascii="Times New Roman" w:eastAsia="Times New Roman" w:hAnsi="Times New Roman" w:cs="Times New Roman"/>
          <w:sz w:val="24"/>
          <w:szCs w:val="24"/>
        </w:rPr>
      </w:pPr>
      <w:r w:rsidRPr="005368FE">
        <w:rPr>
          <w:rFonts w:ascii="Times New Roman" w:hAnsi="Times New Roman" w:cs="Times New Roman"/>
          <w:b/>
          <w:sz w:val="24"/>
          <w:szCs w:val="24"/>
        </w:rPr>
        <w:t>Syllabus</w:t>
      </w:r>
    </w:p>
    <w:p w:rsidR="000221AA" w:rsidRDefault="000221AA" w:rsidP="000221AA">
      <w:pPr>
        <w:spacing w:after="0"/>
        <w:rPr>
          <w:rFonts w:ascii="Times New Roman" w:hAnsi="Times New Roman" w:cs="Times New Roman"/>
          <w:b/>
          <w:sz w:val="24"/>
          <w:szCs w:val="24"/>
        </w:rPr>
      </w:pPr>
      <w:r w:rsidRPr="007E5505">
        <w:rPr>
          <w:rFonts w:ascii="Times New Roman" w:hAnsi="Times New Roman" w:cs="Times New Roman"/>
          <w:b/>
          <w:sz w:val="24"/>
          <w:szCs w:val="24"/>
        </w:rPr>
        <w:t>Introduction</w:t>
      </w:r>
      <w:r w:rsidR="004E29B2">
        <w:rPr>
          <w:rFonts w:ascii="Times New Roman" w:hAnsi="Times New Roman" w:cs="Times New Roman"/>
          <w:b/>
          <w:sz w:val="24"/>
          <w:szCs w:val="24"/>
        </w:rPr>
        <w:t xml:space="preserve">                                                                                                                9</w:t>
      </w:r>
    </w:p>
    <w:p w:rsidR="000221AA" w:rsidRDefault="000221AA" w:rsidP="00AF6967">
      <w:pPr>
        <w:spacing w:after="0"/>
        <w:jc w:val="both"/>
        <w:rPr>
          <w:rFonts w:ascii="Times New Roman" w:hAnsi="Times New Roman" w:cs="Times New Roman"/>
          <w:sz w:val="24"/>
          <w:szCs w:val="24"/>
        </w:rPr>
      </w:pPr>
      <w:r w:rsidRPr="004508D3">
        <w:rPr>
          <w:rFonts w:ascii="Times New Roman" w:hAnsi="Times New Roman" w:cs="Times New Roman"/>
          <w:sz w:val="24"/>
          <w:szCs w:val="24"/>
        </w:rPr>
        <w:t xml:space="preserve">Evolution </w:t>
      </w:r>
      <w:r>
        <w:rPr>
          <w:rFonts w:ascii="Times New Roman" w:hAnsi="Times New Roman" w:cs="Times New Roman"/>
          <w:sz w:val="24"/>
          <w:szCs w:val="24"/>
        </w:rPr>
        <w:t xml:space="preserve">of International Commercial Arbitration, Growth and Historical development of ICA, Objectives, Jay Treaty of 1794, Treaty of Ghent-1814-Hague Conventions 1899 and 1907, </w:t>
      </w:r>
      <w:r w:rsidR="001A3016">
        <w:rPr>
          <w:rFonts w:ascii="Times New Roman" w:hAnsi="Times New Roman" w:cs="Times New Roman"/>
          <w:sz w:val="24"/>
          <w:szCs w:val="24"/>
        </w:rPr>
        <w:t>Permanent</w:t>
      </w:r>
      <w:r>
        <w:rPr>
          <w:rFonts w:ascii="Times New Roman" w:hAnsi="Times New Roman" w:cs="Times New Roman"/>
          <w:sz w:val="24"/>
          <w:szCs w:val="24"/>
        </w:rPr>
        <w:t xml:space="preserve"> Court of Arbitration, International Chamber of Commerce 1919,Court of International Arbitration 1923,Geneva Protocol on Arbitration Clauses 1923,Geneva Convention on the Execution of Foreign Awards 1927, New York Convention on Recognition and Enforcement of Foreign Arbitral Awards 1958.</w:t>
      </w:r>
    </w:p>
    <w:p w:rsidR="000221AA" w:rsidRDefault="000221AA" w:rsidP="000221AA">
      <w:pPr>
        <w:spacing w:after="0"/>
        <w:rPr>
          <w:rFonts w:ascii="Times New Roman" w:hAnsi="Times New Roman" w:cs="Times New Roman"/>
          <w:sz w:val="24"/>
          <w:szCs w:val="24"/>
        </w:rPr>
      </w:pPr>
    </w:p>
    <w:p w:rsidR="000221AA" w:rsidRDefault="000221AA" w:rsidP="000221AA">
      <w:pPr>
        <w:spacing w:after="0"/>
        <w:rPr>
          <w:rFonts w:ascii="Times New Roman" w:hAnsi="Times New Roman" w:cs="Times New Roman"/>
          <w:b/>
          <w:sz w:val="24"/>
          <w:szCs w:val="24"/>
        </w:rPr>
      </w:pPr>
      <w:r w:rsidRPr="00A228DF">
        <w:rPr>
          <w:rFonts w:ascii="Times New Roman" w:hAnsi="Times New Roman" w:cs="Times New Roman"/>
          <w:b/>
          <w:sz w:val="24"/>
          <w:szCs w:val="24"/>
        </w:rPr>
        <w:t xml:space="preserve">International </w:t>
      </w:r>
      <w:r>
        <w:rPr>
          <w:rFonts w:ascii="Times New Roman" w:hAnsi="Times New Roman" w:cs="Times New Roman"/>
          <w:b/>
          <w:sz w:val="24"/>
          <w:szCs w:val="24"/>
        </w:rPr>
        <w:t>C</w:t>
      </w:r>
      <w:r w:rsidRPr="00A228DF">
        <w:rPr>
          <w:rFonts w:ascii="Times New Roman" w:hAnsi="Times New Roman" w:cs="Times New Roman"/>
          <w:b/>
          <w:sz w:val="24"/>
          <w:szCs w:val="24"/>
        </w:rPr>
        <w:t xml:space="preserve">ommercial </w:t>
      </w:r>
      <w:r>
        <w:rPr>
          <w:rFonts w:ascii="Times New Roman" w:hAnsi="Times New Roman" w:cs="Times New Roman"/>
          <w:b/>
          <w:sz w:val="24"/>
          <w:szCs w:val="24"/>
        </w:rPr>
        <w:t>A</w:t>
      </w:r>
      <w:r w:rsidRPr="00A228DF">
        <w:rPr>
          <w:rFonts w:ascii="Times New Roman" w:hAnsi="Times New Roman" w:cs="Times New Roman"/>
          <w:b/>
          <w:sz w:val="24"/>
          <w:szCs w:val="24"/>
        </w:rPr>
        <w:t>rbitration</w:t>
      </w:r>
      <w:r w:rsidR="004E29B2">
        <w:rPr>
          <w:rFonts w:ascii="Times New Roman" w:hAnsi="Times New Roman" w:cs="Times New Roman"/>
          <w:b/>
          <w:sz w:val="24"/>
          <w:szCs w:val="24"/>
        </w:rPr>
        <w:t xml:space="preserve">                                                                     9</w:t>
      </w:r>
    </w:p>
    <w:p w:rsidR="000221AA" w:rsidRDefault="000221AA" w:rsidP="000221AA">
      <w:pPr>
        <w:spacing w:after="0"/>
        <w:jc w:val="both"/>
        <w:rPr>
          <w:rFonts w:ascii="Times New Roman" w:hAnsi="Times New Roman" w:cs="Times New Roman"/>
          <w:sz w:val="24"/>
          <w:szCs w:val="24"/>
        </w:rPr>
      </w:pPr>
      <w:r>
        <w:rPr>
          <w:rFonts w:ascii="Times New Roman" w:hAnsi="Times New Roman" w:cs="Times New Roman"/>
          <w:sz w:val="24"/>
          <w:szCs w:val="24"/>
        </w:rPr>
        <w:t xml:space="preserve">International Commercial Agreements, General Principles of Interpretation of International Commercial Arbitration, Enforcement, International Arbitration versus Litigation, Institutional Arbitration and </w:t>
      </w:r>
      <w:r>
        <w:rPr>
          <w:rFonts w:ascii="Times New Roman" w:hAnsi="Times New Roman" w:cs="Times New Roman"/>
          <w:i/>
          <w:sz w:val="24"/>
          <w:szCs w:val="24"/>
        </w:rPr>
        <w:t xml:space="preserve">Adhoc </w:t>
      </w:r>
      <w:r>
        <w:rPr>
          <w:rFonts w:ascii="Times New Roman" w:hAnsi="Times New Roman" w:cs="Times New Roman"/>
          <w:sz w:val="24"/>
          <w:szCs w:val="24"/>
        </w:rPr>
        <w:t>Arbitration, UNCITRAL Arbitration rule 1976, UNCITRAL Model law on International Commercial Arbitration 1985, Objectives and Principles, Structure and Adoption of Model Law, General Provisions, Arbitral Agreement, Jurisdiction of Arbitral Tribunal, Conduct of Arbitral Proceedings.</w:t>
      </w:r>
    </w:p>
    <w:p w:rsidR="000221AA" w:rsidRDefault="000221AA" w:rsidP="000221AA">
      <w:pPr>
        <w:spacing w:after="0"/>
        <w:jc w:val="both"/>
        <w:rPr>
          <w:rFonts w:ascii="Times New Roman" w:hAnsi="Times New Roman" w:cs="Times New Roman"/>
          <w:sz w:val="24"/>
          <w:szCs w:val="24"/>
        </w:rPr>
      </w:pPr>
    </w:p>
    <w:p w:rsidR="000221AA" w:rsidRDefault="000221AA" w:rsidP="000221AA">
      <w:pPr>
        <w:spacing w:after="0"/>
        <w:rPr>
          <w:rFonts w:ascii="Times New Roman" w:hAnsi="Times New Roman" w:cs="Times New Roman"/>
          <w:b/>
          <w:sz w:val="24"/>
          <w:szCs w:val="24"/>
        </w:rPr>
      </w:pPr>
      <w:r w:rsidRPr="00A228DF">
        <w:rPr>
          <w:rFonts w:ascii="Times New Roman" w:hAnsi="Times New Roman" w:cs="Times New Roman"/>
          <w:b/>
          <w:sz w:val="24"/>
          <w:szCs w:val="24"/>
        </w:rPr>
        <w:t>Commercial Arbitration in India</w:t>
      </w:r>
      <w:r w:rsidR="004E29B2">
        <w:rPr>
          <w:rFonts w:ascii="Times New Roman" w:hAnsi="Times New Roman" w:cs="Times New Roman"/>
          <w:b/>
          <w:sz w:val="24"/>
          <w:szCs w:val="24"/>
        </w:rPr>
        <w:t xml:space="preserve">                                                                              9</w:t>
      </w:r>
    </w:p>
    <w:p w:rsidR="000221AA" w:rsidRDefault="000221AA" w:rsidP="000221AA">
      <w:pPr>
        <w:spacing w:after="0"/>
        <w:jc w:val="both"/>
        <w:rPr>
          <w:rFonts w:ascii="Times New Roman" w:hAnsi="Times New Roman" w:cs="Times New Roman"/>
          <w:sz w:val="24"/>
          <w:szCs w:val="24"/>
        </w:rPr>
      </w:pPr>
      <w:r>
        <w:rPr>
          <w:rFonts w:ascii="Times New Roman" w:hAnsi="Times New Roman" w:cs="Times New Roman"/>
          <w:sz w:val="24"/>
          <w:szCs w:val="24"/>
        </w:rPr>
        <w:t>Evolution of Arbitration in India (Indian Arbitration Act, 1899), Arbitration Act, 1940, Arbitration and conciliation Act, 1996, agreement to Arbitrate, Appointment of Arbitrator, Enforcement of Arbitration Agreement, Laws governing Arbitration, Interim Measures, Award, Recognition and Enforcement of Arbitral Award.</w:t>
      </w:r>
    </w:p>
    <w:p w:rsidR="000221AA" w:rsidRDefault="000221AA" w:rsidP="000221AA">
      <w:pPr>
        <w:spacing w:after="0"/>
        <w:jc w:val="both"/>
        <w:rPr>
          <w:rFonts w:ascii="Times New Roman" w:hAnsi="Times New Roman" w:cs="Times New Roman"/>
          <w:sz w:val="24"/>
          <w:szCs w:val="24"/>
        </w:rPr>
      </w:pPr>
    </w:p>
    <w:p w:rsidR="000221AA" w:rsidRDefault="000221AA" w:rsidP="000221AA">
      <w:pPr>
        <w:spacing w:after="0"/>
        <w:rPr>
          <w:rFonts w:ascii="Times New Roman" w:hAnsi="Times New Roman" w:cs="Times New Roman"/>
          <w:b/>
          <w:sz w:val="24"/>
          <w:szCs w:val="24"/>
        </w:rPr>
      </w:pPr>
      <w:r w:rsidRPr="00A228DF">
        <w:rPr>
          <w:rFonts w:ascii="Times New Roman" w:hAnsi="Times New Roman" w:cs="Times New Roman"/>
          <w:b/>
          <w:sz w:val="24"/>
          <w:szCs w:val="24"/>
        </w:rPr>
        <w:t>E- Arbitration</w:t>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t xml:space="preserve">              9</w:t>
      </w:r>
    </w:p>
    <w:p w:rsidR="000221AA" w:rsidRDefault="000221AA" w:rsidP="000221AA">
      <w:pPr>
        <w:spacing w:after="0"/>
        <w:rPr>
          <w:rFonts w:ascii="Times New Roman" w:hAnsi="Times New Roman" w:cs="Times New Roman"/>
          <w:sz w:val="24"/>
          <w:szCs w:val="24"/>
        </w:rPr>
      </w:pPr>
      <w:r>
        <w:rPr>
          <w:rFonts w:ascii="Times New Roman" w:hAnsi="Times New Roman" w:cs="Times New Roman"/>
          <w:sz w:val="24"/>
          <w:szCs w:val="24"/>
        </w:rPr>
        <w:t>Online Arbitration Agreement, Online Arbitral Award, Regulatory framework for online dispute resolution, Means, Confidentially, Publication of result of online Arbitral Resolution, Protection of Electronic Communication of Data.</w:t>
      </w:r>
    </w:p>
    <w:p w:rsidR="002B6455" w:rsidRDefault="002B6455" w:rsidP="000221AA">
      <w:pPr>
        <w:spacing w:after="0"/>
        <w:jc w:val="both"/>
        <w:rPr>
          <w:rFonts w:ascii="Times New Roman" w:hAnsi="Times New Roman" w:cs="Times New Roman"/>
          <w:b/>
          <w:sz w:val="24"/>
          <w:szCs w:val="24"/>
        </w:rPr>
      </w:pPr>
    </w:p>
    <w:p w:rsidR="000221AA" w:rsidRDefault="000221AA" w:rsidP="000221AA">
      <w:pPr>
        <w:spacing w:after="0"/>
        <w:jc w:val="both"/>
        <w:rPr>
          <w:rFonts w:ascii="Times New Roman" w:hAnsi="Times New Roman" w:cs="Times New Roman"/>
          <w:b/>
          <w:sz w:val="24"/>
          <w:szCs w:val="24"/>
        </w:rPr>
      </w:pPr>
      <w:r w:rsidRPr="00164701">
        <w:rPr>
          <w:rFonts w:ascii="Times New Roman" w:hAnsi="Times New Roman" w:cs="Times New Roman"/>
          <w:b/>
          <w:sz w:val="24"/>
          <w:szCs w:val="24"/>
        </w:rPr>
        <w:t>Arbitral Institutions</w:t>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r>
      <w:r w:rsidR="004E29B2">
        <w:rPr>
          <w:rFonts w:ascii="Times New Roman" w:hAnsi="Times New Roman" w:cs="Times New Roman"/>
          <w:b/>
          <w:sz w:val="24"/>
          <w:szCs w:val="24"/>
        </w:rPr>
        <w:tab/>
        <w:t xml:space="preserve">   8</w:t>
      </w:r>
    </w:p>
    <w:p w:rsidR="000221AA" w:rsidRDefault="000221AA" w:rsidP="000221AA">
      <w:pPr>
        <w:spacing w:after="0"/>
        <w:jc w:val="both"/>
        <w:rPr>
          <w:rFonts w:ascii="Times New Roman" w:hAnsi="Times New Roman" w:cs="Times New Roman"/>
          <w:sz w:val="24"/>
          <w:szCs w:val="24"/>
        </w:rPr>
      </w:pPr>
      <w:r w:rsidRPr="00A00B0D">
        <w:rPr>
          <w:rFonts w:ascii="Times New Roman" w:hAnsi="Times New Roman" w:cs="Times New Roman"/>
          <w:sz w:val="24"/>
          <w:szCs w:val="24"/>
        </w:rPr>
        <w:t>International Chamber of Commerce,</w:t>
      </w:r>
      <w:r>
        <w:rPr>
          <w:rFonts w:ascii="Times New Roman" w:hAnsi="Times New Roman" w:cs="Times New Roman"/>
          <w:sz w:val="24"/>
          <w:szCs w:val="24"/>
        </w:rPr>
        <w:t xml:space="preserve"> </w:t>
      </w:r>
      <w:r w:rsidRPr="00A00B0D">
        <w:rPr>
          <w:rFonts w:ascii="Times New Roman" w:hAnsi="Times New Roman" w:cs="Times New Roman"/>
          <w:sz w:val="24"/>
          <w:szCs w:val="24"/>
        </w:rPr>
        <w:t>History</w:t>
      </w:r>
      <w:r>
        <w:rPr>
          <w:rFonts w:ascii="Times New Roman" w:hAnsi="Times New Roman" w:cs="Times New Roman"/>
          <w:sz w:val="24"/>
          <w:szCs w:val="24"/>
        </w:rPr>
        <w:t>, Evolution, International Court of Arbitration, Permanent Court of Arbitration (PCA),International Centre of Settlement of Investment Disputes (ICSID),WIPO Arbitration and Mediation Center,WTO Dispute Settlement System, Court of Arbitration for Sport (CAC),Society of Maritime Arbitrators(SMA),International Center for ADR(ICADR), The London Court of International Arbitration, Commercial Court.</w:t>
      </w:r>
    </w:p>
    <w:p w:rsidR="000221AA" w:rsidRDefault="000221AA" w:rsidP="000221AA">
      <w:pPr>
        <w:widowControl w:val="0"/>
        <w:autoSpaceDE w:val="0"/>
        <w:autoSpaceDN w:val="0"/>
        <w:adjustRightInd w:val="0"/>
        <w:spacing w:after="0" w:line="240" w:lineRule="auto"/>
        <w:jc w:val="both"/>
        <w:rPr>
          <w:rFonts w:ascii="Times New Roman" w:hAnsi="Times New Roman" w:cs="Times New Roman"/>
          <w:b/>
          <w:bCs/>
          <w:spacing w:val="1"/>
          <w:sz w:val="24"/>
          <w:szCs w:val="24"/>
        </w:rPr>
      </w:pPr>
    </w:p>
    <w:p w:rsidR="000221AA" w:rsidRPr="005368FE" w:rsidRDefault="000221AA" w:rsidP="000221AA">
      <w:pPr>
        <w:widowControl w:val="0"/>
        <w:autoSpaceDE w:val="0"/>
        <w:autoSpaceDN w:val="0"/>
        <w:adjustRightInd w:val="0"/>
        <w:spacing w:after="0" w:line="240" w:lineRule="auto"/>
        <w:jc w:val="both"/>
        <w:rPr>
          <w:rFonts w:ascii="Times New Roman" w:hAnsi="Times New Roman" w:cs="Times New Roman"/>
          <w:b/>
          <w:bCs/>
          <w:sz w:val="24"/>
          <w:szCs w:val="24"/>
        </w:rPr>
      </w:pPr>
      <w:r w:rsidRPr="005368FE">
        <w:rPr>
          <w:rFonts w:ascii="Times New Roman" w:hAnsi="Times New Roman" w:cs="Times New Roman"/>
          <w:b/>
          <w:bCs/>
          <w:spacing w:val="1"/>
          <w:sz w:val="24"/>
          <w:szCs w:val="24"/>
        </w:rPr>
        <w:t>S</w:t>
      </w:r>
      <w:r w:rsidRPr="005368FE">
        <w:rPr>
          <w:rFonts w:ascii="Times New Roman" w:hAnsi="Times New Roman" w:cs="Times New Roman"/>
          <w:b/>
          <w:bCs/>
          <w:sz w:val="24"/>
          <w:szCs w:val="24"/>
        </w:rPr>
        <w:t>u</w:t>
      </w:r>
      <w:r w:rsidRPr="005368FE">
        <w:rPr>
          <w:rFonts w:ascii="Times New Roman" w:hAnsi="Times New Roman" w:cs="Times New Roman"/>
          <w:b/>
          <w:bCs/>
          <w:spacing w:val="-1"/>
          <w:sz w:val="24"/>
          <w:szCs w:val="24"/>
        </w:rPr>
        <w:t>gg</w:t>
      </w:r>
      <w:r w:rsidRPr="005368FE">
        <w:rPr>
          <w:rFonts w:ascii="Times New Roman" w:hAnsi="Times New Roman" w:cs="Times New Roman"/>
          <w:b/>
          <w:bCs/>
          <w:spacing w:val="1"/>
          <w:sz w:val="24"/>
          <w:szCs w:val="24"/>
        </w:rPr>
        <w:t>este</w:t>
      </w:r>
      <w:r w:rsidRPr="005368FE">
        <w:rPr>
          <w:rFonts w:ascii="Times New Roman" w:hAnsi="Times New Roman" w:cs="Times New Roman"/>
          <w:b/>
          <w:bCs/>
          <w:sz w:val="24"/>
          <w:szCs w:val="24"/>
        </w:rPr>
        <w:t>d</w:t>
      </w:r>
      <w:r w:rsidRPr="005368FE">
        <w:rPr>
          <w:rFonts w:ascii="Times New Roman" w:hAnsi="Times New Roman" w:cs="Times New Roman"/>
          <w:b/>
          <w:bCs/>
          <w:spacing w:val="-15"/>
          <w:sz w:val="24"/>
          <w:szCs w:val="24"/>
        </w:rPr>
        <w:t xml:space="preserve"> </w:t>
      </w:r>
      <w:r w:rsidRPr="005368FE">
        <w:rPr>
          <w:rFonts w:ascii="Times New Roman" w:hAnsi="Times New Roman" w:cs="Times New Roman"/>
          <w:b/>
          <w:bCs/>
          <w:sz w:val="24"/>
          <w:szCs w:val="24"/>
        </w:rPr>
        <w:t>R</w:t>
      </w:r>
      <w:r w:rsidRPr="005368FE">
        <w:rPr>
          <w:rFonts w:ascii="Times New Roman" w:hAnsi="Times New Roman" w:cs="Times New Roman"/>
          <w:b/>
          <w:bCs/>
          <w:spacing w:val="1"/>
          <w:sz w:val="24"/>
          <w:szCs w:val="24"/>
        </w:rPr>
        <w:t>e</w:t>
      </w:r>
      <w:r w:rsidRPr="005368FE">
        <w:rPr>
          <w:rFonts w:ascii="Times New Roman" w:hAnsi="Times New Roman" w:cs="Times New Roman"/>
          <w:b/>
          <w:bCs/>
          <w:sz w:val="24"/>
          <w:szCs w:val="24"/>
        </w:rPr>
        <w:t>ad</w:t>
      </w:r>
      <w:r w:rsidRPr="005368FE">
        <w:rPr>
          <w:rFonts w:ascii="Times New Roman" w:hAnsi="Times New Roman" w:cs="Times New Roman"/>
          <w:b/>
          <w:bCs/>
          <w:spacing w:val="3"/>
          <w:sz w:val="24"/>
          <w:szCs w:val="24"/>
        </w:rPr>
        <w:t>i</w:t>
      </w:r>
      <w:r w:rsidRPr="005368FE">
        <w:rPr>
          <w:rFonts w:ascii="Times New Roman" w:hAnsi="Times New Roman" w:cs="Times New Roman"/>
          <w:b/>
          <w:bCs/>
          <w:sz w:val="24"/>
          <w:szCs w:val="24"/>
        </w:rPr>
        <w:t>n</w:t>
      </w:r>
      <w:r w:rsidRPr="005368FE">
        <w:rPr>
          <w:rFonts w:ascii="Times New Roman" w:hAnsi="Times New Roman" w:cs="Times New Roman"/>
          <w:b/>
          <w:bCs/>
          <w:spacing w:val="-1"/>
          <w:sz w:val="24"/>
          <w:szCs w:val="24"/>
        </w:rPr>
        <w:t>g</w:t>
      </w:r>
      <w:r w:rsidRPr="005368FE">
        <w:rPr>
          <w:rFonts w:ascii="Times New Roman" w:hAnsi="Times New Roman" w:cs="Times New Roman"/>
          <w:b/>
          <w:bCs/>
          <w:sz w:val="24"/>
          <w:szCs w:val="24"/>
        </w:rPr>
        <w:t>s</w:t>
      </w:r>
      <w:r w:rsidR="0069577C">
        <w:rPr>
          <w:rFonts w:ascii="Times New Roman" w:hAnsi="Times New Roman" w:cs="Times New Roman"/>
          <w:b/>
          <w:bCs/>
          <w:sz w:val="24"/>
          <w:szCs w:val="24"/>
        </w:rPr>
        <w:t>:</w:t>
      </w:r>
    </w:p>
    <w:p w:rsidR="000221AA" w:rsidRPr="00E932A2" w:rsidRDefault="003D272B" w:rsidP="00D1033C">
      <w:pPr>
        <w:pStyle w:val="ListParagraph"/>
        <w:numPr>
          <w:ilvl w:val="0"/>
          <w:numId w:val="1"/>
        </w:numPr>
        <w:tabs>
          <w:tab w:val="left" w:pos="18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Drahozal R Christopher, </w:t>
      </w:r>
      <w:r w:rsidR="000221AA" w:rsidRPr="003D272B">
        <w:rPr>
          <w:rFonts w:ascii="Times New Roman" w:hAnsi="Times New Roman" w:cs="Times New Roman"/>
          <w:i/>
          <w:sz w:val="24"/>
          <w:szCs w:val="24"/>
        </w:rPr>
        <w:t>Commercial Arbitration</w:t>
      </w:r>
      <w:r w:rsidR="00BF3103">
        <w:rPr>
          <w:rFonts w:ascii="Times New Roman" w:hAnsi="Times New Roman" w:cs="Times New Roman"/>
          <w:i/>
          <w:sz w:val="24"/>
          <w:szCs w:val="24"/>
        </w:rPr>
        <w:t>,</w:t>
      </w:r>
      <w:r w:rsidR="000221AA" w:rsidRPr="003D272B">
        <w:rPr>
          <w:rFonts w:ascii="Times New Roman" w:hAnsi="Times New Roman" w:cs="Times New Roman"/>
          <w:i/>
          <w:sz w:val="24"/>
          <w:szCs w:val="24"/>
        </w:rPr>
        <w:t xml:space="preserve"> cases and pro</w:t>
      </w:r>
      <w:r w:rsidRPr="003D272B">
        <w:rPr>
          <w:rFonts w:ascii="Times New Roman" w:hAnsi="Times New Roman" w:cs="Times New Roman"/>
          <w:i/>
          <w:sz w:val="24"/>
          <w:szCs w:val="24"/>
        </w:rPr>
        <w:t>blems,</w:t>
      </w:r>
      <w:r>
        <w:rPr>
          <w:rFonts w:ascii="Times New Roman" w:hAnsi="Times New Roman" w:cs="Times New Roman"/>
          <w:sz w:val="24"/>
          <w:szCs w:val="24"/>
        </w:rPr>
        <w:t xml:space="preserve"> Lexis Nexis, 2002</w:t>
      </w:r>
    </w:p>
    <w:p w:rsidR="000221AA" w:rsidRPr="00E932A2" w:rsidRDefault="003D272B" w:rsidP="00D1033C">
      <w:pPr>
        <w:pStyle w:val="ListParagraph"/>
        <w:numPr>
          <w:ilvl w:val="0"/>
          <w:numId w:val="1"/>
        </w:numPr>
        <w:tabs>
          <w:tab w:val="left" w:pos="18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Wilner Gabriel, Reuters Thomas, </w:t>
      </w:r>
      <w:r w:rsidR="000221AA" w:rsidRPr="00E932A2">
        <w:rPr>
          <w:rFonts w:ascii="Times New Roman" w:hAnsi="Times New Roman" w:cs="Times New Roman"/>
          <w:sz w:val="24"/>
          <w:szCs w:val="24"/>
        </w:rPr>
        <w:t>Do</w:t>
      </w:r>
      <w:r>
        <w:rPr>
          <w:rFonts w:ascii="Times New Roman" w:hAnsi="Times New Roman" w:cs="Times New Roman"/>
          <w:sz w:val="24"/>
          <w:szCs w:val="24"/>
        </w:rPr>
        <w:t>mke,</w:t>
      </w:r>
      <w:r w:rsidR="000221AA" w:rsidRPr="00E932A2">
        <w:rPr>
          <w:rFonts w:ascii="Times New Roman" w:hAnsi="Times New Roman" w:cs="Times New Roman"/>
          <w:sz w:val="24"/>
          <w:szCs w:val="24"/>
        </w:rPr>
        <w:t xml:space="preserve"> </w:t>
      </w:r>
      <w:r w:rsidR="000221AA" w:rsidRPr="003D272B">
        <w:rPr>
          <w:rFonts w:ascii="Times New Roman" w:hAnsi="Times New Roman" w:cs="Times New Roman"/>
          <w:i/>
          <w:sz w:val="24"/>
          <w:szCs w:val="24"/>
        </w:rPr>
        <w:t>Commercial Arbitration</w:t>
      </w:r>
      <w:r w:rsidR="00BF3103">
        <w:rPr>
          <w:rFonts w:ascii="Times New Roman" w:hAnsi="Times New Roman" w:cs="Times New Roman"/>
          <w:i/>
          <w:sz w:val="24"/>
          <w:szCs w:val="24"/>
        </w:rPr>
        <w:t>,</w:t>
      </w:r>
      <w:r w:rsidR="000221AA" w:rsidRPr="003D272B">
        <w:rPr>
          <w:rFonts w:ascii="Times New Roman" w:hAnsi="Times New Roman" w:cs="Times New Roman"/>
          <w:i/>
          <w:sz w:val="24"/>
          <w:szCs w:val="24"/>
        </w:rPr>
        <w:t xml:space="preserve"> The law and practice of Commercial Arbitr</w:t>
      </w:r>
      <w:r w:rsidRPr="003D272B">
        <w:rPr>
          <w:rFonts w:ascii="Times New Roman" w:hAnsi="Times New Roman" w:cs="Times New Roman"/>
          <w:i/>
          <w:sz w:val="24"/>
          <w:szCs w:val="24"/>
        </w:rPr>
        <w:t>ation</w:t>
      </w:r>
      <w:r w:rsidR="000221AA" w:rsidRPr="00E932A2">
        <w:rPr>
          <w:rFonts w:ascii="Times New Roman" w:hAnsi="Times New Roman" w:cs="Times New Roman"/>
          <w:sz w:val="24"/>
          <w:szCs w:val="24"/>
        </w:rPr>
        <w:t>,</w:t>
      </w:r>
      <w:r w:rsidR="00D65E23">
        <w:rPr>
          <w:rFonts w:ascii="Times New Roman" w:hAnsi="Times New Roman" w:cs="Times New Roman"/>
          <w:sz w:val="24"/>
          <w:szCs w:val="24"/>
        </w:rPr>
        <w:t xml:space="preserve"> Tomson Reuters, </w:t>
      </w:r>
      <w:r w:rsidR="00BF0CED">
        <w:rPr>
          <w:rFonts w:ascii="Times New Roman" w:hAnsi="Times New Roman" w:cs="Times New Roman"/>
          <w:sz w:val="24"/>
          <w:szCs w:val="24"/>
        </w:rPr>
        <w:t xml:space="preserve"> </w:t>
      </w:r>
      <w:r w:rsidR="000221AA" w:rsidRPr="00E932A2">
        <w:rPr>
          <w:rFonts w:ascii="Times New Roman" w:hAnsi="Times New Roman" w:cs="Times New Roman"/>
          <w:sz w:val="24"/>
          <w:szCs w:val="24"/>
        </w:rPr>
        <w:t>2014</w:t>
      </w:r>
      <w:r w:rsidR="000221AA">
        <w:rPr>
          <w:rFonts w:ascii="Times New Roman" w:hAnsi="Times New Roman" w:cs="Times New Roman"/>
          <w:sz w:val="24"/>
          <w:szCs w:val="24"/>
        </w:rPr>
        <w:t xml:space="preserve"> </w:t>
      </w:r>
      <w:r w:rsidR="000221AA" w:rsidRPr="00E932A2">
        <w:rPr>
          <w:rFonts w:ascii="Times New Roman" w:hAnsi="Times New Roman" w:cs="Times New Roman"/>
          <w:sz w:val="24"/>
          <w:szCs w:val="24"/>
        </w:rPr>
        <w:t>Ed.</w:t>
      </w:r>
    </w:p>
    <w:p w:rsidR="000221AA" w:rsidRDefault="006112DB" w:rsidP="00D1033C">
      <w:pPr>
        <w:pStyle w:val="ListParagraph"/>
        <w:numPr>
          <w:ilvl w:val="0"/>
          <w:numId w:val="1"/>
        </w:numPr>
        <w:tabs>
          <w:tab w:val="left" w:pos="18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Lord Mustill, Boyd C Stweart, </w:t>
      </w:r>
      <w:r w:rsidRPr="006112DB">
        <w:rPr>
          <w:rFonts w:ascii="Times New Roman" w:hAnsi="Times New Roman" w:cs="Times New Roman"/>
          <w:i/>
          <w:sz w:val="24"/>
          <w:szCs w:val="24"/>
        </w:rPr>
        <w:t>Commercial Arbitration</w:t>
      </w:r>
      <w:r w:rsidR="000221AA" w:rsidRPr="00E932A2">
        <w:rPr>
          <w:rFonts w:ascii="Times New Roman" w:hAnsi="Times New Roman" w:cs="Times New Roman"/>
          <w:sz w:val="24"/>
          <w:szCs w:val="24"/>
        </w:rPr>
        <w:t>, Butterworths 2001.</w:t>
      </w:r>
    </w:p>
    <w:p w:rsidR="000221AA" w:rsidRPr="00E932A2" w:rsidRDefault="006112DB" w:rsidP="00D1033C">
      <w:pPr>
        <w:pStyle w:val="ListParagraph"/>
        <w:numPr>
          <w:ilvl w:val="0"/>
          <w:numId w:val="1"/>
        </w:numPr>
        <w:tabs>
          <w:tab w:val="left" w:pos="18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Leus DM Julian, </w:t>
      </w:r>
      <w:r w:rsidR="000221AA">
        <w:rPr>
          <w:rFonts w:ascii="Times New Roman" w:hAnsi="Times New Roman" w:cs="Times New Roman"/>
          <w:sz w:val="24"/>
          <w:szCs w:val="24"/>
        </w:rPr>
        <w:t xml:space="preserve">Comparative </w:t>
      </w:r>
      <w:r w:rsidR="000221AA" w:rsidRPr="006112DB">
        <w:rPr>
          <w:rFonts w:ascii="Times New Roman" w:hAnsi="Times New Roman" w:cs="Times New Roman"/>
          <w:i/>
          <w:sz w:val="24"/>
          <w:szCs w:val="24"/>
        </w:rPr>
        <w:t>International commerci</w:t>
      </w:r>
      <w:r w:rsidRPr="006112DB">
        <w:rPr>
          <w:rFonts w:ascii="Times New Roman" w:hAnsi="Times New Roman" w:cs="Times New Roman"/>
          <w:i/>
          <w:sz w:val="24"/>
          <w:szCs w:val="24"/>
        </w:rPr>
        <w:t>al Arbitration</w:t>
      </w:r>
      <w:r>
        <w:rPr>
          <w:rFonts w:ascii="Times New Roman" w:hAnsi="Times New Roman" w:cs="Times New Roman"/>
          <w:sz w:val="24"/>
          <w:szCs w:val="24"/>
        </w:rPr>
        <w:t xml:space="preserve"> </w:t>
      </w:r>
      <w:r w:rsidR="000221AA">
        <w:rPr>
          <w:rFonts w:ascii="Times New Roman" w:hAnsi="Times New Roman" w:cs="Times New Roman"/>
          <w:sz w:val="24"/>
          <w:szCs w:val="24"/>
        </w:rPr>
        <w:t>, Locker and Stefan.</w:t>
      </w:r>
    </w:p>
    <w:p w:rsidR="000221AA" w:rsidRDefault="006112DB" w:rsidP="00D1033C">
      <w:pPr>
        <w:pStyle w:val="ListParagraph"/>
        <w:numPr>
          <w:ilvl w:val="0"/>
          <w:numId w:val="1"/>
        </w:numPr>
        <w:tabs>
          <w:tab w:val="left" w:pos="180"/>
        </w:tabs>
        <w:ind w:left="0" w:firstLine="0"/>
        <w:jc w:val="both"/>
        <w:rPr>
          <w:rFonts w:ascii="Times New Roman" w:hAnsi="Times New Roman" w:cs="Times New Roman"/>
          <w:sz w:val="24"/>
          <w:szCs w:val="24"/>
        </w:rPr>
      </w:pPr>
      <w:r>
        <w:rPr>
          <w:rFonts w:ascii="Times New Roman" w:hAnsi="Times New Roman" w:cs="Times New Roman"/>
          <w:sz w:val="24"/>
          <w:szCs w:val="24"/>
        </w:rPr>
        <w:t>Sethi Harch and Gupta Kr, Arpan</w:t>
      </w:r>
      <w:r w:rsidRPr="006112DB">
        <w:rPr>
          <w:rFonts w:ascii="Times New Roman" w:hAnsi="Times New Roman" w:cs="Times New Roman"/>
          <w:i/>
          <w:sz w:val="24"/>
          <w:szCs w:val="24"/>
        </w:rPr>
        <w:t xml:space="preserve">, </w:t>
      </w:r>
      <w:r w:rsidR="000221AA" w:rsidRPr="006112DB">
        <w:rPr>
          <w:rFonts w:ascii="Times New Roman" w:hAnsi="Times New Roman" w:cs="Times New Roman"/>
          <w:i/>
          <w:sz w:val="24"/>
          <w:szCs w:val="24"/>
        </w:rPr>
        <w:t>Interna</w:t>
      </w:r>
      <w:r w:rsidRPr="006112DB">
        <w:rPr>
          <w:rFonts w:ascii="Times New Roman" w:hAnsi="Times New Roman" w:cs="Times New Roman"/>
          <w:i/>
          <w:sz w:val="24"/>
          <w:szCs w:val="24"/>
        </w:rPr>
        <w:t>tional Commercial Arbitration</w:t>
      </w:r>
      <w:r w:rsidR="000221AA" w:rsidRPr="00E932A2">
        <w:rPr>
          <w:rFonts w:ascii="Times New Roman" w:hAnsi="Times New Roman" w:cs="Times New Roman"/>
          <w:sz w:val="24"/>
          <w:szCs w:val="24"/>
        </w:rPr>
        <w:t>.</w:t>
      </w:r>
    </w:p>
    <w:p w:rsidR="000221AA" w:rsidRPr="00E932A2" w:rsidRDefault="006112DB" w:rsidP="00D1033C">
      <w:pPr>
        <w:pStyle w:val="ListParagraph"/>
        <w:numPr>
          <w:ilvl w:val="0"/>
          <w:numId w:val="1"/>
        </w:numPr>
        <w:tabs>
          <w:tab w:val="left" w:pos="180"/>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Sir Michael J. Mustill, Boyd Crauford Stewart, </w:t>
      </w:r>
      <w:r w:rsidR="000221AA" w:rsidRPr="006112DB">
        <w:rPr>
          <w:rFonts w:ascii="Times New Roman" w:hAnsi="Times New Roman" w:cs="Times New Roman"/>
          <w:i/>
          <w:sz w:val="24"/>
          <w:szCs w:val="24"/>
        </w:rPr>
        <w:t>The Law and Practice of Commercial Arbitration in England</w:t>
      </w:r>
      <w:r w:rsidR="000221AA">
        <w:rPr>
          <w:rFonts w:ascii="Times New Roman" w:hAnsi="Times New Roman" w:cs="Times New Roman"/>
          <w:sz w:val="24"/>
          <w:szCs w:val="24"/>
        </w:rPr>
        <w:t xml:space="preserve"> </w:t>
      </w:r>
      <w:r>
        <w:rPr>
          <w:rFonts w:ascii="Times New Roman" w:hAnsi="Times New Roman" w:cs="Times New Roman"/>
          <w:sz w:val="24"/>
          <w:szCs w:val="24"/>
        </w:rPr>
        <w:t>, Butterworths,1989</w:t>
      </w:r>
    </w:p>
    <w:p w:rsidR="007D7EE5" w:rsidRDefault="007D7EE5"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Default="000221AA" w:rsidP="000221AA">
      <w:pPr>
        <w:jc w:val="both"/>
        <w:rPr>
          <w:rFonts w:ascii="Times New Roman" w:hAnsi="Times New Roman" w:cs="Times New Roman"/>
          <w:b/>
          <w:sz w:val="24"/>
          <w:szCs w:val="24"/>
        </w:rPr>
      </w:pPr>
    </w:p>
    <w:p w:rsidR="000221AA" w:rsidRPr="005368FE" w:rsidRDefault="000221AA" w:rsidP="000221AA">
      <w:pPr>
        <w:jc w:val="both"/>
        <w:rPr>
          <w:rFonts w:ascii="Times New Roman" w:hAnsi="Times New Roman" w:cs="Times New Roman"/>
          <w:b/>
          <w:sz w:val="24"/>
          <w:szCs w:val="24"/>
        </w:rPr>
      </w:pPr>
    </w:p>
    <w:tbl>
      <w:tblPr>
        <w:tblW w:w="9450" w:type="dxa"/>
        <w:tblInd w:w="18" w:type="dxa"/>
        <w:tblLook w:val="01E0"/>
      </w:tblPr>
      <w:tblGrid>
        <w:gridCol w:w="7176"/>
        <w:gridCol w:w="2274"/>
      </w:tblGrid>
      <w:tr w:rsidR="000734A8" w:rsidRPr="005368FE" w:rsidTr="000C3F09">
        <w:trPr>
          <w:trHeight w:val="347"/>
        </w:trPr>
        <w:tc>
          <w:tcPr>
            <w:tcW w:w="3797" w:type="pct"/>
            <w:tcBorders>
              <w:top w:val="single" w:sz="4" w:space="0" w:color="auto"/>
              <w:left w:val="single" w:sz="4" w:space="0" w:color="auto"/>
              <w:bottom w:val="single" w:sz="4" w:space="0" w:color="auto"/>
              <w:right w:val="single" w:sz="4" w:space="0" w:color="auto"/>
            </w:tcBorders>
            <w:vAlign w:val="center"/>
          </w:tcPr>
          <w:p w:rsidR="000734A8" w:rsidRPr="005368FE" w:rsidRDefault="000734A8" w:rsidP="009A6207">
            <w:pPr>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Competition Law</w:t>
            </w:r>
          </w:p>
        </w:tc>
        <w:tc>
          <w:tcPr>
            <w:tcW w:w="1203" w:type="pct"/>
            <w:tcBorders>
              <w:top w:val="single" w:sz="4" w:space="0" w:color="auto"/>
              <w:left w:val="single" w:sz="4" w:space="0" w:color="auto"/>
              <w:bottom w:val="single" w:sz="4" w:space="0" w:color="auto"/>
              <w:right w:val="single" w:sz="4" w:space="0" w:color="auto"/>
            </w:tcBorders>
            <w:vAlign w:val="center"/>
          </w:tcPr>
          <w:p w:rsidR="000734A8" w:rsidRPr="005368FE" w:rsidRDefault="000734A8" w:rsidP="001B7CD6">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0734A8" w:rsidRPr="005368FE" w:rsidTr="000C3F09">
        <w:trPr>
          <w:trHeight w:val="332"/>
        </w:trPr>
        <w:tc>
          <w:tcPr>
            <w:tcW w:w="3797" w:type="pct"/>
            <w:tcBorders>
              <w:top w:val="single" w:sz="4" w:space="0" w:color="auto"/>
              <w:left w:val="single" w:sz="4" w:space="0" w:color="auto"/>
              <w:bottom w:val="single" w:sz="4" w:space="0" w:color="auto"/>
              <w:right w:val="single" w:sz="4" w:space="0" w:color="auto"/>
            </w:tcBorders>
            <w:vAlign w:val="center"/>
          </w:tcPr>
          <w:p w:rsidR="000734A8" w:rsidRPr="005368FE" w:rsidRDefault="000734A8" w:rsidP="001B7CD6">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LMCCL 6</w:t>
            </w:r>
            <w:r w:rsidR="007D7EE5" w:rsidRPr="005368FE">
              <w:rPr>
                <w:rFonts w:ascii="Times New Roman" w:hAnsi="Times New Roman" w:cs="Times New Roman"/>
                <w:b/>
                <w:color w:val="000000" w:themeColor="text1"/>
                <w:sz w:val="24"/>
                <w:szCs w:val="24"/>
                <w:lang w:val="en-GB"/>
              </w:rPr>
              <w:t>4</w:t>
            </w:r>
            <w:r w:rsidRPr="005368FE">
              <w:rPr>
                <w:rFonts w:ascii="Times New Roman" w:hAnsi="Times New Roman" w:cs="Times New Roman"/>
                <w:b/>
                <w:color w:val="000000" w:themeColor="text1"/>
                <w:sz w:val="24"/>
                <w:szCs w:val="24"/>
                <w:lang w:val="en-GB"/>
              </w:rPr>
              <w:t xml:space="preserve">2                             L T P                 </w:t>
            </w:r>
            <w:r w:rsidR="007D7EE5" w:rsidRPr="005368FE">
              <w:rPr>
                <w:rFonts w:ascii="Times New Roman" w:hAnsi="Times New Roman" w:cs="Times New Roman"/>
                <w:b/>
                <w:color w:val="000000" w:themeColor="text1"/>
                <w:sz w:val="24"/>
                <w:szCs w:val="24"/>
                <w:lang w:val="en-GB"/>
              </w:rPr>
              <w:t>3</w:t>
            </w:r>
            <w:r w:rsidRPr="005368FE">
              <w:rPr>
                <w:rFonts w:ascii="Times New Roman" w:hAnsi="Times New Roman" w:cs="Times New Roman"/>
                <w:b/>
                <w:color w:val="000000" w:themeColor="text1"/>
                <w:sz w:val="24"/>
                <w:szCs w:val="24"/>
                <w:lang w:val="en-GB"/>
              </w:rPr>
              <w:t xml:space="preserve"> 0 0</w:t>
            </w:r>
          </w:p>
        </w:tc>
        <w:tc>
          <w:tcPr>
            <w:tcW w:w="1203" w:type="pct"/>
            <w:tcBorders>
              <w:top w:val="single" w:sz="4" w:space="0" w:color="auto"/>
              <w:left w:val="single" w:sz="4" w:space="0" w:color="auto"/>
              <w:bottom w:val="single" w:sz="4" w:space="0" w:color="auto"/>
              <w:right w:val="single" w:sz="4" w:space="0" w:color="auto"/>
            </w:tcBorders>
            <w:vAlign w:val="center"/>
          </w:tcPr>
          <w:p w:rsidR="000734A8" w:rsidRPr="005368FE" w:rsidRDefault="000734A8" w:rsidP="001B7CD6">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DF3FB4">
              <w:rPr>
                <w:rFonts w:ascii="Times New Roman" w:hAnsi="Times New Roman" w:cs="Times New Roman"/>
                <w:b/>
                <w:sz w:val="24"/>
                <w:szCs w:val="24"/>
              </w:rPr>
              <w:t>3</w:t>
            </w:r>
          </w:p>
        </w:tc>
      </w:tr>
    </w:tbl>
    <w:p w:rsidR="001030E7" w:rsidRPr="005368FE" w:rsidRDefault="001030E7" w:rsidP="009A6207">
      <w:pPr>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1B7CD6">
        <w:rPr>
          <w:rFonts w:ascii="Times New Roman" w:hAnsi="Times New Roman" w:cs="Times New Roman"/>
          <w:b/>
          <w:sz w:val="24"/>
          <w:szCs w:val="24"/>
        </w:rPr>
        <w:t>:</w:t>
      </w:r>
      <w:r w:rsidRPr="005368FE">
        <w:rPr>
          <w:rFonts w:ascii="Times New Roman" w:hAnsi="Times New Roman" w:cs="Times New Roman"/>
          <w:sz w:val="24"/>
          <w:szCs w:val="24"/>
        </w:rPr>
        <w:t xml:space="preserve"> </w:t>
      </w:r>
      <w:r w:rsidR="00DF3FB4">
        <w:rPr>
          <w:rFonts w:ascii="Times New Roman" w:hAnsi="Times New Roman" w:cs="Times New Roman"/>
          <w:sz w:val="24"/>
          <w:szCs w:val="24"/>
        </w:rPr>
        <w:t>T</w:t>
      </w:r>
      <w:r w:rsidRPr="005368FE">
        <w:rPr>
          <w:rFonts w:ascii="Times New Roman" w:hAnsi="Times New Roman" w:cs="Times New Roman"/>
          <w:sz w:val="24"/>
          <w:szCs w:val="24"/>
        </w:rPr>
        <w:t>o</w:t>
      </w:r>
      <w:r w:rsidR="00DF3FB4">
        <w:rPr>
          <w:rFonts w:ascii="Times New Roman" w:hAnsi="Times New Roman" w:cs="Times New Roman"/>
          <w:sz w:val="24"/>
          <w:szCs w:val="24"/>
        </w:rPr>
        <w:t xml:space="preserve"> learn </w:t>
      </w:r>
      <w:r w:rsidR="00944098">
        <w:rPr>
          <w:rFonts w:ascii="Times New Roman" w:hAnsi="Times New Roman" w:cs="Times New Roman"/>
          <w:sz w:val="24"/>
          <w:szCs w:val="24"/>
        </w:rPr>
        <w:t>about Competition</w:t>
      </w:r>
      <w:r w:rsidR="009D3530">
        <w:rPr>
          <w:rFonts w:ascii="Times New Roman" w:hAnsi="Times New Roman" w:cs="Times New Roman"/>
          <w:sz w:val="24"/>
          <w:szCs w:val="24"/>
        </w:rPr>
        <w:t xml:space="preserve"> L</w:t>
      </w:r>
      <w:r w:rsidR="00DF3FB4">
        <w:rPr>
          <w:rFonts w:ascii="Times New Roman" w:hAnsi="Times New Roman" w:cs="Times New Roman"/>
          <w:sz w:val="24"/>
          <w:szCs w:val="24"/>
        </w:rPr>
        <w:t>aw and</w:t>
      </w:r>
      <w:r w:rsidRPr="005368FE">
        <w:rPr>
          <w:rFonts w:ascii="Times New Roman" w:hAnsi="Times New Roman" w:cs="Times New Roman"/>
          <w:sz w:val="24"/>
          <w:szCs w:val="24"/>
        </w:rPr>
        <w:t xml:space="preserve"> policy</w:t>
      </w:r>
      <w:r w:rsidR="00DF3FB4">
        <w:rPr>
          <w:rFonts w:ascii="Times New Roman" w:hAnsi="Times New Roman" w:cs="Times New Roman"/>
          <w:sz w:val="24"/>
          <w:szCs w:val="24"/>
        </w:rPr>
        <w:t>,</w:t>
      </w:r>
      <w:r w:rsidRPr="005368FE">
        <w:rPr>
          <w:rFonts w:ascii="Times New Roman" w:hAnsi="Times New Roman" w:cs="Times New Roman"/>
          <w:sz w:val="24"/>
          <w:szCs w:val="24"/>
        </w:rPr>
        <w:t xml:space="preserve"> </w:t>
      </w:r>
      <w:r w:rsidR="00DF3FB4">
        <w:rPr>
          <w:rFonts w:ascii="Times New Roman" w:hAnsi="Times New Roman" w:cs="Times New Roman"/>
          <w:sz w:val="24"/>
          <w:szCs w:val="24"/>
        </w:rPr>
        <w:t>consumers and</w:t>
      </w:r>
      <w:r w:rsidRPr="005368FE">
        <w:rPr>
          <w:rFonts w:ascii="Times New Roman" w:hAnsi="Times New Roman" w:cs="Times New Roman"/>
          <w:sz w:val="24"/>
          <w:szCs w:val="24"/>
        </w:rPr>
        <w:t xml:space="preserve"> how they are ensured availability of goods and services of acceptable qualities at affordable price</w:t>
      </w:r>
      <w:r w:rsidR="00DF3FB4">
        <w:rPr>
          <w:rFonts w:ascii="Times New Roman" w:hAnsi="Times New Roman" w:cs="Times New Roman"/>
          <w:sz w:val="24"/>
          <w:szCs w:val="24"/>
        </w:rPr>
        <w:t>,</w:t>
      </w:r>
      <w:r w:rsidR="009D3530">
        <w:rPr>
          <w:rFonts w:ascii="Times New Roman" w:hAnsi="Times New Roman" w:cs="Times New Roman"/>
          <w:sz w:val="24"/>
          <w:szCs w:val="24"/>
        </w:rPr>
        <w:t xml:space="preserve"> Competition Commission </w:t>
      </w:r>
      <w:r w:rsidR="001A3016">
        <w:rPr>
          <w:rFonts w:ascii="Times New Roman" w:hAnsi="Times New Roman" w:cs="Times New Roman"/>
          <w:sz w:val="24"/>
          <w:szCs w:val="24"/>
        </w:rPr>
        <w:t>o</w:t>
      </w:r>
      <w:r w:rsidR="009D3530">
        <w:rPr>
          <w:rFonts w:ascii="Times New Roman" w:hAnsi="Times New Roman" w:cs="Times New Roman"/>
          <w:sz w:val="24"/>
          <w:szCs w:val="24"/>
        </w:rPr>
        <w:t xml:space="preserve">f </w:t>
      </w:r>
      <w:r w:rsidR="00944098">
        <w:rPr>
          <w:rFonts w:ascii="Times New Roman" w:hAnsi="Times New Roman" w:cs="Times New Roman"/>
          <w:sz w:val="24"/>
          <w:szCs w:val="24"/>
        </w:rPr>
        <w:t xml:space="preserve">India </w:t>
      </w:r>
      <w:r w:rsidR="00944098" w:rsidRPr="005368FE">
        <w:rPr>
          <w:rFonts w:ascii="Times New Roman" w:hAnsi="Times New Roman" w:cs="Times New Roman"/>
          <w:sz w:val="24"/>
          <w:szCs w:val="24"/>
        </w:rPr>
        <w:t>and</w:t>
      </w:r>
      <w:r w:rsidR="00DF3FB4">
        <w:rPr>
          <w:rFonts w:ascii="Times New Roman" w:hAnsi="Times New Roman" w:cs="Times New Roman"/>
          <w:sz w:val="24"/>
          <w:szCs w:val="24"/>
        </w:rPr>
        <w:t xml:space="preserve"> its significance, building strong competition culture </w:t>
      </w:r>
      <w:r w:rsidRPr="005368FE">
        <w:rPr>
          <w:rFonts w:ascii="Times New Roman" w:hAnsi="Times New Roman" w:cs="Times New Roman"/>
          <w:sz w:val="24"/>
          <w:szCs w:val="24"/>
        </w:rPr>
        <w:t>in the country</w:t>
      </w:r>
      <w:r w:rsidR="00DF3FB4">
        <w:rPr>
          <w:rFonts w:ascii="Times New Roman" w:hAnsi="Times New Roman" w:cs="Times New Roman"/>
          <w:sz w:val="24"/>
          <w:szCs w:val="24"/>
        </w:rPr>
        <w:t xml:space="preserve">, </w:t>
      </w:r>
      <w:r w:rsidR="008366DD">
        <w:rPr>
          <w:rFonts w:ascii="Times New Roman" w:hAnsi="Times New Roman" w:cs="Times New Roman"/>
          <w:sz w:val="24"/>
          <w:szCs w:val="24"/>
        </w:rPr>
        <w:t>and</w:t>
      </w:r>
      <w:r w:rsidR="008366DD" w:rsidRPr="005368FE">
        <w:rPr>
          <w:rFonts w:ascii="Times New Roman" w:hAnsi="Times New Roman" w:cs="Times New Roman"/>
          <w:sz w:val="24"/>
          <w:szCs w:val="24"/>
        </w:rPr>
        <w:t xml:space="preserve"> developing</w:t>
      </w:r>
      <w:r w:rsidRPr="005368FE">
        <w:rPr>
          <w:rFonts w:ascii="Times New Roman" w:hAnsi="Times New Roman" w:cs="Times New Roman"/>
          <w:sz w:val="24"/>
          <w:szCs w:val="24"/>
        </w:rPr>
        <w:t xml:space="preserve"> abilities to deal with the issues on expanding horizons of the corporate law.</w:t>
      </w:r>
    </w:p>
    <w:p w:rsidR="000734A8" w:rsidRPr="005368FE" w:rsidRDefault="000734A8" w:rsidP="00CA7207">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CA7207" w:rsidRPr="005368FE" w:rsidRDefault="00CA7207" w:rsidP="00CA7207">
      <w:pPr>
        <w:spacing w:after="0" w:line="240" w:lineRule="auto"/>
        <w:jc w:val="center"/>
        <w:rPr>
          <w:rFonts w:ascii="Times New Roman" w:hAnsi="Times New Roman" w:cs="Times New Roman"/>
          <w:b/>
          <w:sz w:val="24"/>
          <w:szCs w:val="24"/>
        </w:rPr>
      </w:pPr>
    </w:p>
    <w:p w:rsidR="001030E7" w:rsidRPr="005368FE" w:rsidRDefault="001030E7" w:rsidP="00D92780">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w:t>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0C3F09">
        <w:rPr>
          <w:rFonts w:ascii="Times New Roman" w:hAnsi="Times New Roman" w:cs="Times New Roman"/>
          <w:b/>
          <w:sz w:val="24"/>
          <w:szCs w:val="24"/>
        </w:rPr>
        <w:tab/>
      </w:r>
      <w:r w:rsidR="000C3F09">
        <w:rPr>
          <w:rFonts w:ascii="Times New Roman" w:hAnsi="Times New Roman" w:cs="Times New Roman"/>
          <w:b/>
          <w:sz w:val="24"/>
          <w:szCs w:val="24"/>
        </w:rPr>
        <w:tab/>
      </w:r>
      <w:r w:rsidR="000C3F09">
        <w:rPr>
          <w:rFonts w:ascii="Times New Roman" w:hAnsi="Times New Roman" w:cs="Times New Roman"/>
          <w:b/>
          <w:sz w:val="24"/>
          <w:szCs w:val="24"/>
        </w:rPr>
        <w:tab/>
      </w:r>
      <w:r w:rsidR="000C3F09">
        <w:rPr>
          <w:rFonts w:ascii="Times New Roman" w:hAnsi="Times New Roman" w:cs="Times New Roman"/>
          <w:b/>
          <w:sz w:val="24"/>
          <w:szCs w:val="24"/>
        </w:rPr>
        <w:tab/>
      </w:r>
      <w:r w:rsidR="00861601">
        <w:rPr>
          <w:rFonts w:ascii="Times New Roman" w:hAnsi="Times New Roman" w:cs="Times New Roman"/>
          <w:b/>
          <w:sz w:val="24"/>
          <w:szCs w:val="24"/>
        </w:rPr>
        <w:t>9</w:t>
      </w:r>
    </w:p>
    <w:p w:rsidR="001030E7" w:rsidRDefault="001030E7" w:rsidP="00D92780">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Monopolistic trade practices, Restrictive trade practices, Raghavan Committee Report, Development of law from MRTP to Competition Act 2002, Aims, Objects &amp; Salient features, Comparison between MRTP Act &amp; Competition Act, Definition of competition, Definition of Competition Law, Objectives of Competition Law, History of Competition Law(USA, UK &amp;Europe), Relevant provisions Sherman’s Act, Indian scenario with an overview of MRTP Act </w:t>
      </w:r>
      <w:r w:rsidR="009D13DB" w:rsidRPr="005368FE">
        <w:rPr>
          <w:rFonts w:ascii="Times New Roman" w:hAnsi="Times New Roman" w:cs="Times New Roman"/>
          <w:sz w:val="24"/>
          <w:szCs w:val="24"/>
        </w:rPr>
        <w:t>,</w:t>
      </w:r>
      <w:r w:rsidRPr="005368FE">
        <w:rPr>
          <w:rFonts w:ascii="Times New Roman" w:hAnsi="Times New Roman" w:cs="Times New Roman"/>
          <w:sz w:val="24"/>
          <w:szCs w:val="24"/>
        </w:rPr>
        <w:t>1969.</w:t>
      </w:r>
    </w:p>
    <w:p w:rsidR="00D92780" w:rsidRPr="005368FE" w:rsidRDefault="00D92780" w:rsidP="00D92780">
      <w:pPr>
        <w:spacing w:after="0"/>
        <w:jc w:val="both"/>
        <w:rPr>
          <w:rFonts w:ascii="Times New Roman" w:hAnsi="Times New Roman" w:cs="Times New Roman"/>
          <w:sz w:val="24"/>
          <w:szCs w:val="24"/>
        </w:rPr>
      </w:pPr>
    </w:p>
    <w:p w:rsidR="001030E7" w:rsidRPr="005368FE" w:rsidRDefault="001030E7" w:rsidP="00D92780">
      <w:pPr>
        <w:spacing w:after="0"/>
        <w:jc w:val="both"/>
        <w:rPr>
          <w:rFonts w:ascii="Times New Roman" w:hAnsi="Times New Roman" w:cs="Times New Roman"/>
          <w:b/>
          <w:sz w:val="24"/>
          <w:szCs w:val="24"/>
        </w:rPr>
      </w:pPr>
      <w:r w:rsidRPr="005368FE">
        <w:rPr>
          <w:rFonts w:ascii="Times New Roman" w:hAnsi="Times New Roman" w:cs="Times New Roman"/>
          <w:b/>
          <w:sz w:val="24"/>
          <w:szCs w:val="24"/>
        </w:rPr>
        <w:t>Anti</w:t>
      </w:r>
      <w:r w:rsidR="00A16A2B" w:rsidRPr="005368FE">
        <w:rPr>
          <w:rFonts w:ascii="Times New Roman" w:hAnsi="Times New Roman" w:cs="Times New Roman"/>
          <w:b/>
          <w:sz w:val="24"/>
          <w:szCs w:val="24"/>
        </w:rPr>
        <w:t xml:space="preserve"> </w:t>
      </w:r>
      <w:r w:rsidRPr="005368FE">
        <w:rPr>
          <w:rFonts w:ascii="Times New Roman" w:hAnsi="Times New Roman" w:cs="Times New Roman"/>
          <w:b/>
          <w:sz w:val="24"/>
          <w:szCs w:val="24"/>
        </w:rPr>
        <w:t xml:space="preserve">Competitive Agreements </w:t>
      </w:r>
      <w:r w:rsidR="00F415BD">
        <w:rPr>
          <w:rFonts w:ascii="Times New Roman" w:hAnsi="Times New Roman" w:cs="Times New Roman"/>
          <w:b/>
          <w:sz w:val="24"/>
          <w:szCs w:val="24"/>
        </w:rPr>
        <w:t>and</w:t>
      </w:r>
      <w:r w:rsidRPr="005368FE">
        <w:rPr>
          <w:rFonts w:ascii="Times New Roman" w:hAnsi="Times New Roman" w:cs="Times New Roman"/>
          <w:b/>
          <w:sz w:val="24"/>
          <w:szCs w:val="24"/>
        </w:rPr>
        <w:t xml:space="preserve"> Competition Law</w:t>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0C3F09">
        <w:rPr>
          <w:rFonts w:ascii="Times New Roman" w:hAnsi="Times New Roman" w:cs="Times New Roman"/>
          <w:b/>
          <w:sz w:val="24"/>
          <w:szCs w:val="24"/>
        </w:rPr>
        <w:tab/>
      </w:r>
      <w:r w:rsidR="00861601">
        <w:rPr>
          <w:rFonts w:ascii="Times New Roman" w:hAnsi="Times New Roman" w:cs="Times New Roman"/>
          <w:b/>
          <w:sz w:val="24"/>
          <w:szCs w:val="24"/>
        </w:rPr>
        <w:t>9</w:t>
      </w:r>
    </w:p>
    <w:p w:rsidR="001030E7" w:rsidRDefault="001030E7" w:rsidP="00D92780">
      <w:pPr>
        <w:spacing w:after="0"/>
        <w:jc w:val="both"/>
        <w:rPr>
          <w:rFonts w:ascii="Times New Roman" w:hAnsi="Times New Roman" w:cs="Times New Roman"/>
          <w:sz w:val="24"/>
          <w:szCs w:val="24"/>
        </w:rPr>
      </w:pPr>
      <w:r w:rsidRPr="005368FE">
        <w:rPr>
          <w:rFonts w:ascii="Times New Roman" w:hAnsi="Times New Roman" w:cs="Times New Roman"/>
          <w:sz w:val="24"/>
          <w:szCs w:val="24"/>
        </w:rPr>
        <w:t>Abuse of dominant position, Protection of consumers, Competition Commission of India, Structure &amp; function of CCI, Regulatory role, Appreciable adverse effect, Horizontal &amp; vertical agreements,  Effect of doctrine, Prohibition of Anti</w:t>
      </w:r>
      <w:r w:rsidR="00F43D89" w:rsidRPr="005368FE">
        <w:rPr>
          <w:rFonts w:ascii="Times New Roman" w:hAnsi="Times New Roman" w:cs="Times New Roman"/>
          <w:sz w:val="24"/>
          <w:szCs w:val="24"/>
        </w:rPr>
        <w:t>,</w:t>
      </w:r>
      <w:r w:rsidRPr="005368FE">
        <w:rPr>
          <w:rFonts w:ascii="Times New Roman" w:hAnsi="Times New Roman" w:cs="Times New Roman"/>
          <w:sz w:val="24"/>
          <w:szCs w:val="24"/>
        </w:rPr>
        <w:t xml:space="preserve"> Competitive agreements, Concerted practices &amp; parallel behavior, Cartel &amp; cartelization, Bid rigging &amp; collusive bidding, Tie</w:t>
      </w:r>
      <w:r w:rsidR="00F43D89" w:rsidRPr="005368FE">
        <w:rPr>
          <w:rFonts w:ascii="Times New Roman" w:hAnsi="Times New Roman" w:cs="Times New Roman"/>
          <w:sz w:val="24"/>
          <w:szCs w:val="24"/>
        </w:rPr>
        <w:t>,</w:t>
      </w:r>
      <w:r w:rsidR="001B7CD6">
        <w:rPr>
          <w:rFonts w:ascii="Times New Roman" w:hAnsi="Times New Roman" w:cs="Times New Roman"/>
          <w:sz w:val="24"/>
          <w:szCs w:val="24"/>
        </w:rPr>
        <w:t xml:space="preserve"> </w:t>
      </w:r>
      <w:r w:rsidRPr="005368FE">
        <w:rPr>
          <w:rFonts w:ascii="Times New Roman" w:hAnsi="Times New Roman" w:cs="Times New Roman"/>
          <w:sz w:val="24"/>
          <w:szCs w:val="24"/>
        </w:rPr>
        <w:t>in Arrangements, Exclusive supply agreement, Resale price maintenance agreement, Relevant Market, Predatory behavior, Predatory pricing, Discriminatory practices, Relevant market.</w:t>
      </w:r>
    </w:p>
    <w:p w:rsidR="00D92780" w:rsidRPr="005368FE" w:rsidRDefault="00D92780" w:rsidP="00D92780">
      <w:pPr>
        <w:spacing w:after="0"/>
        <w:jc w:val="both"/>
        <w:rPr>
          <w:rFonts w:ascii="Times New Roman" w:hAnsi="Times New Roman" w:cs="Times New Roman"/>
          <w:sz w:val="24"/>
          <w:szCs w:val="24"/>
        </w:rPr>
      </w:pPr>
    </w:p>
    <w:p w:rsidR="001030E7" w:rsidRPr="005368FE" w:rsidRDefault="001030E7" w:rsidP="00D92780">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Merger </w:t>
      </w:r>
      <w:r w:rsidR="00F415BD">
        <w:rPr>
          <w:rFonts w:ascii="Times New Roman" w:hAnsi="Times New Roman" w:cs="Times New Roman"/>
          <w:b/>
          <w:sz w:val="24"/>
          <w:szCs w:val="24"/>
        </w:rPr>
        <w:t>and</w:t>
      </w:r>
      <w:r w:rsidRPr="005368FE">
        <w:rPr>
          <w:rFonts w:ascii="Times New Roman" w:hAnsi="Times New Roman" w:cs="Times New Roman"/>
          <w:b/>
          <w:sz w:val="24"/>
          <w:szCs w:val="24"/>
        </w:rPr>
        <w:t xml:space="preserve"> Amalgamation</w:t>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0C3F09">
        <w:rPr>
          <w:rFonts w:ascii="Times New Roman" w:hAnsi="Times New Roman" w:cs="Times New Roman"/>
          <w:b/>
          <w:sz w:val="24"/>
          <w:szCs w:val="24"/>
        </w:rPr>
        <w:tab/>
      </w:r>
      <w:r w:rsidR="00861601">
        <w:rPr>
          <w:rFonts w:ascii="Times New Roman" w:hAnsi="Times New Roman" w:cs="Times New Roman"/>
          <w:b/>
          <w:sz w:val="24"/>
          <w:szCs w:val="24"/>
        </w:rPr>
        <w:t>9</w:t>
      </w:r>
    </w:p>
    <w:p w:rsidR="001030E7" w:rsidRDefault="001030E7" w:rsidP="00D92780">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Combination, Value &amp; assets, Turnover, Acquisition, Conglomeration, Joint </w:t>
      </w:r>
      <w:r w:rsidR="005B4088" w:rsidRPr="005368FE">
        <w:rPr>
          <w:rFonts w:ascii="Times New Roman" w:hAnsi="Times New Roman" w:cs="Times New Roman"/>
          <w:sz w:val="24"/>
          <w:szCs w:val="24"/>
        </w:rPr>
        <w:t>venture, Mergers and</w:t>
      </w:r>
      <w:r w:rsidR="009D13DB" w:rsidRPr="005368FE">
        <w:rPr>
          <w:rFonts w:ascii="Times New Roman" w:hAnsi="Times New Roman" w:cs="Times New Roman"/>
          <w:sz w:val="24"/>
          <w:szCs w:val="24"/>
        </w:rPr>
        <w:t xml:space="preserve"> amalgamation</w:t>
      </w:r>
      <w:r w:rsidRPr="005368FE">
        <w:rPr>
          <w:rFonts w:ascii="Times New Roman" w:hAnsi="Times New Roman" w:cs="Times New Roman"/>
          <w:sz w:val="24"/>
          <w:szCs w:val="24"/>
        </w:rPr>
        <w:t xml:space="preserve"> Notification.</w:t>
      </w:r>
    </w:p>
    <w:p w:rsidR="00D92780" w:rsidRPr="005368FE" w:rsidRDefault="00D92780" w:rsidP="00D92780">
      <w:pPr>
        <w:spacing w:after="0"/>
        <w:jc w:val="both"/>
        <w:rPr>
          <w:rFonts w:ascii="Times New Roman" w:hAnsi="Times New Roman" w:cs="Times New Roman"/>
          <w:sz w:val="24"/>
          <w:szCs w:val="24"/>
        </w:rPr>
      </w:pPr>
    </w:p>
    <w:p w:rsidR="001030E7" w:rsidRPr="005368FE" w:rsidRDefault="001030E7" w:rsidP="00D92780">
      <w:pPr>
        <w:spacing w:after="0"/>
        <w:jc w:val="both"/>
        <w:rPr>
          <w:rFonts w:ascii="Times New Roman" w:hAnsi="Times New Roman" w:cs="Times New Roman"/>
          <w:b/>
          <w:sz w:val="24"/>
          <w:szCs w:val="24"/>
        </w:rPr>
      </w:pPr>
      <w:r w:rsidRPr="005368FE">
        <w:rPr>
          <w:rFonts w:ascii="Times New Roman" w:hAnsi="Times New Roman" w:cs="Times New Roman"/>
          <w:b/>
          <w:sz w:val="24"/>
          <w:szCs w:val="24"/>
        </w:rPr>
        <w:t xml:space="preserve">Competition Commission of India </w:t>
      </w:r>
      <w:r w:rsidR="00B00803">
        <w:rPr>
          <w:rFonts w:ascii="Times New Roman" w:hAnsi="Times New Roman" w:cs="Times New Roman"/>
          <w:b/>
          <w:sz w:val="24"/>
          <w:szCs w:val="24"/>
        </w:rPr>
        <w:t>and</w:t>
      </w:r>
      <w:r w:rsidRPr="005368FE">
        <w:rPr>
          <w:rFonts w:ascii="Times New Roman" w:hAnsi="Times New Roman" w:cs="Times New Roman"/>
          <w:b/>
          <w:sz w:val="24"/>
          <w:szCs w:val="24"/>
        </w:rPr>
        <w:t xml:space="preserve"> Appellate Authority</w:t>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0C3F09">
        <w:rPr>
          <w:rFonts w:ascii="Times New Roman" w:hAnsi="Times New Roman" w:cs="Times New Roman"/>
          <w:b/>
          <w:sz w:val="24"/>
          <w:szCs w:val="24"/>
        </w:rPr>
        <w:tab/>
      </w:r>
      <w:r w:rsidR="00861601">
        <w:rPr>
          <w:rFonts w:ascii="Times New Roman" w:hAnsi="Times New Roman" w:cs="Times New Roman"/>
          <w:b/>
          <w:sz w:val="24"/>
          <w:szCs w:val="24"/>
        </w:rPr>
        <w:t>9</w:t>
      </w:r>
    </w:p>
    <w:p w:rsidR="001030E7" w:rsidRPr="005368FE" w:rsidRDefault="001030E7" w:rsidP="00D92780">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Establishment &amp; composition, Duties, Procedure for </w:t>
      </w:r>
      <w:r w:rsidR="00B00803">
        <w:rPr>
          <w:rFonts w:ascii="Times New Roman" w:hAnsi="Times New Roman" w:cs="Times New Roman"/>
          <w:sz w:val="24"/>
          <w:szCs w:val="24"/>
        </w:rPr>
        <w:t>inquiry</w:t>
      </w:r>
      <w:r w:rsidRPr="005368FE">
        <w:rPr>
          <w:rFonts w:ascii="Times New Roman" w:hAnsi="Times New Roman" w:cs="Times New Roman"/>
          <w:sz w:val="24"/>
          <w:szCs w:val="24"/>
        </w:rPr>
        <w:t>, Powers, Competition Fund,</w:t>
      </w:r>
    </w:p>
    <w:p w:rsidR="00D92780" w:rsidRDefault="001030E7" w:rsidP="009A6207">
      <w:pPr>
        <w:jc w:val="both"/>
        <w:rPr>
          <w:rFonts w:ascii="Times New Roman" w:hAnsi="Times New Roman" w:cs="Times New Roman"/>
          <w:sz w:val="24"/>
          <w:szCs w:val="24"/>
        </w:rPr>
      </w:pPr>
      <w:r w:rsidRPr="005368FE">
        <w:rPr>
          <w:rFonts w:ascii="Times New Roman" w:hAnsi="Times New Roman" w:cs="Times New Roman"/>
          <w:sz w:val="24"/>
          <w:szCs w:val="24"/>
        </w:rPr>
        <w:t>Competition Advocacy,  Competition Policy,</w:t>
      </w:r>
      <w:r w:rsidR="00B00803">
        <w:rPr>
          <w:rFonts w:ascii="Times New Roman" w:hAnsi="Times New Roman" w:cs="Times New Roman"/>
          <w:sz w:val="24"/>
          <w:szCs w:val="24"/>
        </w:rPr>
        <w:t xml:space="preserve"> Competition Appellate Tribunal-</w:t>
      </w:r>
      <w:r w:rsidRPr="005368FE">
        <w:rPr>
          <w:rFonts w:ascii="Times New Roman" w:hAnsi="Times New Roman" w:cs="Times New Roman"/>
          <w:sz w:val="24"/>
          <w:szCs w:val="24"/>
        </w:rPr>
        <w:t>Composition, Functions, Powers &amp; Procedure, Award Compensation, Power to punish for contempt</w:t>
      </w:r>
      <w:r w:rsidR="00B00803">
        <w:rPr>
          <w:rFonts w:ascii="Times New Roman" w:hAnsi="Times New Roman" w:cs="Times New Roman"/>
          <w:sz w:val="24"/>
          <w:szCs w:val="24"/>
        </w:rPr>
        <w:t xml:space="preserve"> and</w:t>
      </w:r>
      <w:r w:rsidRPr="005368FE">
        <w:rPr>
          <w:rFonts w:ascii="Times New Roman" w:hAnsi="Times New Roman" w:cs="Times New Roman"/>
          <w:sz w:val="24"/>
          <w:szCs w:val="24"/>
        </w:rPr>
        <w:t xml:space="preserve"> Execution of orders.</w:t>
      </w:r>
    </w:p>
    <w:p w:rsidR="001030E7" w:rsidRPr="005368FE" w:rsidRDefault="001030E7" w:rsidP="00D92780">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Consumer Protection &amp; Competition Law</w:t>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B53933" w:rsidRPr="005368FE">
        <w:rPr>
          <w:rFonts w:ascii="Times New Roman" w:hAnsi="Times New Roman" w:cs="Times New Roman"/>
          <w:b/>
          <w:sz w:val="24"/>
          <w:szCs w:val="24"/>
        </w:rPr>
        <w:tab/>
      </w:r>
      <w:r w:rsidR="000C3F09">
        <w:rPr>
          <w:rFonts w:ascii="Times New Roman" w:hAnsi="Times New Roman" w:cs="Times New Roman"/>
          <w:b/>
          <w:sz w:val="24"/>
          <w:szCs w:val="24"/>
        </w:rPr>
        <w:tab/>
      </w:r>
      <w:r w:rsidR="00861601">
        <w:rPr>
          <w:rFonts w:ascii="Times New Roman" w:hAnsi="Times New Roman" w:cs="Times New Roman"/>
          <w:b/>
          <w:sz w:val="24"/>
          <w:szCs w:val="24"/>
        </w:rPr>
        <w:t>8</w:t>
      </w:r>
    </w:p>
    <w:p w:rsidR="001030E7" w:rsidRDefault="001030E7" w:rsidP="00D92780">
      <w:pPr>
        <w:spacing w:after="0"/>
        <w:jc w:val="both"/>
        <w:rPr>
          <w:rFonts w:ascii="Times New Roman" w:hAnsi="Times New Roman" w:cs="Times New Roman"/>
          <w:sz w:val="24"/>
          <w:szCs w:val="24"/>
        </w:rPr>
      </w:pPr>
      <w:r w:rsidRPr="005368FE">
        <w:rPr>
          <w:rFonts w:ascii="Times New Roman" w:hAnsi="Times New Roman" w:cs="Times New Roman"/>
          <w:sz w:val="24"/>
          <w:szCs w:val="24"/>
        </w:rPr>
        <w:t>Definition of consumer, Definition of service, Deficiency of service, Unfair trade practices, Overlapping areas &amp; challenges.</w:t>
      </w:r>
    </w:p>
    <w:p w:rsidR="00D92780" w:rsidRPr="005368FE" w:rsidRDefault="00D92780" w:rsidP="00D92780">
      <w:pPr>
        <w:spacing w:after="0"/>
        <w:jc w:val="both"/>
        <w:rPr>
          <w:rFonts w:ascii="Times New Roman" w:hAnsi="Times New Roman" w:cs="Times New Roman"/>
          <w:sz w:val="24"/>
          <w:szCs w:val="24"/>
        </w:rPr>
      </w:pPr>
    </w:p>
    <w:p w:rsidR="007540B7" w:rsidRPr="00D92780" w:rsidRDefault="007540B7" w:rsidP="00D92780">
      <w:pPr>
        <w:widowControl w:val="0"/>
        <w:autoSpaceDE w:val="0"/>
        <w:autoSpaceDN w:val="0"/>
        <w:adjustRightInd w:val="0"/>
        <w:spacing w:after="0" w:line="240" w:lineRule="auto"/>
        <w:jc w:val="both"/>
        <w:rPr>
          <w:rFonts w:ascii="Times New Roman" w:hAnsi="Times New Roman" w:cs="Times New Roman"/>
          <w:b/>
          <w:bCs/>
          <w:sz w:val="24"/>
          <w:szCs w:val="24"/>
        </w:rPr>
      </w:pPr>
      <w:r w:rsidRPr="00D92780">
        <w:rPr>
          <w:rFonts w:ascii="Times New Roman" w:hAnsi="Times New Roman" w:cs="Times New Roman"/>
          <w:b/>
          <w:bCs/>
          <w:spacing w:val="1"/>
          <w:sz w:val="24"/>
          <w:szCs w:val="24"/>
        </w:rPr>
        <w:t>S</w:t>
      </w:r>
      <w:r w:rsidRPr="00D92780">
        <w:rPr>
          <w:rFonts w:ascii="Times New Roman" w:hAnsi="Times New Roman" w:cs="Times New Roman"/>
          <w:b/>
          <w:bCs/>
          <w:sz w:val="24"/>
          <w:szCs w:val="24"/>
        </w:rPr>
        <w:t>u</w:t>
      </w:r>
      <w:r w:rsidRPr="00D92780">
        <w:rPr>
          <w:rFonts w:ascii="Times New Roman" w:hAnsi="Times New Roman" w:cs="Times New Roman"/>
          <w:b/>
          <w:bCs/>
          <w:spacing w:val="-1"/>
          <w:sz w:val="24"/>
          <w:szCs w:val="24"/>
        </w:rPr>
        <w:t>gg</w:t>
      </w:r>
      <w:r w:rsidRPr="00D92780">
        <w:rPr>
          <w:rFonts w:ascii="Times New Roman" w:hAnsi="Times New Roman" w:cs="Times New Roman"/>
          <w:b/>
          <w:bCs/>
          <w:spacing w:val="1"/>
          <w:sz w:val="24"/>
          <w:szCs w:val="24"/>
        </w:rPr>
        <w:t>este</w:t>
      </w:r>
      <w:r w:rsidRPr="00D92780">
        <w:rPr>
          <w:rFonts w:ascii="Times New Roman" w:hAnsi="Times New Roman" w:cs="Times New Roman"/>
          <w:b/>
          <w:bCs/>
          <w:sz w:val="24"/>
          <w:szCs w:val="24"/>
        </w:rPr>
        <w:t>d</w:t>
      </w:r>
      <w:r w:rsidRPr="00D92780">
        <w:rPr>
          <w:rFonts w:ascii="Times New Roman" w:hAnsi="Times New Roman" w:cs="Times New Roman"/>
          <w:b/>
          <w:bCs/>
          <w:spacing w:val="-15"/>
          <w:sz w:val="24"/>
          <w:szCs w:val="24"/>
        </w:rPr>
        <w:t xml:space="preserve"> </w:t>
      </w:r>
      <w:r w:rsidRPr="00D92780">
        <w:rPr>
          <w:rFonts w:ascii="Times New Roman" w:hAnsi="Times New Roman" w:cs="Times New Roman"/>
          <w:b/>
          <w:bCs/>
          <w:sz w:val="24"/>
          <w:szCs w:val="24"/>
        </w:rPr>
        <w:t>R</w:t>
      </w:r>
      <w:r w:rsidRPr="00D92780">
        <w:rPr>
          <w:rFonts w:ascii="Times New Roman" w:hAnsi="Times New Roman" w:cs="Times New Roman"/>
          <w:b/>
          <w:bCs/>
          <w:spacing w:val="1"/>
          <w:sz w:val="24"/>
          <w:szCs w:val="24"/>
        </w:rPr>
        <w:t>e</w:t>
      </w:r>
      <w:r w:rsidRPr="00D92780">
        <w:rPr>
          <w:rFonts w:ascii="Times New Roman" w:hAnsi="Times New Roman" w:cs="Times New Roman"/>
          <w:b/>
          <w:bCs/>
          <w:sz w:val="24"/>
          <w:szCs w:val="24"/>
        </w:rPr>
        <w:t>ad</w:t>
      </w:r>
      <w:r w:rsidRPr="00D92780">
        <w:rPr>
          <w:rFonts w:ascii="Times New Roman" w:hAnsi="Times New Roman" w:cs="Times New Roman"/>
          <w:b/>
          <w:bCs/>
          <w:spacing w:val="3"/>
          <w:sz w:val="24"/>
          <w:szCs w:val="24"/>
        </w:rPr>
        <w:t>i</w:t>
      </w:r>
      <w:r w:rsidRPr="00D92780">
        <w:rPr>
          <w:rFonts w:ascii="Times New Roman" w:hAnsi="Times New Roman" w:cs="Times New Roman"/>
          <w:b/>
          <w:bCs/>
          <w:sz w:val="24"/>
          <w:szCs w:val="24"/>
        </w:rPr>
        <w:t>n</w:t>
      </w:r>
      <w:r w:rsidRPr="00D92780">
        <w:rPr>
          <w:rFonts w:ascii="Times New Roman" w:hAnsi="Times New Roman" w:cs="Times New Roman"/>
          <w:b/>
          <w:bCs/>
          <w:spacing w:val="-1"/>
          <w:sz w:val="24"/>
          <w:szCs w:val="24"/>
        </w:rPr>
        <w:t>g</w:t>
      </w:r>
      <w:r w:rsidRPr="00D92780">
        <w:rPr>
          <w:rFonts w:ascii="Times New Roman" w:hAnsi="Times New Roman" w:cs="Times New Roman"/>
          <w:b/>
          <w:bCs/>
          <w:sz w:val="24"/>
          <w:szCs w:val="24"/>
        </w:rPr>
        <w:t>s</w:t>
      </w:r>
      <w:r w:rsidR="000C3F09">
        <w:rPr>
          <w:rFonts w:ascii="Times New Roman" w:hAnsi="Times New Roman" w:cs="Times New Roman"/>
          <w:b/>
          <w:bCs/>
          <w:sz w:val="24"/>
          <w:szCs w:val="24"/>
        </w:rPr>
        <w:t>:</w:t>
      </w:r>
    </w:p>
    <w:p w:rsidR="001030E7" w:rsidRPr="005368FE" w:rsidRDefault="001030E7" w:rsidP="00D1033C">
      <w:pPr>
        <w:pStyle w:val="ListParagraph"/>
        <w:numPr>
          <w:ilvl w:val="0"/>
          <w:numId w:val="3"/>
        </w:numPr>
        <w:tabs>
          <w:tab w:val="left" w:pos="90"/>
        </w:tabs>
        <w:ind w:left="0" w:hanging="90"/>
        <w:rPr>
          <w:rFonts w:ascii="Times New Roman" w:hAnsi="Times New Roman" w:cs="Times New Roman"/>
          <w:sz w:val="24"/>
          <w:szCs w:val="24"/>
        </w:rPr>
      </w:pPr>
      <w:r w:rsidRPr="005368FE">
        <w:rPr>
          <w:rFonts w:ascii="Times New Roman" w:hAnsi="Times New Roman" w:cs="Times New Roman"/>
          <w:sz w:val="24"/>
          <w:szCs w:val="24"/>
        </w:rPr>
        <w:t xml:space="preserve">Mittal D. P., </w:t>
      </w:r>
      <w:r w:rsidRPr="005272EF">
        <w:rPr>
          <w:rFonts w:ascii="Times New Roman" w:hAnsi="Times New Roman" w:cs="Times New Roman"/>
          <w:i/>
          <w:sz w:val="24"/>
          <w:szCs w:val="24"/>
        </w:rPr>
        <w:t>Taxmann’s Competition Law</w:t>
      </w:r>
      <w:r w:rsidRPr="005368FE">
        <w:rPr>
          <w:rFonts w:ascii="Times New Roman" w:hAnsi="Times New Roman" w:cs="Times New Roman"/>
          <w:sz w:val="24"/>
          <w:szCs w:val="24"/>
        </w:rPr>
        <w:t xml:space="preserve"> (2007)</w:t>
      </w:r>
      <w:r w:rsidR="00B73DFC">
        <w:rPr>
          <w:rFonts w:ascii="Times New Roman" w:hAnsi="Times New Roman" w:cs="Times New Roman"/>
          <w:sz w:val="24"/>
          <w:szCs w:val="24"/>
        </w:rPr>
        <w:t>, Taxman.</w:t>
      </w:r>
    </w:p>
    <w:p w:rsidR="001030E7" w:rsidRPr="005368FE" w:rsidRDefault="001030E7" w:rsidP="00D1033C">
      <w:pPr>
        <w:pStyle w:val="ListParagraph"/>
        <w:numPr>
          <w:ilvl w:val="0"/>
          <w:numId w:val="3"/>
        </w:numPr>
        <w:tabs>
          <w:tab w:val="left" w:pos="90"/>
        </w:tabs>
        <w:ind w:left="0" w:hanging="90"/>
        <w:rPr>
          <w:rFonts w:ascii="Times New Roman" w:hAnsi="Times New Roman" w:cs="Times New Roman"/>
          <w:sz w:val="24"/>
          <w:szCs w:val="24"/>
        </w:rPr>
      </w:pPr>
      <w:r w:rsidRPr="005368FE">
        <w:rPr>
          <w:rFonts w:ascii="Times New Roman" w:hAnsi="Times New Roman" w:cs="Times New Roman"/>
          <w:sz w:val="24"/>
          <w:szCs w:val="24"/>
        </w:rPr>
        <w:t xml:space="preserve">Ramappa. T., Competition </w:t>
      </w:r>
      <w:r w:rsidRPr="00FA2D5B">
        <w:rPr>
          <w:rFonts w:ascii="Times New Roman" w:hAnsi="Times New Roman" w:cs="Times New Roman"/>
          <w:i/>
          <w:sz w:val="24"/>
          <w:szCs w:val="24"/>
        </w:rPr>
        <w:t>Law in India</w:t>
      </w:r>
      <w:r w:rsidR="00F43D89" w:rsidRPr="00FA2D5B">
        <w:rPr>
          <w:rFonts w:ascii="Times New Roman" w:hAnsi="Times New Roman" w:cs="Times New Roman"/>
          <w:i/>
          <w:sz w:val="24"/>
          <w:szCs w:val="24"/>
        </w:rPr>
        <w:t>,</w:t>
      </w:r>
      <w:r w:rsidRPr="00FA2D5B">
        <w:rPr>
          <w:rFonts w:ascii="Times New Roman" w:hAnsi="Times New Roman" w:cs="Times New Roman"/>
          <w:i/>
          <w:sz w:val="24"/>
          <w:szCs w:val="24"/>
        </w:rPr>
        <w:t xml:space="preserve"> Policy, Issues &amp; Development (2006)</w:t>
      </w:r>
      <w:r w:rsidRPr="005368FE">
        <w:rPr>
          <w:rFonts w:ascii="Times New Roman" w:hAnsi="Times New Roman" w:cs="Times New Roman"/>
          <w:sz w:val="24"/>
          <w:szCs w:val="24"/>
        </w:rPr>
        <w:t xml:space="preserve"> Oxford University Press.</w:t>
      </w:r>
    </w:p>
    <w:p w:rsidR="001030E7" w:rsidRPr="005368FE" w:rsidRDefault="00B73DFC" w:rsidP="00D1033C">
      <w:pPr>
        <w:pStyle w:val="ListParagraph"/>
        <w:numPr>
          <w:ilvl w:val="0"/>
          <w:numId w:val="3"/>
        </w:numPr>
        <w:tabs>
          <w:tab w:val="left" w:pos="90"/>
        </w:tabs>
        <w:ind w:left="0" w:hanging="90"/>
        <w:rPr>
          <w:rFonts w:ascii="Times New Roman" w:hAnsi="Times New Roman" w:cs="Times New Roman"/>
          <w:sz w:val="24"/>
          <w:szCs w:val="24"/>
        </w:rPr>
      </w:pPr>
      <w:r>
        <w:rPr>
          <w:rFonts w:ascii="Times New Roman" w:hAnsi="Times New Roman" w:cs="Times New Roman"/>
          <w:sz w:val="24"/>
          <w:szCs w:val="24"/>
        </w:rPr>
        <w:t xml:space="preserve">Nahar </w:t>
      </w:r>
      <w:r w:rsidRPr="005368FE">
        <w:rPr>
          <w:rFonts w:ascii="Times New Roman" w:hAnsi="Times New Roman" w:cs="Times New Roman"/>
          <w:sz w:val="24"/>
          <w:szCs w:val="24"/>
        </w:rPr>
        <w:t>S</w:t>
      </w:r>
      <w:r w:rsidR="001030E7" w:rsidRPr="005368FE">
        <w:rPr>
          <w:rFonts w:ascii="Times New Roman" w:hAnsi="Times New Roman" w:cs="Times New Roman"/>
          <w:sz w:val="24"/>
          <w:szCs w:val="24"/>
        </w:rPr>
        <w:t xml:space="preserve">.  Mahala, </w:t>
      </w:r>
      <w:r w:rsidR="001030E7" w:rsidRPr="00FA2D5B">
        <w:rPr>
          <w:rFonts w:ascii="Times New Roman" w:hAnsi="Times New Roman" w:cs="Times New Roman"/>
          <w:i/>
          <w:sz w:val="24"/>
          <w:szCs w:val="24"/>
        </w:rPr>
        <w:t>Law, Practice &amp; Procedure (2006),</w:t>
      </w:r>
      <w:r w:rsidR="001030E7" w:rsidRPr="005368FE">
        <w:rPr>
          <w:rFonts w:ascii="Times New Roman" w:hAnsi="Times New Roman" w:cs="Times New Roman"/>
          <w:sz w:val="24"/>
          <w:szCs w:val="24"/>
        </w:rPr>
        <w:t xml:space="preserve"> Commercial Law Publishers.</w:t>
      </w:r>
    </w:p>
    <w:p w:rsidR="001030E7" w:rsidRPr="005368FE" w:rsidRDefault="00B73DFC" w:rsidP="00D1033C">
      <w:pPr>
        <w:pStyle w:val="ListParagraph"/>
        <w:numPr>
          <w:ilvl w:val="0"/>
          <w:numId w:val="3"/>
        </w:numPr>
        <w:tabs>
          <w:tab w:val="left" w:pos="90"/>
        </w:tabs>
        <w:ind w:left="0" w:hanging="90"/>
        <w:rPr>
          <w:rFonts w:ascii="Times New Roman" w:hAnsi="Times New Roman" w:cs="Times New Roman"/>
          <w:sz w:val="24"/>
          <w:szCs w:val="24"/>
        </w:rPr>
      </w:pPr>
      <w:r>
        <w:rPr>
          <w:rFonts w:ascii="Times New Roman" w:hAnsi="Times New Roman" w:cs="Times New Roman"/>
          <w:sz w:val="24"/>
          <w:szCs w:val="24"/>
        </w:rPr>
        <w:t>Dhall</w:t>
      </w:r>
      <w:r w:rsidR="001030E7" w:rsidRPr="005368FE">
        <w:rPr>
          <w:rFonts w:ascii="Times New Roman" w:hAnsi="Times New Roman" w:cs="Times New Roman"/>
          <w:sz w:val="24"/>
          <w:szCs w:val="24"/>
        </w:rPr>
        <w:t xml:space="preserve"> Vinod, </w:t>
      </w:r>
      <w:r w:rsidR="001030E7" w:rsidRPr="00FA2D5B">
        <w:rPr>
          <w:rFonts w:ascii="Times New Roman" w:hAnsi="Times New Roman" w:cs="Times New Roman"/>
          <w:i/>
          <w:sz w:val="24"/>
          <w:szCs w:val="24"/>
        </w:rPr>
        <w:t>Competition Law Today</w:t>
      </w:r>
      <w:r w:rsidR="001030E7" w:rsidRPr="005368FE">
        <w:rPr>
          <w:rFonts w:ascii="Times New Roman" w:hAnsi="Times New Roman" w:cs="Times New Roman"/>
          <w:sz w:val="24"/>
          <w:szCs w:val="24"/>
        </w:rPr>
        <w:t>, (ed.) 2007, Oxford University Press.</w:t>
      </w:r>
    </w:p>
    <w:p w:rsidR="001030E7" w:rsidRPr="005368FE" w:rsidRDefault="001030E7" w:rsidP="00D1033C">
      <w:pPr>
        <w:pStyle w:val="ListParagraph"/>
        <w:numPr>
          <w:ilvl w:val="0"/>
          <w:numId w:val="3"/>
        </w:numPr>
        <w:tabs>
          <w:tab w:val="left" w:pos="90"/>
          <w:tab w:val="left" w:pos="180"/>
          <w:tab w:val="left" w:pos="270"/>
        </w:tabs>
        <w:ind w:left="0" w:hanging="90"/>
        <w:rPr>
          <w:rFonts w:ascii="Times New Roman" w:hAnsi="Times New Roman" w:cs="Times New Roman"/>
          <w:sz w:val="24"/>
          <w:szCs w:val="24"/>
        </w:rPr>
      </w:pPr>
      <w:r w:rsidRPr="005368FE">
        <w:rPr>
          <w:rFonts w:ascii="Times New Roman" w:hAnsi="Times New Roman" w:cs="Times New Roman"/>
          <w:sz w:val="24"/>
          <w:szCs w:val="24"/>
        </w:rPr>
        <w:t xml:space="preserve">Bangia R. K., </w:t>
      </w:r>
      <w:r w:rsidRPr="00FA2D5B">
        <w:rPr>
          <w:rFonts w:ascii="Times New Roman" w:hAnsi="Times New Roman" w:cs="Times New Roman"/>
          <w:i/>
          <w:sz w:val="24"/>
          <w:szCs w:val="24"/>
        </w:rPr>
        <w:t>A handbook of Consumer Protection Laws &amp; Procedure</w:t>
      </w:r>
      <w:r w:rsidRPr="005368FE">
        <w:rPr>
          <w:rFonts w:ascii="Times New Roman" w:hAnsi="Times New Roman" w:cs="Times New Roman"/>
          <w:sz w:val="24"/>
          <w:szCs w:val="24"/>
        </w:rPr>
        <w:t>, 2004, Allahabad Law Agency.</w:t>
      </w:r>
    </w:p>
    <w:p w:rsidR="001030E7" w:rsidRPr="005368FE" w:rsidRDefault="001030E7" w:rsidP="00D1033C">
      <w:pPr>
        <w:pStyle w:val="ListParagraph"/>
        <w:numPr>
          <w:ilvl w:val="0"/>
          <w:numId w:val="3"/>
        </w:numPr>
        <w:tabs>
          <w:tab w:val="left" w:pos="90"/>
          <w:tab w:val="left" w:pos="180"/>
          <w:tab w:val="left" w:pos="270"/>
        </w:tabs>
        <w:ind w:left="0" w:hanging="90"/>
        <w:rPr>
          <w:rFonts w:ascii="Times New Roman" w:hAnsi="Times New Roman" w:cs="Times New Roman"/>
          <w:sz w:val="24"/>
          <w:szCs w:val="24"/>
        </w:rPr>
      </w:pPr>
      <w:r w:rsidRPr="005368FE">
        <w:rPr>
          <w:rFonts w:ascii="Times New Roman" w:hAnsi="Times New Roman" w:cs="Times New Roman"/>
          <w:sz w:val="24"/>
          <w:szCs w:val="24"/>
        </w:rPr>
        <w:t xml:space="preserve">Singh Avtar, </w:t>
      </w:r>
      <w:r w:rsidRPr="00FA2D5B">
        <w:rPr>
          <w:rFonts w:ascii="Times New Roman" w:hAnsi="Times New Roman" w:cs="Times New Roman"/>
          <w:i/>
          <w:sz w:val="24"/>
          <w:szCs w:val="24"/>
        </w:rPr>
        <w:t>Law of Consumer Protection</w:t>
      </w:r>
      <w:r w:rsidR="005E5077">
        <w:rPr>
          <w:rFonts w:ascii="Times New Roman" w:hAnsi="Times New Roman" w:cs="Times New Roman"/>
          <w:i/>
          <w:sz w:val="24"/>
          <w:szCs w:val="24"/>
        </w:rPr>
        <w:t>,</w:t>
      </w:r>
      <w:r w:rsidRPr="00FA2D5B">
        <w:rPr>
          <w:rFonts w:ascii="Times New Roman" w:hAnsi="Times New Roman" w:cs="Times New Roman"/>
          <w:i/>
          <w:sz w:val="24"/>
          <w:szCs w:val="24"/>
        </w:rPr>
        <w:t xml:space="preserve"> Principles &amp; Practices</w:t>
      </w:r>
      <w:r w:rsidRPr="005368FE">
        <w:rPr>
          <w:rFonts w:ascii="Times New Roman" w:hAnsi="Times New Roman" w:cs="Times New Roman"/>
          <w:sz w:val="24"/>
          <w:szCs w:val="24"/>
        </w:rPr>
        <w:t>, 2005, Eastern Book Company.</w:t>
      </w:r>
    </w:p>
    <w:p w:rsidR="001030E7" w:rsidRPr="005368FE" w:rsidRDefault="001030E7" w:rsidP="00D1033C">
      <w:pPr>
        <w:pStyle w:val="ListParagraph"/>
        <w:numPr>
          <w:ilvl w:val="0"/>
          <w:numId w:val="3"/>
        </w:numPr>
        <w:tabs>
          <w:tab w:val="left" w:pos="90"/>
          <w:tab w:val="left" w:pos="180"/>
          <w:tab w:val="left" w:pos="270"/>
        </w:tabs>
        <w:ind w:left="0" w:hanging="90"/>
        <w:jc w:val="both"/>
        <w:rPr>
          <w:rFonts w:ascii="Times New Roman" w:hAnsi="Times New Roman" w:cs="Times New Roman"/>
          <w:sz w:val="24"/>
          <w:szCs w:val="24"/>
        </w:rPr>
      </w:pPr>
      <w:r w:rsidRPr="005368FE">
        <w:rPr>
          <w:rFonts w:ascii="Times New Roman" w:hAnsi="Times New Roman" w:cs="Times New Roman"/>
          <w:sz w:val="24"/>
          <w:szCs w:val="24"/>
        </w:rPr>
        <w:t xml:space="preserve">Verma S. K. &amp; M. Afzal Wani, A </w:t>
      </w:r>
      <w:r w:rsidRPr="00FA2D5B">
        <w:rPr>
          <w:rFonts w:ascii="Times New Roman" w:hAnsi="Times New Roman" w:cs="Times New Roman"/>
          <w:i/>
          <w:sz w:val="24"/>
          <w:szCs w:val="24"/>
        </w:rPr>
        <w:t>Treatise on Consumer Protection Laws</w:t>
      </w:r>
      <w:r w:rsidRPr="005368FE">
        <w:rPr>
          <w:rFonts w:ascii="Times New Roman" w:hAnsi="Times New Roman" w:cs="Times New Roman"/>
          <w:sz w:val="24"/>
          <w:szCs w:val="24"/>
        </w:rPr>
        <w:t>, (ed.) 2004, Indian Law Institute.</w:t>
      </w:r>
    </w:p>
    <w:p w:rsidR="000A52B8" w:rsidRDefault="001030E7" w:rsidP="00D1033C">
      <w:pPr>
        <w:pStyle w:val="ListParagraph"/>
        <w:numPr>
          <w:ilvl w:val="0"/>
          <w:numId w:val="3"/>
        </w:numPr>
        <w:tabs>
          <w:tab w:val="left" w:pos="90"/>
          <w:tab w:val="left" w:pos="180"/>
          <w:tab w:val="left" w:pos="270"/>
        </w:tabs>
        <w:ind w:left="0" w:hanging="90"/>
        <w:jc w:val="both"/>
        <w:rPr>
          <w:rFonts w:ascii="Times New Roman" w:hAnsi="Times New Roman" w:cs="Times New Roman"/>
          <w:sz w:val="24"/>
          <w:szCs w:val="24"/>
        </w:rPr>
      </w:pPr>
      <w:r w:rsidRPr="000A52B8">
        <w:rPr>
          <w:rFonts w:ascii="Times New Roman" w:hAnsi="Times New Roman" w:cs="Times New Roman"/>
          <w:sz w:val="24"/>
          <w:szCs w:val="24"/>
        </w:rPr>
        <w:t xml:space="preserve">Anoop K. Kaushal, </w:t>
      </w:r>
      <w:r w:rsidRPr="00FA2D5B">
        <w:rPr>
          <w:rFonts w:ascii="Times New Roman" w:hAnsi="Times New Roman" w:cs="Times New Roman"/>
          <w:i/>
          <w:sz w:val="24"/>
          <w:szCs w:val="24"/>
        </w:rPr>
        <w:t>Universal’s Practical Guide to Consumer Protection Law</w:t>
      </w:r>
      <w:r w:rsidRPr="000A52B8">
        <w:rPr>
          <w:rFonts w:ascii="Times New Roman" w:hAnsi="Times New Roman" w:cs="Times New Roman"/>
          <w:sz w:val="24"/>
          <w:szCs w:val="24"/>
        </w:rPr>
        <w:t>, 2006, Universal Law Publishing Company, New Delhi.</w:t>
      </w:r>
    </w:p>
    <w:p w:rsidR="001030E7" w:rsidRPr="000A52B8" w:rsidRDefault="001030E7" w:rsidP="00D1033C">
      <w:pPr>
        <w:pStyle w:val="ListParagraph"/>
        <w:numPr>
          <w:ilvl w:val="0"/>
          <w:numId w:val="3"/>
        </w:numPr>
        <w:tabs>
          <w:tab w:val="left" w:pos="90"/>
          <w:tab w:val="left" w:pos="180"/>
          <w:tab w:val="left" w:pos="270"/>
        </w:tabs>
        <w:ind w:left="0" w:hanging="90"/>
        <w:jc w:val="both"/>
        <w:rPr>
          <w:rFonts w:ascii="Times New Roman" w:hAnsi="Times New Roman" w:cs="Times New Roman"/>
          <w:sz w:val="24"/>
          <w:szCs w:val="24"/>
        </w:rPr>
      </w:pPr>
      <w:r w:rsidRPr="000A52B8">
        <w:rPr>
          <w:rFonts w:ascii="Times New Roman" w:hAnsi="Times New Roman" w:cs="Times New Roman"/>
          <w:sz w:val="24"/>
          <w:szCs w:val="24"/>
        </w:rPr>
        <w:t xml:space="preserve">Pavleen, </w:t>
      </w:r>
      <w:r w:rsidRPr="00FA2D5B">
        <w:rPr>
          <w:rFonts w:ascii="Times New Roman" w:hAnsi="Times New Roman" w:cs="Times New Roman"/>
          <w:i/>
          <w:sz w:val="24"/>
          <w:szCs w:val="24"/>
        </w:rPr>
        <w:t>Consumer Decision</w:t>
      </w:r>
      <w:r w:rsidRPr="000A52B8">
        <w:rPr>
          <w:rFonts w:ascii="Times New Roman" w:hAnsi="Times New Roman" w:cs="Times New Roman"/>
          <w:sz w:val="24"/>
          <w:szCs w:val="24"/>
        </w:rPr>
        <w:t xml:space="preserve"> – </w:t>
      </w:r>
      <w:r w:rsidRPr="00FA2D5B">
        <w:rPr>
          <w:rFonts w:ascii="Times New Roman" w:hAnsi="Times New Roman" w:cs="Times New Roman"/>
          <w:i/>
          <w:sz w:val="24"/>
          <w:szCs w:val="24"/>
        </w:rPr>
        <w:t>Making</w:t>
      </w:r>
      <w:r w:rsidRPr="000A52B8">
        <w:rPr>
          <w:rFonts w:ascii="Times New Roman" w:hAnsi="Times New Roman" w:cs="Times New Roman"/>
          <w:sz w:val="24"/>
          <w:szCs w:val="24"/>
        </w:rPr>
        <w:t>, 2006, Deep &amp; Deep Publications.</w:t>
      </w:r>
    </w:p>
    <w:p w:rsidR="001030E7" w:rsidRDefault="001030E7" w:rsidP="00D1033C">
      <w:pPr>
        <w:pStyle w:val="ListParagraph"/>
        <w:numPr>
          <w:ilvl w:val="0"/>
          <w:numId w:val="3"/>
        </w:numPr>
        <w:tabs>
          <w:tab w:val="left" w:pos="90"/>
          <w:tab w:val="left" w:pos="180"/>
          <w:tab w:val="left" w:pos="270"/>
        </w:tabs>
        <w:ind w:left="0" w:hanging="90"/>
        <w:jc w:val="both"/>
        <w:rPr>
          <w:rFonts w:ascii="Times New Roman" w:hAnsi="Times New Roman" w:cs="Times New Roman"/>
          <w:sz w:val="24"/>
          <w:szCs w:val="24"/>
        </w:rPr>
      </w:pPr>
      <w:r w:rsidRPr="005368FE">
        <w:rPr>
          <w:rFonts w:ascii="Times New Roman" w:hAnsi="Times New Roman" w:cs="Times New Roman"/>
          <w:sz w:val="24"/>
          <w:szCs w:val="24"/>
        </w:rPr>
        <w:t>Aggarwal, Prof. V. K</w:t>
      </w:r>
      <w:r w:rsidRPr="00FA2D5B">
        <w:rPr>
          <w:rFonts w:ascii="Times New Roman" w:hAnsi="Times New Roman" w:cs="Times New Roman"/>
          <w:i/>
          <w:sz w:val="24"/>
          <w:szCs w:val="24"/>
        </w:rPr>
        <w:t>., Consumer &amp; Protection Law and Practice</w:t>
      </w:r>
      <w:r w:rsidRPr="005368FE">
        <w:rPr>
          <w:rFonts w:ascii="Times New Roman" w:hAnsi="Times New Roman" w:cs="Times New Roman"/>
          <w:sz w:val="24"/>
          <w:szCs w:val="24"/>
        </w:rPr>
        <w:t>, 6</w:t>
      </w:r>
      <w:r w:rsidRPr="005368FE">
        <w:rPr>
          <w:rFonts w:ascii="Times New Roman" w:hAnsi="Times New Roman" w:cs="Times New Roman"/>
          <w:sz w:val="24"/>
          <w:szCs w:val="24"/>
          <w:vertAlign w:val="superscript"/>
        </w:rPr>
        <w:t>th</w:t>
      </w:r>
      <w:r w:rsidRPr="005368FE">
        <w:rPr>
          <w:rFonts w:ascii="Times New Roman" w:hAnsi="Times New Roman" w:cs="Times New Roman"/>
          <w:sz w:val="24"/>
          <w:szCs w:val="24"/>
        </w:rPr>
        <w:t xml:space="preserve"> Ed. (2008).</w:t>
      </w:r>
    </w:p>
    <w:p w:rsidR="00B73DFC" w:rsidRPr="005368FE" w:rsidRDefault="00B73DFC" w:rsidP="00B73DFC">
      <w:pPr>
        <w:pStyle w:val="ListParagraph"/>
        <w:numPr>
          <w:ilvl w:val="0"/>
          <w:numId w:val="3"/>
        </w:numPr>
        <w:tabs>
          <w:tab w:val="left" w:pos="90"/>
          <w:tab w:val="left" w:pos="360"/>
        </w:tabs>
        <w:ind w:left="0" w:hanging="90"/>
        <w:rPr>
          <w:rFonts w:ascii="Times New Roman" w:hAnsi="Times New Roman" w:cs="Times New Roman"/>
          <w:sz w:val="24"/>
          <w:szCs w:val="24"/>
        </w:rPr>
      </w:pPr>
      <w:r w:rsidRPr="00FA2D5B">
        <w:rPr>
          <w:rFonts w:ascii="Times New Roman" w:hAnsi="Times New Roman" w:cs="Times New Roman"/>
          <w:i/>
          <w:sz w:val="24"/>
          <w:szCs w:val="24"/>
        </w:rPr>
        <w:t>Universal Guide to Competition Law in India</w:t>
      </w:r>
      <w:r>
        <w:rPr>
          <w:rFonts w:ascii="Times New Roman" w:hAnsi="Times New Roman" w:cs="Times New Roman"/>
          <w:sz w:val="24"/>
          <w:szCs w:val="24"/>
        </w:rPr>
        <w:t xml:space="preserve">, </w:t>
      </w:r>
      <w:r w:rsidRPr="005368FE">
        <w:rPr>
          <w:rFonts w:ascii="Times New Roman" w:hAnsi="Times New Roman" w:cs="Times New Roman"/>
          <w:sz w:val="24"/>
          <w:szCs w:val="24"/>
        </w:rPr>
        <w:t>2003, Universal Law Publishing Company, New Delhi.</w:t>
      </w:r>
    </w:p>
    <w:p w:rsidR="00B73DFC" w:rsidRDefault="00B73DFC" w:rsidP="00B73DFC">
      <w:pPr>
        <w:pStyle w:val="ListParagraph"/>
        <w:tabs>
          <w:tab w:val="left" w:pos="90"/>
          <w:tab w:val="left" w:pos="180"/>
          <w:tab w:val="left" w:pos="270"/>
        </w:tabs>
        <w:ind w:left="0"/>
        <w:jc w:val="both"/>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F415BD" w:rsidRDefault="00F415BD"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526C9D" w:rsidRDefault="00526C9D" w:rsidP="00964E05">
      <w:pPr>
        <w:rPr>
          <w:rFonts w:ascii="Times New Roman" w:hAnsi="Times New Roman" w:cs="Times New Roman"/>
          <w:sz w:val="24"/>
          <w:szCs w:val="24"/>
        </w:rPr>
      </w:pPr>
    </w:p>
    <w:p w:rsidR="00526C9D" w:rsidRDefault="00526C9D" w:rsidP="00964E05">
      <w:pPr>
        <w:rPr>
          <w:rFonts w:ascii="Times New Roman" w:hAnsi="Times New Roman" w:cs="Times New Roman"/>
          <w:sz w:val="24"/>
          <w:szCs w:val="24"/>
        </w:rPr>
      </w:pPr>
    </w:p>
    <w:p w:rsidR="00526C9D" w:rsidRDefault="00526C9D" w:rsidP="00964E05">
      <w:pPr>
        <w:rPr>
          <w:rFonts w:ascii="Times New Roman" w:hAnsi="Times New Roman" w:cs="Times New Roman"/>
          <w:sz w:val="24"/>
          <w:szCs w:val="24"/>
        </w:rPr>
      </w:pPr>
    </w:p>
    <w:p w:rsidR="00526C9D" w:rsidRDefault="00526C9D" w:rsidP="00964E05">
      <w:pPr>
        <w:rPr>
          <w:rFonts w:ascii="Times New Roman" w:hAnsi="Times New Roman" w:cs="Times New Roman"/>
          <w:sz w:val="24"/>
          <w:szCs w:val="24"/>
        </w:rPr>
      </w:pPr>
    </w:p>
    <w:tbl>
      <w:tblPr>
        <w:tblW w:w="0" w:type="auto"/>
        <w:tblCellSpacing w:w="0" w:type="dxa"/>
        <w:tblCellMar>
          <w:left w:w="0" w:type="dxa"/>
          <w:right w:w="0" w:type="dxa"/>
        </w:tblCellMar>
        <w:tblLook w:val="04A0"/>
      </w:tblPr>
      <w:tblGrid>
        <w:gridCol w:w="9354"/>
        <w:gridCol w:w="6"/>
      </w:tblGrid>
      <w:tr w:rsidR="00964E05" w:rsidRPr="005368FE" w:rsidTr="00184B29">
        <w:trPr>
          <w:tblCellSpacing w:w="0" w:type="dxa"/>
        </w:trPr>
        <w:tc>
          <w:tcPr>
            <w:tcW w:w="0" w:type="auto"/>
            <w:vAlign w:val="center"/>
            <w:hideMark/>
          </w:tcPr>
          <w:tbl>
            <w:tblPr>
              <w:tblW w:w="9337" w:type="dxa"/>
              <w:tblInd w:w="18" w:type="dxa"/>
              <w:tblLook w:val="01E0"/>
            </w:tblPr>
            <w:tblGrid>
              <w:gridCol w:w="7176"/>
              <w:gridCol w:w="2161"/>
            </w:tblGrid>
            <w:tr w:rsidR="00964E05" w:rsidRPr="005368FE" w:rsidTr="00675D09">
              <w:trPr>
                <w:trHeight w:val="347"/>
              </w:trPr>
              <w:tc>
                <w:tcPr>
                  <w:tcW w:w="3843"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84B29">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CA162E" w:rsidRPr="005368FE">
                    <w:rPr>
                      <w:rFonts w:ascii="Times New Roman" w:eastAsia="Times New Roman" w:hAnsi="Times New Roman" w:cs="Times New Roman"/>
                      <w:b/>
                      <w:sz w:val="24"/>
                      <w:szCs w:val="24"/>
                    </w:rPr>
                    <w:t>Banking &amp; Insurance Law</w:t>
                  </w:r>
                </w:p>
              </w:tc>
              <w:tc>
                <w:tcPr>
                  <w:tcW w:w="1157"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84B29">
                  <w:pPr>
                    <w:widowControl w:val="0"/>
                    <w:tabs>
                      <w:tab w:val="left" w:pos="567"/>
                      <w:tab w:val="left" w:pos="1068"/>
                      <w:tab w:val="left" w:pos="1376"/>
                    </w:tabs>
                    <w:overflowPunct w:val="0"/>
                    <w:autoSpaceDE w:val="0"/>
                    <w:autoSpaceDN w:val="0"/>
                    <w:adjustRightInd w:val="0"/>
                    <w:spacing w:after="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964E05" w:rsidRPr="005368FE" w:rsidTr="00675D09">
              <w:trPr>
                <w:trHeight w:val="332"/>
              </w:trPr>
              <w:tc>
                <w:tcPr>
                  <w:tcW w:w="3843"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B7CD6">
                  <w:pPr>
                    <w:widowControl w:val="0"/>
                    <w:tabs>
                      <w:tab w:val="left" w:pos="567"/>
                      <w:tab w:val="left" w:pos="1376"/>
                      <w:tab w:val="left" w:pos="1698"/>
                    </w:tabs>
                    <w:overflowPunct w:val="0"/>
                    <w:autoSpaceDE w:val="0"/>
                    <w:autoSpaceDN w:val="0"/>
                    <w:adjustRightInd w:val="0"/>
                    <w:spacing w:after="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1B7CD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4043B6">
                    <w:rPr>
                      <w:rFonts w:ascii="Times New Roman" w:hAnsi="Times New Roman" w:cs="Times New Roman"/>
                      <w:b/>
                      <w:color w:val="000000" w:themeColor="text1"/>
                      <w:szCs w:val="24"/>
                      <w:lang w:val="en-GB"/>
                    </w:rPr>
                    <w:t xml:space="preserve">LMCCL 612                             </w:t>
                  </w:r>
                  <w:r w:rsidRPr="005368FE">
                    <w:rPr>
                      <w:rFonts w:ascii="Times New Roman" w:hAnsi="Times New Roman" w:cs="Times New Roman"/>
                      <w:b/>
                      <w:color w:val="000000" w:themeColor="text1"/>
                      <w:sz w:val="24"/>
                      <w:szCs w:val="24"/>
                      <w:lang w:val="en-GB"/>
                    </w:rPr>
                    <w:t>L T P                 3 0 0</w:t>
                  </w:r>
                </w:p>
              </w:tc>
              <w:tc>
                <w:tcPr>
                  <w:tcW w:w="1157" w:type="pct"/>
                  <w:tcBorders>
                    <w:top w:val="single" w:sz="4" w:space="0" w:color="auto"/>
                    <w:left w:val="single" w:sz="4" w:space="0" w:color="auto"/>
                    <w:bottom w:val="single" w:sz="4" w:space="0" w:color="auto"/>
                    <w:right w:val="single" w:sz="4" w:space="0" w:color="auto"/>
                  </w:tcBorders>
                  <w:vAlign w:val="center"/>
                </w:tcPr>
                <w:p w:rsidR="00964E05" w:rsidRPr="005368FE" w:rsidRDefault="00964E05" w:rsidP="001B7CD6">
                  <w:pPr>
                    <w:widowControl w:val="0"/>
                    <w:tabs>
                      <w:tab w:val="left" w:pos="567"/>
                      <w:tab w:val="left" w:pos="1068"/>
                      <w:tab w:val="left" w:pos="1376"/>
                    </w:tabs>
                    <w:overflowPunct w:val="0"/>
                    <w:autoSpaceDE w:val="0"/>
                    <w:autoSpaceDN w:val="0"/>
                    <w:adjustRightInd w:val="0"/>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Credits</w:t>
                  </w:r>
                  <w:r w:rsidR="001B7CD6">
                    <w:rPr>
                      <w:rFonts w:ascii="Times New Roman" w:hAnsi="Times New Roman" w:cs="Times New Roman"/>
                      <w:b/>
                      <w:sz w:val="24"/>
                      <w:szCs w:val="24"/>
                    </w:rPr>
                    <w:t>:</w:t>
                  </w:r>
                  <w:r>
                    <w:rPr>
                      <w:rFonts w:ascii="Times New Roman" w:hAnsi="Times New Roman" w:cs="Times New Roman"/>
                      <w:b/>
                      <w:sz w:val="24"/>
                      <w:szCs w:val="24"/>
                    </w:rPr>
                    <w:t xml:space="preserve"> 3</w:t>
                  </w:r>
                </w:p>
              </w:tc>
            </w:tr>
          </w:tbl>
          <w:p w:rsidR="00964E05" w:rsidRPr="005368FE" w:rsidRDefault="00964E05" w:rsidP="00184B29">
            <w:pPr>
              <w:spacing w:after="0"/>
              <w:jc w:val="both"/>
              <w:rPr>
                <w:rFonts w:ascii="Times New Roman" w:eastAsia="Times New Roman" w:hAnsi="Times New Roman" w:cs="Times New Roman"/>
                <w:sz w:val="24"/>
                <w:szCs w:val="24"/>
              </w:rPr>
            </w:pPr>
          </w:p>
        </w:tc>
        <w:tc>
          <w:tcPr>
            <w:tcW w:w="0" w:type="auto"/>
            <w:vAlign w:val="center"/>
            <w:hideMark/>
          </w:tcPr>
          <w:p w:rsidR="00964E05" w:rsidRPr="005368FE" w:rsidRDefault="00964E05" w:rsidP="00184B29">
            <w:pPr>
              <w:spacing w:after="0" w:line="240" w:lineRule="auto"/>
              <w:jc w:val="both"/>
              <w:rPr>
                <w:rFonts w:ascii="Times New Roman" w:eastAsia="Times New Roman" w:hAnsi="Times New Roman" w:cs="Times New Roman"/>
                <w:sz w:val="24"/>
                <w:szCs w:val="24"/>
              </w:rPr>
            </w:pPr>
          </w:p>
        </w:tc>
      </w:tr>
      <w:tr w:rsidR="00964E05" w:rsidRPr="005368FE" w:rsidTr="00184B29">
        <w:trPr>
          <w:tblCellSpacing w:w="0" w:type="dxa"/>
        </w:trPr>
        <w:tc>
          <w:tcPr>
            <w:tcW w:w="0" w:type="auto"/>
            <w:vAlign w:val="center"/>
            <w:hideMark/>
          </w:tcPr>
          <w:p w:rsidR="00964E05" w:rsidRPr="005368FE" w:rsidRDefault="00964E05" w:rsidP="00184B29">
            <w:pPr>
              <w:spacing w:after="0" w:line="240" w:lineRule="auto"/>
              <w:jc w:val="both"/>
              <w:rPr>
                <w:rFonts w:ascii="Times New Roman" w:eastAsia="Times New Roman" w:hAnsi="Times New Roman" w:cs="Times New Roman"/>
                <w:b/>
                <w:sz w:val="24"/>
                <w:szCs w:val="24"/>
              </w:rPr>
            </w:pPr>
          </w:p>
        </w:tc>
        <w:tc>
          <w:tcPr>
            <w:tcW w:w="0" w:type="auto"/>
            <w:vAlign w:val="center"/>
            <w:hideMark/>
          </w:tcPr>
          <w:p w:rsidR="00964E05" w:rsidRPr="005368FE" w:rsidRDefault="00964E05" w:rsidP="00184B29">
            <w:pPr>
              <w:spacing w:after="0" w:line="240" w:lineRule="auto"/>
              <w:jc w:val="both"/>
              <w:rPr>
                <w:rFonts w:ascii="Times New Roman" w:eastAsia="Times New Roman" w:hAnsi="Times New Roman" w:cs="Times New Roman"/>
                <w:sz w:val="24"/>
                <w:szCs w:val="24"/>
              </w:rPr>
            </w:pPr>
          </w:p>
        </w:tc>
      </w:tr>
      <w:tr w:rsidR="00964E05" w:rsidRPr="005368FE" w:rsidTr="00184B29">
        <w:trPr>
          <w:tblCellSpacing w:w="0" w:type="dxa"/>
        </w:trPr>
        <w:tc>
          <w:tcPr>
            <w:tcW w:w="0" w:type="auto"/>
            <w:vAlign w:val="center"/>
            <w:hideMark/>
          </w:tcPr>
          <w:p w:rsidR="00964E05" w:rsidRPr="005368FE" w:rsidRDefault="00964E05" w:rsidP="00184B29">
            <w:pPr>
              <w:spacing w:after="0" w:line="240" w:lineRule="auto"/>
              <w:jc w:val="both"/>
              <w:rPr>
                <w:rFonts w:ascii="Times New Roman" w:eastAsia="Times New Roman" w:hAnsi="Times New Roman" w:cs="Times New Roman"/>
                <w:b/>
                <w:sz w:val="24"/>
                <w:szCs w:val="24"/>
              </w:rPr>
            </w:pPr>
          </w:p>
        </w:tc>
        <w:tc>
          <w:tcPr>
            <w:tcW w:w="0" w:type="auto"/>
            <w:vAlign w:val="center"/>
            <w:hideMark/>
          </w:tcPr>
          <w:p w:rsidR="00964E05" w:rsidRPr="005368FE" w:rsidRDefault="00964E05" w:rsidP="00184B29">
            <w:pPr>
              <w:spacing w:after="0" w:line="240" w:lineRule="auto"/>
              <w:jc w:val="both"/>
              <w:rPr>
                <w:rFonts w:ascii="Times New Roman" w:eastAsia="Times New Roman" w:hAnsi="Times New Roman" w:cs="Times New Roman"/>
                <w:sz w:val="24"/>
                <w:szCs w:val="24"/>
              </w:rPr>
            </w:pPr>
          </w:p>
        </w:tc>
      </w:tr>
    </w:tbl>
    <w:p w:rsidR="00964E05" w:rsidRDefault="00964E05" w:rsidP="00964E05">
      <w:pPr>
        <w:spacing w:after="0" w:line="240" w:lineRule="auto"/>
        <w:jc w:val="both"/>
        <w:rPr>
          <w:rFonts w:ascii="Times New Roman" w:eastAsia="Times New Roman" w:hAnsi="Times New Roman" w:cs="Times New Roman"/>
          <w:sz w:val="24"/>
          <w:szCs w:val="24"/>
        </w:rPr>
      </w:pPr>
      <w:r w:rsidRPr="005368FE">
        <w:rPr>
          <w:rFonts w:ascii="Times New Roman" w:hAnsi="Times New Roman" w:cs="Times New Roman"/>
          <w:b/>
          <w:sz w:val="24"/>
          <w:szCs w:val="24"/>
        </w:rPr>
        <w:t>Objective</w:t>
      </w:r>
      <w:r w:rsidR="001B7CD6">
        <w:rPr>
          <w:rFonts w:ascii="Times New Roman" w:hAnsi="Times New Roman" w:cs="Times New Roman"/>
          <w:b/>
          <w:sz w:val="24"/>
          <w:szCs w:val="24"/>
        </w:rPr>
        <w:t>:</w:t>
      </w:r>
      <w:r>
        <w:rPr>
          <w:rFonts w:ascii="Times New Roman" w:hAnsi="Times New Roman" w:cs="Times New Roman"/>
          <w:b/>
          <w:sz w:val="24"/>
          <w:szCs w:val="24"/>
        </w:rPr>
        <w:t xml:space="preserve"> </w:t>
      </w:r>
      <w:r w:rsidRPr="00334278">
        <w:rPr>
          <w:rFonts w:ascii="Times New Roman" w:hAnsi="Times New Roman" w:cs="Times New Roman"/>
          <w:sz w:val="24"/>
          <w:szCs w:val="24"/>
        </w:rPr>
        <w:t>To</w:t>
      </w:r>
      <w:r>
        <w:rPr>
          <w:rFonts w:ascii="Times New Roman" w:hAnsi="Times New Roman" w:cs="Times New Roman"/>
          <w:b/>
          <w:sz w:val="24"/>
          <w:szCs w:val="24"/>
        </w:rPr>
        <w:t xml:space="preserve"> </w:t>
      </w:r>
      <w:r w:rsidRPr="005368FE">
        <w:rPr>
          <w:rFonts w:ascii="Times New Roman" w:eastAsia="Times New Roman" w:hAnsi="Times New Roman" w:cs="Times New Roman"/>
          <w:sz w:val="24"/>
          <w:szCs w:val="24"/>
        </w:rPr>
        <w:t>acquaint students with the conceptual and opera</w:t>
      </w:r>
      <w:r w:rsidR="0061141B">
        <w:rPr>
          <w:rFonts w:ascii="Times New Roman" w:eastAsia="Times New Roman" w:hAnsi="Times New Roman" w:cs="Times New Roman"/>
          <w:sz w:val="24"/>
          <w:szCs w:val="24"/>
        </w:rPr>
        <w:t>tional parameters of Banking</w:t>
      </w:r>
      <w:r w:rsidRPr="005368FE">
        <w:rPr>
          <w:rFonts w:ascii="Times New Roman" w:eastAsia="Times New Roman" w:hAnsi="Times New Roman" w:cs="Times New Roman"/>
          <w:sz w:val="24"/>
          <w:szCs w:val="24"/>
        </w:rPr>
        <w:t xml:space="preserve"> and Insurance Law,</w:t>
      </w:r>
      <w:r>
        <w:rPr>
          <w:rFonts w:ascii="Times New Roman" w:eastAsia="Times New Roman" w:hAnsi="Times New Roman" w:cs="Times New Roman"/>
          <w:sz w:val="24"/>
          <w:szCs w:val="24"/>
        </w:rPr>
        <w:t xml:space="preserve"> with a focus </w:t>
      </w:r>
      <w:r w:rsidR="0061141B">
        <w:rPr>
          <w:rFonts w:ascii="Times New Roman" w:eastAsia="Times New Roman" w:hAnsi="Times New Roman" w:cs="Times New Roman"/>
          <w:sz w:val="24"/>
          <w:szCs w:val="24"/>
        </w:rPr>
        <w:t>on</w:t>
      </w:r>
      <w:r w:rsidRPr="005368FE">
        <w:rPr>
          <w:rFonts w:ascii="Times New Roman" w:eastAsia="Times New Roman" w:hAnsi="Times New Roman" w:cs="Times New Roman"/>
          <w:sz w:val="24"/>
          <w:szCs w:val="24"/>
        </w:rPr>
        <w:t xml:space="preserve"> the judicial interpretation and the new and emerging dimensi</w:t>
      </w:r>
      <w:r w:rsidR="0061141B">
        <w:rPr>
          <w:rFonts w:ascii="Times New Roman" w:eastAsia="Times New Roman" w:hAnsi="Times New Roman" w:cs="Times New Roman"/>
          <w:sz w:val="24"/>
          <w:szCs w:val="24"/>
        </w:rPr>
        <w:t>ons of both Insurance and</w:t>
      </w:r>
      <w:r w:rsidRPr="005368FE">
        <w:rPr>
          <w:rFonts w:ascii="Times New Roman" w:eastAsia="Times New Roman" w:hAnsi="Times New Roman" w:cs="Times New Roman"/>
          <w:sz w:val="24"/>
          <w:szCs w:val="24"/>
        </w:rPr>
        <w:t xml:space="preserve"> Banking sector. </w:t>
      </w:r>
    </w:p>
    <w:p w:rsidR="00964E05" w:rsidRPr="005368FE" w:rsidRDefault="00964E05" w:rsidP="00964E05">
      <w:pPr>
        <w:spacing w:after="0" w:line="240" w:lineRule="auto"/>
        <w:jc w:val="center"/>
        <w:rPr>
          <w:rFonts w:ascii="Times New Roman" w:eastAsia="Times New Roman" w:hAnsi="Times New Roman" w:cs="Times New Roman"/>
          <w:sz w:val="24"/>
          <w:szCs w:val="24"/>
        </w:rPr>
      </w:pPr>
      <w:r w:rsidRPr="005368FE">
        <w:rPr>
          <w:rFonts w:ascii="Times New Roman" w:hAnsi="Times New Roman" w:cs="Times New Roman"/>
          <w:b/>
          <w:sz w:val="24"/>
          <w:szCs w:val="24"/>
        </w:rPr>
        <w:t>Syllabus</w:t>
      </w:r>
    </w:p>
    <w:p w:rsidR="00964E05" w:rsidRPr="005368FE" w:rsidRDefault="002F16A8" w:rsidP="00964E05">
      <w:pPr>
        <w:spacing w:before="100" w:beforeAutospacing="1"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Banking System in India</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75D09">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11</w:t>
      </w:r>
    </w:p>
    <w:p w:rsidR="00964E05" w:rsidRDefault="00964E05" w:rsidP="00964E05">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Banking Regulation Laws</w:t>
      </w:r>
      <w:r w:rsidR="00BF3103">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Reserve Bank of India Act, 1934, Banking Regulation Act, 1949</w:t>
      </w:r>
      <w:r w:rsidR="00675D09">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Kinds of Banks and their functions</w:t>
      </w:r>
      <w:r w:rsidR="005E5077">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Relationship between banker and customer</w:t>
      </w:r>
      <w:r w:rsidR="00BF3103">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Legal Character, Contract between banker &amp; cust</w:t>
      </w:r>
      <w:r w:rsidR="009F3CA3">
        <w:rPr>
          <w:rFonts w:ascii="Times New Roman" w:eastAsia="Times New Roman" w:hAnsi="Times New Roman" w:cs="Times New Roman"/>
          <w:sz w:val="24"/>
          <w:szCs w:val="24"/>
        </w:rPr>
        <w:t xml:space="preserve">omer, Banks duty to customers. </w:t>
      </w:r>
      <w:r w:rsidRPr="005368FE">
        <w:rPr>
          <w:rFonts w:ascii="Times New Roman" w:eastAsia="Times New Roman" w:hAnsi="Times New Roman" w:cs="Times New Roman"/>
          <w:sz w:val="24"/>
          <w:szCs w:val="24"/>
        </w:rPr>
        <w:t>The Banking Ombudsman Scheme, 1995 and the Liability under Consumer Protection Act, 1986.</w:t>
      </w:r>
    </w:p>
    <w:p w:rsidR="00964E05" w:rsidRPr="005368FE" w:rsidRDefault="00964E05" w:rsidP="00964E05">
      <w:pPr>
        <w:spacing w:after="0" w:line="240" w:lineRule="auto"/>
        <w:jc w:val="both"/>
        <w:rPr>
          <w:rFonts w:ascii="Times New Roman" w:eastAsia="Times New Roman" w:hAnsi="Times New Roman" w:cs="Times New Roman"/>
          <w:sz w:val="24"/>
          <w:szCs w:val="24"/>
        </w:rPr>
      </w:pPr>
    </w:p>
    <w:p w:rsidR="00964E05" w:rsidRPr="005368FE" w:rsidRDefault="00964E05" w:rsidP="00964E05">
      <w:pPr>
        <w:spacing w:after="0" w:line="240" w:lineRule="auto"/>
        <w:jc w:val="both"/>
        <w:rPr>
          <w:rFonts w:ascii="Times New Roman" w:eastAsia="Times New Roman" w:hAnsi="Times New Roman" w:cs="Times New Roman"/>
          <w:sz w:val="24"/>
          <w:szCs w:val="24"/>
        </w:rPr>
      </w:pPr>
    </w:p>
    <w:p w:rsidR="00964E05" w:rsidRPr="005368FE" w:rsidRDefault="00964E05" w:rsidP="00964E05">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Lending, Securities and Recov</w:t>
      </w:r>
      <w:r w:rsidR="002F16A8">
        <w:rPr>
          <w:rFonts w:ascii="Times New Roman" w:eastAsia="Times New Roman" w:hAnsi="Times New Roman" w:cs="Times New Roman"/>
          <w:b/>
          <w:sz w:val="24"/>
          <w:szCs w:val="24"/>
        </w:rPr>
        <w:t>ery by Banks</w:t>
      </w:r>
      <w:r w:rsidR="002F16A8">
        <w:rPr>
          <w:rFonts w:ascii="Times New Roman" w:eastAsia="Times New Roman" w:hAnsi="Times New Roman" w:cs="Times New Roman"/>
          <w:b/>
          <w:sz w:val="24"/>
          <w:szCs w:val="24"/>
        </w:rPr>
        <w:tab/>
      </w:r>
      <w:r w:rsidR="002F16A8">
        <w:rPr>
          <w:rFonts w:ascii="Times New Roman" w:eastAsia="Times New Roman" w:hAnsi="Times New Roman" w:cs="Times New Roman"/>
          <w:b/>
          <w:sz w:val="24"/>
          <w:szCs w:val="24"/>
        </w:rPr>
        <w:tab/>
      </w:r>
      <w:r w:rsidR="002F16A8">
        <w:rPr>
          <w:rFonts w:ascii="Times New Roman" w:eastAsia="Times New Roman" w:hAnsi="Times New Roman" w:cs="Times New Roman"/>
          <w:b/>
          <w:sz w:val="24"/>
          <w:szCs w:val="24"/>
        </w:rPr>
        <w:tab/>
      </w:r>
      <w:r w:rsidR="002F16A8">
        <w:rPr>
          <w:rFonts w:ascii="Times New Roman" w:eastAsia="Times New Roman" w:hAnsi="Times New Roman" w:cs="Times New Roman"/>
          <w:b/>
          <w:sz w:val="24"/>
          <w:szCs w:val="24"/>
        </w:rPr>
        <w:tab/>
      </w:r>
      <w:r w:rsidR="002F16A8">
        <w:rPr>
          <w:rFonts w:ascii="Times New Roman" w:eastAsia="Times New Roman" w:hAnsi="Times New Roman" w:cs="Times New Roman"/>
          <w:b/>
          <w:sz w:val="24"/>
          <w:szCs w:val="24"/>
        </w:rPr>
        <w:tab/>
      </w:r>
      <w:r w:rsidR="00675D09">
        <w:rPr>
          <w:rFonts w:ascii="Times New Roman" w:eastAsia="Times New Roman" w:hAnsi="Times New Roman" w:cs="Times New Roman"/>
          <w:b/>
          <w:sz w:val="24"/>
          <w:szCs w:val="24"/>
        </w:rPr>
        <w:tab/>
      </w:r>
      <w:r w:rsidR="002F16A8">
        <w:rPr>
          <w:rFonts w:ascii="Times New Roman" w:eastAsia="Times New Roman" w:hAnsi="Times New Roman" w:cs="Times New Roman"/>
          <w:b/>
          <w:sz w:val="24"/>
          <w:szCs w:val="24"/>
        </w:rPr>
        <w:t>9</w:t>
      </w:r>
    </w:p>
    <w:p w:rsidR="00964E05" w:rsidRDefault="00964E05" w:rsidP="00964E05">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Principles of Lending</w:t>
      </w:r>
      <w:r w:rsidR="005E5077">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Position of Weaker Sections, Nature of Securities and Risks Involved</w:t>
      </w:r>
      <w:r w:rsidR="00675D09">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Recovery of debts with and without in</w:t>
      </w:r>
      <w:r w:rsidR="00526C9D">
        <w:rPr>
          <w:rFonts w:ascii="Times New Roman" w:eastAsia="Times New Roman" w:hAnsi="Times New Roman" w:cs="Times New Roman"/>
          <w:sz w:val="24"/>
          <w:szCs w:val="24"/>
        </w:rPr>
        <w:t>tervention of courts / tribunal,</w:t>
      </w:r>
      <w:r w:rsidRPr="005368FE">
        <w:rPr>
          <w:rFonts w:ascii="Times New Roman" w:eastAsia="Times New Roman" w:hAnsi="Times New Roman" w:cs="Times New Roman"/>
          <w:sz w:val="24"/>
          <w:szCs w:val="24"/>
        </w:rPr>
        <w:t xml:space="preserve"> Recovery of Debts due to Banks and Financial Institutions Act, 1993, Set up of Bank Debt Recovery Tribunals.</w:t>
      </w:r>
    </w:p>
    <w:p w:rsidR="00964E05" w:rsidRPr="005368FE" w:rsidRDefault="00964E05" w:rsidP="00964E05">
      <w:pPr>
        <w:spacing w:after="0" w:line="240" w:lineRule="auto"/>
        <w:jc w:val="both"/>
        <w:rPr>
          <w:rFonts w:ascii="Times New Roman" w:eastAsia="Times New Roman" w:hAnsi="Times New Roman" w:cs="Times New Roman"/>
          <w:sz w:val="24"/>
          <w:szCs w:val="24"/>
        </w:rPr>
      </w:pPr>
    </w:p>
    <w:p w:rsidR="00964E05" w:rsidRPr="005368FE" w:rsidRDefault="00964E05" w:rsidP="00964E05">
      <w:pPr>
        <w:spacing w:after="0" w:line="240" w:lineRule="auto"/>
        <w:jc w:val="both"/>
        <w:rPr>
          <w:rFonts w:ascii="Times New Roman" w:eastAsia="Times New Roman" w:hAnsi="Times New Roman" w:cs="Times New Roman"/>
          <w:sz w:val="24"/>
          <w:szCs w:val="24"/>
        </w:rPr>
      </w:pPr>
    </w:p>
    <w:p w:rsidR="00964E05" w:rsidRPr="005368FE" w:rsidRDefault="002F16A8" w:rsidP="00964E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Banking Frauds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675D09">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11</w:t>
      </w:r>
    </w:p>
    <w:p w:rsidR="00964E05" w:rsidRPr="005368FE" w:rsidRDefault="00964E05" w:rsidP="00964E05">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Nature of Banking Frauds</w:t>
      </w:r>
      <w:r w:rsidR="005E5077">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Legal Regime to Control Banking Frauds</w:t>
      </w:r>
      <w:r w:rsidR="005E5077">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Recent Trends in Banking</w:t>
      </w:r>
      <w:r w:rsidR="00BF3103">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Automatic Teller Machine and Internet Banking, Smart Cards and Credit Cards.</w:t>
      </w:r>
    </w:p>
    <w:p w:rsidR="00964E05" w:rsidRPr="005368FE" w:rsidRDefault="00964E05" w:rsidP="00964E05">
      <w:pPr>
        <w:spacing w:after="0" w:line="240" w:lineRule="auto"/>
        <w:jc w:val="both"/>
        <w:rPr>
          <w:rFonts w:ascii="Times New Roman" w:eastAsia="Times New Roman" w:hAnsi="Times New Roman" w:cs="Times New Roman"/>
          <w:b/>
          <w:sz w:val="24"/>
          <w:szCs w:val="24"/>
        </w:rPr>
      </w:pPr>
    </w:p>
    <w:p w:rsidR="00964E05" w:rsidRPr="005368FE" w:rsidRDefault="00964E05" w:rsidP="00964E05">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Insurance Law</w:t>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00675D09">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1</w:t>
      </w:r>
      <w:r w:rsidR="002F16A8">
        <w:rPr>
          <w:rFonts w:ascii="Times New Roman" w:eastAsia="Times New Roman" w:hAnsi="Times New Roman" w:cs="Times New Roman"/>
          <w:b/>
          <w:sz w:val="24"/>
          <w:szCs w:val="24"/>
        </w:rPr>
        <w:t>2</w:t>
      </w:r>
    </w:p>
    <w:p w:rsidR="00964E05" w:rsidRPr="005368FE" w:rsidRDefault="00964E05" w:rsidP="00964E05">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Nature of Insurance Contracts. Kind</w:t>
      </w:r>
      <w:r w:rsidR="00526C9D">
        <w:rPr>
          <w:rFonts w:ascii="Times New Roman" w:eastAsia="Times New Roman" w:hAnsi="Times New Roman" w:cs="Times New Roman"/>
          <w:sz w:val="24"/>
          <w:szCs w:val="24"/>
        </w:rPr>
        <w:t xml:space="preserve">s of Insurance- </w:t>
      </w:r>
      <w:r w:rsidRPr="005368FE">
        <w:rPr>
          <w:rFonts w:ascii="Times New Roman" w:eastAsia="Times New Roman" w:hAnsi="Times New Roman" w:cs="Times New Roman"/>
          <w:sz w:val="24"/>
          <w:szCs w:val="24"/>
        </w:rPr>
        <w:t>Life Insurance, Medi-claim, Property Insurance, Fire Insurance, Motor Vehicles Insurance (with special reference to third party insurance. Insurance Regulatory And Development Authority Act, 2000</w:t>
      </w:r>
      <w:r w:rsidR="001B7CD6">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Constitution, Functions and Powers of Insurance Regulatory and Development Authority</w:t>
      </w:r>
      <w:r w:rsidR="001B7CD6">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Foreign Direct Investment (FDI) in Insurance sector and the Application of Consumer Protection Act, 1986.</w:t>
      </w:r>
    </w:p>
    <w:p w:rsidR="00964E05" w:rsidRPr="005368FE" w:rsidRDefault="00964E05" w:rsidP="00964E05">
      <w:pPr>
        <w:pStyle w:val="ListParagraph"/>
        <w:widowControl w:val="0"/>
        <w:autoSpaceDE w:val="0"/>
        <w:autoSpaceDN w:val="0"/>
        <w:adjustRightInd w:val="0"/>
        <w:spacing w:after="0" w:line="240" w:lineRule="auto"/>
        <w:jc w:val="both"/>
        <w:rPr>
          <w:rFonts w:ascii="Times New Roman" w:hAnsi="Times New Roman" w:cs="Times New Roman"/>
          <w:b/>
          <w:bCs/>
          <w:spacing w:val="1"/>
          <w:sz w:val="24"/>
          <w:szCs w:val="24"/>
        </w:rPr>
      </w:pPr>
    </w:p>
    <w:p w:rsidR="00964E05" w:rsidRPr="0071176E" w:rsidRDefault="00964E05" w:rsidP="00675D09">
      <w:pPr>
        <w:widowControl w:val="0"/>
        <w:autoSpaceDE w:val="0"/>
        <w:autoSpaceDN w:val="0"/>
        <w:adjustRightInd w:val="0"/>
        <w:spacing w:after="0" w:line="240" w:lineRule="auto"/>
        <w:jc w:val="both"/>
        <w:rPr>
          <w:rFonts w:ascii="Times New Roman" w:hAnsi="Times New Roman" w:cs="Times New Roman"/>
          <w:b/>
          <w:bCs/>
          <w:sz w:val="24"/>
          <w:szCs w:val="24"/>
        </w:rPr>
      </w:pPr>
      <w:r w:rsidRPr="0071176E">
        <w:rPr>
          <w:rFonts w:ascii="Times New Roman" w:hAnsi="Times New Roman" w:cs="Times New Roman"/>
          <w:b/>
          <w:bCs/>
          <w:spacing w:val="1"/>
          <w:sz w:val="24"/>
          <w:szCs w:val="24"/>
        </w:rPr>
        <w:t>S</w:t>
      </w:r>
      <w:r w:rsidRPr="0071176E">
        <w:rPr>
          <w:rFonts w:ascii="Times New Roman" w:hAnsi="Times New Roman" w:cs="Times New Roman"/>
          <w:b/>
          <w:bCs/>
          <w:sz w:val="24"/>
          <w:szCs w:val="24"/>
        </w:rPr>
        <w:t>u</w:t>
      </w:r>
      <w:r w:rsidRPr="0071176E">
        <w:rPr>
          <w:rFonts w:ascii="Times New Roman" w:hAnsi="Times New Roman" w:cs="Times New Roman"/>
          <w:b/>
          <w:bCs/>
          <w:spacing w:val="-1"/>
          <w:sz w:val="24"/>
          <w:szCs w:val="24"/>
        </w:rPr>
        <w:t>gg</w:t>
      </w:r>
      <w:r w:rsidRPr="0071176E">
        <w:rPr>
          <w:rFonts w:ascii="Times New Roman" w:hAnsi="Times New Roman" w:cs="Times New Roman"/>
          <w:b/>
          <w:bCs/>
          <w:spacing w:val="1"/>
          <w:sz w:val="24"/>
          <w:szCs w:val="24"/>
        </w:rPr>
        <w:t>este</w:t>
      </w:r>
      <w:r w:rsidRPr="0071176E">
        <w:rPr>
          <w:rFonts w:ascii="Times New Roman" w:hAnsi="Times New Roman" w:cs="Times New Roman"/>
          <w:b/>
          <w:bCs/>
          <w:sz w:val="24"/>
          <w:szCs w:val="24"/>
        </w:rPr>
        <w:t>d</w:t>
      </w:r>
      <w:r w:rsidRPr="0071176E">
        <w:rPr>
          <w:rFonts w:ascii="Times New Roman" w:hAnsi="Times New Roman" w:cs="Times New Roman"/>
          <w:b/>
          <w:bCs/>
          <w:spacing w:val="-15"/>
          <w:sz w:val="24"/>
          <w:szCs w:val="24"/>
        </w:rPr>
        <w:t xml:space="preserve"> </w:t>
      </w:r>
      <w:r w:rsidRPr="0071176E">
        <w:rPr>
          <w:rFonts w:ascii="Times New Roman" w:hAnsi="Times New Roman" w:cs="Times New Roman"/>
          <w:b/>
          <w:bCs/>
          <w:sz w:val="24"/>
          <w:szCs w:val="24"/>
        </w:rPr>
        <w:t>R</w:t>
      </w:r>
      <w:r w:rsidRPr="0071176E">
        <w:rPr>
          <w:rFonts w:ascii="Times New Roman" w:hAnsi="Times New Roman" w:cs="Times New Roman"/>
          <w:b/>
          <w:bCs/>
          <w:spacing w:val="1"/>
          <w:sz w:val="24"/>
          <w:szCs w:val="24"/>
        </w:rPr>
        <w:t>e</w:t>
      </w:r>
      <w:r w:rsidRPr="0071176E">
        <w:rPr>
          <w:rFonts w:ascii="Times New Roman" w:hAnsi="Times New Roman" w:cs="Times New Roman"/>
          <w:b/>
          <w:bCs/>
          <w:sz w:val="24"/>
          <w:szCs w:val="24"/>
        </w:rPr>
        <w:t>ad</w:t>
      </w:r>
      <w:r w:rsidRPr="0071176E">
        <w:rPr>
          <w:rFonts w:ascii="Times New Roman" w:hAnsi="Times New Roman" w:cs="Times New Roman"/>
          <w:b/>
          <w:bCs/>
          <w:spacing w:val="3"/>
          <w:sz w:val="24"/>
          <w:szCs w:val="24"/>
        </w:rPr>
        <w:t>i</w:t>
      </w:r>
      <w:r w:rsidRPr="0071176E">
        <w:rPr>
          <w:rFonts w:ascii="Times New Roman" w:hAnsi="Times New Roman" w:cs="Times New Roman"/>
          <w:b/>
          <w:bCs/>
          <w:sz w:val="24"/>
          <w:szCs w:val="24"/>
        </w:rPr>
        <w:t>n</w:t>
      </w:r>
      <w:r w:rsidRPr="0071176E">
        <w:rPr>
          <w:rFonts w:ascii="Times New Roman" w:hAnsi="Times New Roman" w:cs="Times New Roman"/>
          <w:b/>
          <w:bCs/>
          <w:spacing w:val="-1"/>
          <w:sz w:val="24"/>
          <w:szCs w:val="24"/>
        </w:rPr>
        <w:t>g</w:t>
      </w:r>
      <w:r w:rsidRPr="0071176E">
        <w:rPr>
          <w:rFonts w:ascii="Times New Roman" w:hAnsi="Times New Roman" w:cs="Times New Roman"/>
          <w:b/>
          <w:bCs/>
          <w:sz w:val="24"/>
          <w:szCs w:val="24"/>
        </w:rPr>
        <w:t>s</w:t>
      </w:r>
      <w:r w:rsidR="00675D09">
        <w:rPr>
          <w:rFonts w:ascii="Times New Roman" w:hAnsi="Times New Roman" w:cs="Times New Roman"/>
          <w:b/>
          <w:bCs/>
          <w:sz w:val="24"/>
          <w:szCs w:val="24"/>
        </w:rPr>
        <w:t>:</w:t>
      </w:r>
    </w:p>
    <w:p w:rsidR="00964E05" w:rsidRPr="005368FE" w:rsidRDefault="00E71BAF" w:rsidP="00675D09">
      <w:pPr>
        <w:pStyle w:val="ListParagraph"/>
        <w:numPr>
          <w:ilvl w:val="0"/>
          <w:numId w:val="6"/>
        </w:numPr>
        <w:tabs>
          <w:tab w:val="left" w:pos="0"/>
          <w:tab w:val="left" w:pos="270"/>
        </w:tabs>
        <w:spacing w:after="0" w:line="240" w:lineRule="auto"/>
        <w:ind w:left="9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Sharma and Nainta, </w:t>
      </w:r>
      <w:r w:rsidR="00964E05" w:rsidRPr="00E71BAF">
        <w:rPr>
          <w:rFonts w:ascii="Times New Roman" w:eastAsia="Times New Roman" w:hAnsi="Times New Roman" w:cs="Times New Roman"/>
          <w:i/>
          <w:sz w:val="24"/>
          <w:szCs w:val="24"/>
        </w:rPr>
        <w:t>Banking Law &amp; Negotiable Instruments  Act</w:t>
      </w:r>
      <w:r w:rsidR="00964E05" w:rsidRPr="005368FE">
        <w:rPr>
          <w:rFonts w:ascii="Times New Roman" w:eastAsia="Times New Roman" w:hAnsi="Times New Roman" w:cs="Times New Roman"/>
          <w:sz w:val="24"/>
          <w:szCs w:val="24"/>
        </w:rPr>
        <w:t>, Jain Book Agency</w:t>
      </w:r>
    </w:p>
    <w:p w:rsidR="00964E05" w:rsidRPr="00E71BAF" w:rsidRDefault="00964E05" w:rsidP="00675D09">
      <w:pPr>
        <w:pStyle w:val="ListParagraph"/>
        <w:numPr>
          <w:ilvl w:val="0"/>
          <w:numId w:val="6"/>
        </w:numPr>
        <w:tabs>
          <w:tab w:val="left" w:pos="0"/>
          <w:tab w:val="left" w:pos="270"/>
        </w:tabs>
        <w:spacing w:after="0" w:line="240" w:lineRule="auto"/>
        <w:ind w:left="90" w:hanging="90"/>
        <w:jc w:val="both"/>
        <w:rPr>
          <w:rFonts w:ascii="Times New Roman" w:eastAsia="Times New Roman" w:hAnsi="Times New Roman" w:cs="Times New Roman"/>
          <w:i/>
          <w:sz w:val="24"/>
          <w:szCs w:val="24"/>
        </w:rPr>
      </w:pPr>
      <w:r w:rsidRPr="005368FE">
        <w:rPr>
          <w:rFonts w:ascii="Times New Roman" w:eastAsia="Times New Roman" w:hAnsi="Times New Roman" w:cs="Times New Roman"/>
          <w:sz w:val="24"/>
          <w:szCs w:val="24"/>
        </w:rPr>
        <w:t>Namita R.P</w:t>
      </w:r>
      <w:r w:rsidR="00E71BAF">
        <w:rPr>
          <w:rFonts w:ascii="Times New Roman" w:eastAsia="Times New Roman" w:hAnsi="Times New Roman" w:cs="Times New Roman"/>
          <w:i/>
          <w:sz w:val="24"/>
          <w:szCs w:val="24"/>
        </w:rPr>
        <w:t>,</w:t>
      </w:r>
      <w:r w:rsidRPr="00E71BAF">
        <w:rPr>
          <w:rFonts w:ascii="Times New Roman" w:eastAsia="Times New Roman" w:hAnsi="Times New Roman" w:cs="Times New Roman"/>
          <w:i/>
          <w:sz w:val="24"/>
          <w:szCs w:val="24"/>
        </w:rPr>
        <w:t xml:space="preserve"> Banking System, Frauds and Legal Control, </w:t>
      </w:r>
      <w:r w:rsidR="005304C7">
        <w:rPr>
          <w:rFonts w:ascii="Times New Roman" w:eastAsia="Times New Roman" w:hAnsi="Times New Roman" w:cs="Times New Roman"/>
          <w:sz w:val="24"/>
          <w:szCs w:val="24"/>
        </w:rPr>
        <w:t>Universal Publishing.</w:t>
      </w:r>
    </w:p>
    <w:p w:rsidR="00964E05" w:rsidRPr="005368FE" w:rsidRDefault="00E71BAF" w:rsidP="00675D09">
      <w:pPr>
        <w:pStyle w:val="ListParagraph"/>
        <w:numPr>
          <w:ilvl w:val="0"/>
          <w:numId w:val="6"/>
        </w:numPr>
        <w:tabs>
          <w:tab w:val="left" w:pos="0"/>
          <w:tab w:val="left" w:pos="270"/>
        </w:tabs>
        <w:spacing w:after="0" w:line="240" w:lineRule="auto"/>
        <w:ind w:left="9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Mishra M.N. ,</w:t>
      </w:r>
      <w:r w:rsidR="00964E05" w:rsidRPr="005368FE">
        <w:rPr>
          <w:rFonts w:ascii="Times New Roman" w:eastAsia="Times New Roman" w:hAnsi="Times New Roman" w:cs="Times New Roman"/>
          <w:sz w:val="24"/>
          <w:szCs w:val="24"/>
        </w:rPr>
        <w:t xml:space="preserve"> </w:t>
      </w:r>
      <w:r w:rsidR="00964E05" w:rsidRPr="00E71BAF">
        <w:rPr>
          <w:rFonts w:ascii="Times New Roman" w:eastAsia="Times New Roman" w:hAnsi="Times New Roman" w:cs="Times New Roman"/>
          <w:i/>
          <w:sz w:val="24"/>
          <w:szCs w:val="24"/>
        </w:rPr>
        <w:t xml:space="preserve">Law of Insurance, </w:t>
      </w:r>
      <w:r w:rsidR="00964E05" w:rsidRPr="00E71BAF">
        <w:rPr>
          <w:rFonts w:ascii="Times New Roman" w:eastAsia="Times New Roman" w:hAnsi="Times New Roman" w:cs="Times New Roman"/>
          <w:sz w:val="24"/>
          <w:szCs w:val="24"/>
        </w:rPr>
        <w:t>Jain Book Depot</w:t>
      </w:r>
    </w:p>
    <w:p w:rsidR="00964E05" w:rsidRPr="005368FE" w:rsidRDefault="00964E05" w:rsidP="00675D09">
      <w:pPr>
        <w:pStyle w:val="ListParagraph"/>
        <w:numPr>
          <w:ilvl w:val="0"/>
          <w:numId w:val="6"/>
        </w:numPr>
        <w:tabs>
          <w:tab w:val="left" w:pos="0"/>
          <w:tab w:val="left" w:pos="270"/>
        </w:tabs>
        <w:spacing w:after="0" w:line="240" w:lineRule="auto"/>
        <w:ind w:left="90" w:hanging="9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Rangarajan C</w:t>
      </w:r>
      <w:r w:rsidRPr="00E71BAF">
        <w:rPr>
          <w:rFonts w:ascii="Times New Roman" w:eastAsia="Times New Roman" w:hAnsi="Times New Roman" w:cs="Times New Roman"/>
          <w:i/>
          <w:sz w:val="24"/>
          <w:szCs w:val="24"/>
        </w:rPr>
        <w:t>.</w:t>
      </w:r>
      <w:r w:rsidR="00E71BAF">
        <w:rPr>
          <w:rFonts w:ascii="Times New Roman" w:eastAsia="Times New Roman" w:hAnsi="Times New Roman" w:cs="Times New Roman"/>
          <w:i/>
          <w:sz w:val="24"/>
          <w:szCs w:val="24"/>
        </w:rPr>
        <w:t>,</w:t>
      </w:r>
      <w:r w:rsidRPr="00E71BAF">
        <w:rPr>
          <w:rFonts w:ascii="Times New Roman" w:eastAsia="Times New Roman" w:hAnsi="Times New Roman" w:cs="Times New Roman"/>
          <w:i/>
          <w:sz w:val="24"/>
          <w:szCs w:val="24"/>
        </w:rPr>
        <w:t xml:space="preserve"> Handbook of Insurance and Allied Laws</w:t>
      </w:r>
      <w:r w:rsidRPr="005368FE">
        <w:rPr>
          <w:rFonts w:ascii="Times New Roman" w:eastAsia="Times New Roman" w:hAnsi="Times New Roman" w:cs="Times New Roman"/>
          <w:sz w:val="24"/>
          <w:szCs w:val="24"/>
        </w:rPr>
        <w:t xml:space="preserve">, </w:t>
      </w:r>
      <w:r w:rsidRPr="005368FE">
        <w:rPr>
          <w:rStyle w:val="st"/>
          <w:rFonts w:ascii="Times New Roman" w:hAnsi="Times New Roman" w:cs="Times New Roman"/>
          <w:sz w:val="24"/>
          <w:szCs w:val="24"/>
        </w:rPr>
        <w:t xml:space="preserve">Universal </w:t>
      </w:r>
      <w:r w:rsidRPr="005368FE">
        <w:rPr>
          <w:rStyle w:val="Emphasis"/>
          <w:rFonts w:ascii="Times New Roman" w:hAnsi="Times New Roman" w:cs="Times New Roman"/>
          <w:i w:val="0"/>
          <w:sz w:val="24"/>
          <w:szCs w:val="24"/>
        </w:rPr>
        <w:t>Publishing</w:t>
      </w:r>
      <w:r w:rsidRPr="005368FE">
        <w:rPr>
          <w:rStyle w:val="st"/>
          <w:rFonts w:ascii="Times New Roman" w:hAnsi="Times New Roman" w:cs="Times New Roman"/>
          <w:sz w:val="24"/>
          <w:szCs w:val="24"/>
        </w:rPr>
        <w:t xml:space="preserve"> </w:t>
      </w:r>
      <w:r w:rsidR="005304C7">
        <w:rPr>
          <w:rStyle w:val="st"/>
          <w:rFonts w:ascii="Times New Roman" w:hAnsi="Times New Roman" w:cs="Times New Roman"/>
          <w:sz w:val="24"/>
          <w:szCs w:val="24"/>
        </w:rPr>
        <w:t>.</w:t>
      </w:r>
    </w:p>
    <w:p w:rsidR="00964E05" w:rsidRPr="0071176E" w:rsidRDefault="00E71BAF" w:rsidP="00D1033C">
      <w:pPr>
        <w:pStyle w:val="ListParagraph"/>
        <w:numPr>
          <w:ilvl w:val="0"/>
          <w:numId w:val="6"/>
        </w:numPr>
        <w:tabs>
          <w:tab w:val="left" w:pos="0"/>
          <w:tab w:val="left" w:pos="270"/>
        </w:tabs>
        <w:spacing w:before="100" w:beforeAutospacing="1" w:after="100" w:afterAutospacing="1" w:line="240" w:lineRule="auto"/>
        <w:ind w:left="90" w:hanging="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Tannan M.L., </w:t>
      </w:r>
      <w:r w:rsidR="00964E05" w:rsidRPr="005368FE">
        <w:rPr>
          <w:rFonts w:ascii="Times New Roman" w:eastAsia="Times New Roman" w:hAnsi="Times New Roman" w:cs="Times New Roman"/>
          <w:sz w:val="24"/>
          <w:szCs w:val="24"/>
        </w:rPr>
        <w:t xml:space="preserve"> </w:t>
      </w:r>
      <w:r w:rsidR="00964E05" w:rsidRPr="00E71BAF">
        <w:rPr>
          <w:rFonts w:ascii="Times New Roman" w:eastAsia="Times New Roman" w:hAnsi="Times New Roman" w:cs="Times New Roman"/>
          <w:i/>
          <w:sz w:val="24"/>
          <w:szCs w:val="24"/>
        </w:rPr>
        <w:t>Banking Law &amp; Practice in India</w:t>
      </w:r>
      <w:r w:rsidR="00964E05" w:rsidRPr="005368FE">
        <w:rPr>
          <w:rFonts w:ascii="Times New Roman" w:eastAsia="Times New Roman" w:hAnsi="Times New Roman" w:cs="Times New Roman"/>
          <w:sz w:val="24"/>
          <w:szCs w:val="24"/>
        </w:rPr>
        <w:t xml:space="preserve">, </w:t>
      </w:r>
      <w:r w:rsidR="00964E05" w:rsidRPr="005368FE">
        <w:rPr>
          <w:rFonts w:ascii="Times New Roman" w:hAnsi="Times New Roman" w:cs="Times New Roman"/>
          <w:sz w:val="24"/>
          <w:szCs w:val="24"/>
        </w:rPr>
        <w:t>Arihant Publications</w:t>
      </w: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964E05" w:rsidRDefault="00964E05" w:rsidP="00964E05">
      <w:pPr>
        <w:rPr>
          <w:rFonts w:ascii="Times New Roman" w:hAnsi="Times New Roman" w:cs="Times New Roman"/>
          <w:sz w:val="24"/>
          <w:szCs w:val="24"/>
        </w:rPr>
      </w:pPr>
    </w:p>
    <w:p w:rsidR="00AF06EB" w:rsidRDefault="00AF06EB" w:rsidP="00623A10">
      <w:pPr>
        <w:jc w:val="center"/>
        <w:rPr>
          <w:rFonts w:ascii="Times New Roman" w:hAnsi="Times New Roman" w:cs="Times New Roman"/>
          <w:b/>
          <w:sz w:val="24"/>
          <w:szCs w:val="24"/>
          <w:u w:val="single"/>
        </w:rPr>
      </w:pPr>
    </w:p>
    <w:p w:rsidR="00575F5A" w:rsidRPr="005368FE" w:rsidRDefault="0083706F" w:rsidP="00AF06EB">
      <w:pPr>
        <w:jc w:val="center"/>
        <w:rPr>
          <w:rFonts w:ascii="Times New Roman" w:hAnsi="Times New Roman" w:cs="Times New Roman"/>
          <w:b/>
          <w:sz w:val="24"/>
          <w:szCs w:val="24"/>
        </w:rPr>
      </w:pPr>
      <w:r w:rsidRPr="005368FE">
        <w:rPr>
          <w:rFonts w:ascii="Times New Roman" w:hAnsi="Times New Roman" w:cs="Times New Roman"/>
          <w:b/>
          <w:sz w:val="24"/>
          <w:szCs w:val="24"/>
        </w:rPr>
        <w:t xml:space="preserve">Program Structure </w:t>
      </w:r>
      <w:r w:rsidR="00B6199A">
        <w:rPr>
          <w:rFonts w:ascii="Times New Roman" w:hAnsi="Times New Roman" w:cs="Times New Roman"/>
          <w:b/>
          <w:sz w:val="24"/>
          <w:szCs w:val="24"/>
        </w:rPr>
        <w:t>f</w:t>
      </w:r>
      <w:r w:rsidRPr="005368FE">
        <w:rPr>
          <w:rFonts w:ascii="Times New Roman" w:hAnsi="Times New Roman" w:cs="Times New Roman"/>
          <w:b/>
          <w:sz w:val="24"/>
          <w:szCs w:val="24"/>
        </w:rPr>
        <w:t>or Master Of Laws</w:t>
      </w:r>
      <w:r w:rsidR="0005439E" w:rsidRPr="005368FE">
        <w:rPr>
          <w:rFonts w:ascii="Times New Roman" w:hAnsi="Times New Roman" w:cs="Times New Roman"/>
          <w:b/>
          <w:sz w:val="24"/>
          <w:szCs w:val="24"/>
        </w:rPr>
        <w:t xml:space="preserve"> (LL.M) One Year</w:t>
      </w:r>
    </w:p>
    <w:p w:rsidR="00575F5A" w:rsidRPr="00AF06EB" w:rsidRDefault="003B5714" w:rsidP="00AF06EB">
      <w:pPr>
        <w:jc w:val="center"/>
        <w:rPr>
          <w:rFonts w:ascii="Times New Roman" w:hAnsi="Times New Roman" w:cs="Times New Roman"/>
          <w:b/>
          <w:sz w:val="24"/>
          <w:szCs w:val="24"/>
        </w:rPr>
      </w:pPr>
      <w:r w:rsidRPr="00AF06EB">
        <w:rPr>
          <w:rFonts w:ascii="Times New Roman" w:hAnsi="Times New Roman" w:cs="Times New Roman"/>
          <w:b/>
          <w:bCs/>
          <w:sz w:val="24"/>
          <w:szCs w:val="24"/>
        </w:rPr>
        <w:t>Constitutional and Administrative Law</w:t>
      </w:r>
    </w:p>
    <w:tbl>
      <w:tblPr>
        <w:tblStyle w:val="TableGrid"/>
        <w:tblW w:w="10620" w:type="dxa"/>
        <w:tblInd w:w="-432" w:type="dxa"/>
        <w:tblLayout w:type="fixed"/>
        <w:tblLook w:val="04A0"/>
      </w:tblPr>
      <w:tblGrid>
        <w:gridCol w:w="1616"/>
        <w:gridCol w:w="3283"/>
        <w:gridCol w:w="771"/>
        <w:gridCol w:w="1350"/>
        <w:gridCol w:w="2700"/>
        <w:gridCol w:w="900"/>
      </w:tblGrid>
      <w:tr w:rsidR="00575F5A" w:rsidRPr="005368FE" w:rsidTr="00784A69">
        <w:tc>
          <w:tcPr>
            <w:tcW w:w="5670" w:type="dxa"/>
            <w:gridSpan w:val="3"/>
          </w:tcPr>
          <w:p w:rsidR="00575F5A" w:rsidRPr="00B6199A" w:rsidRDefault="00575F5A" w:rsidP="003C6AB3">
            <w:pPr>
              <w:jc w:val="center"/>
              <w:rPr>
                <w:rFonts w:ascii="Times New Roman" w:hAnsi="Times New Roman" w:cs="Times New Roman"/>
                <w:b/>
                <w:szCs w:val="24"/>
              </w:rPr>
            </w:pPr>
            <w:r w:rsidRPr="00B6199A">
              <w:rPr>
                <w:rFonts w:ascii="Times New Roman" w:hAnsi="Times New Roman" w:cs="Times New Roman"/>
                <w:b/>
                <w:szCs w:val="24"/>
              </w:rPr>
              <w:t>Semester I</w:t>
            </w:r>
          </w:p>
          <w:p w:rsidR="00575F5A" w:rsidRPr="00B6199A" w:rsidRDefault="00575F5A" w:rsidP="009A6207">
            <w:pPr>
              <w:jc w:val="both"/>
              <w:rPr>
                <w:rFonts w:ascii="Times New Roman" w:hAnsi="Times New Roman" w:cs="Times New Roman"/>
                <w:b/>
                <w:szCs w:val="24"/>
              </w:rPr>
            </w:pPr>
          </w:p>
        </w:tc>
        <w:tc>
          <w:tcPr>
            <w:tcW w:w="4950" w:type="dxa"/>
            <w:gridSpan w:val="3"/>
          </w:tcPr>
          <w:p w:rsidR="00575F5A" w:rsidRPr="00B6199A" w:rsidRDefault="00575F5A" w:rsidP="003C6AB3">
            <w:pPr>
              <w:jc w:val="center"/>
              <w:rPr>
                <w:rFonts w:ascii="Times New Roman" w:hAnsi="Times New Roman" w:cs="Times New Roman"/>
                <w:b/>
                <w:szCs w:val="24"/>
              </w:rPr>
            </w:pPr>
            <w:r w:rsidRPr="00B6199A">
              <w:rPr>
                <w:rFonts w:ascii="Times New Roman" w:hAnsi="Times New Roman" w:cs="Times New Roman"/>
                <w:b/>
                <w:szCs w:val="24"/>
              </w:rPr>
              <w:t>Semester II</w:t>
            </w:r>
          </w:p>
        </w:tc>
      </w:tr>
      <w:tr w:rsidR="00575F5A" w:rsidRPr="005368FE" w:rsidTr="00784A69">
        <w:tc>
          <w:tcPr>
            <w:tcW w:w="1616" w:type="dxa"/>
          </w:tcPr>
          <w:p w:rsidR="00575F5A" w:rsidRPr="00B6199A" w:rsidRDefault="00575F5A" w:rsidP="009A6207">
            <w:pPr>
              <w:jc w:val="both"/>
              <w:rPr>
                <w:rFonts w:ascii="Times New Roman" w:hAnsi="Times New Roman" w:cs="Times New Roman"/>
                <w:b/>
                <w:szCs w:val="24"/>
              </w:rPr>
            </w:pPr>
            <w:r w:rsidRPr="00B6199A">
              <w:rPr>
                <w:rFonts w:ascii="Times New Roman" w:hAnsi="Times New Roman" w:cs="Times New Roman"/>
                <w:b/>
                <w:szCs w:val="24"/>
              </w:rPr>
              <w:t>Cours</w:t>
            </w:r>
            <w:r w:rsidR="00623A10" w:rsidRPr="00B6199A">
              <w:rPr>
                <w:rFonts w:ascii="Times New Roman" w:hAnsi="Times New Roman" w:cs="Times New Roman"/>
                <w:b/>
                <w:szCs w:val="24"/>
              </w:rPr>
              <w:t>e Code</w:t>
            </w:r>
          </w:p>
        </w:tc>
        <w:tc>
          <w:tcPr>
            <w:tcW w:w="3283" w:type="dxa"/>
          </w:tcPr>
          <w:p w:rsidR="00575F5A" w:rsidRPr="00B6199A" w:rsidRDefault="00575F5A" w:rsidP="009A6207">
            <w:pPr>
              <w:jc w:val="both"/>
              <w:rPr>
                <w:rFonts w:ascii="Times New Roman" w:hAnsi="Times New Roman" w:cs="Times New Roman"/>
                <w:b/>
                <w:szCs w:val="24"/>
              </w:rPr>
            </w:pPr>
            <w:r w:rsidRPr="00B6199A">
              <w:rPr>
                <w:rFonts w:ascii="Times New Roman" w:hAnsi="Times New Roman" w:cs="Times New Roman"/>
                <w:b/>
                <w:szCs w:val="24"/>
              </w:rPr>
              <w:t>Course Title</w:t>
            </w:r>
          </w:p>
          <w:p w:rsidR="00575F5A" w:rsidRPr="00B6199A" w:rsidRDefault="00575F5A" w:rsidP="009A6207">
            <w:pPr>
              <w:jc w:val="both"/>
              <w:rPr>
                <w:rFonts w:ascii="Times New Roman" w:hAnsi="Times New Roman" w:cs="Times New Roman"/>
                <w:b/>
                <w:szCs w:val="24"/>
              </w:rPr>
            </w:pPr>
          </w:p>
        </w:tc>
        <w:tc>
          <w:tcPr>
            <w:tcW w:w="771" w:type="dxa"/>
          </w:tcPr>
          <w:p w:rsidR="00575F5A" w:rsidRPr="00B6199A" w:rsidRDefault="00575F5A" w:rsidP="009A6207">
            <w:pPr>
              <w:jc w:val="both"/>
              <w:rPr>
                <w:rFonts w:ascii="Times New Roman" w:hAnsi="Times New Roman" w:cs="Times New Roman"/>
                <w:b/>
                <w:szCs w:val="24"/>
              </w:rPr>
            </w:pPr>
            <w:r w:rsidRPr="00B6199A">
              <w:rPr>
                <w:rFonts w:ascii="Times New Roman" w:hAnsi="Times New Roman" w:cs="Times New Roman"/>
                <w:b/>
                <w:szCs w:val="24"/>
              </w:rPr>
              <w:t>Units</w:t>
            </w:r>
          </w:p>
        </w:tc>
        <w:tc>
          <w:tcPr>
            <w:tcW w:w="1350" w:type="dxa"/>
          </w:tcPr>
          <w:p w:rsidR="00575F5A" w:rsidRPr="00B6199A" w:rsidRDefault="00575F5A" w:rsidP="009A6207">
            <w:pPr>
              <w:jc w:val="both"/>
              <w:rPr>
                <w:rFonts w:ascii="Times New Roman" w:hAnsi="Times New Roman" w:cs="Times New Roman"/>
                <w:b/>
                <w:szCs w:val="24"/>
              </w:rPr>
            </w:pPr>
            <w:r w:rsidRPr="00B6199A">
              <w:rPr>
                <w:rFonts w:ascii="Times New Roman" w:hAnsi="Times New Roman" w:cs="Times New Roman"/>
                <w:b/>
                <w:szCs w:val="24"/>
              </w:rPr>
              <w:t>Course</w:t>
            </w:r>
            <w:r w:rsidR="00623A10" w:rsidRPr="00B6199A">
              <w:rPr>
                <w:rFonts w:ascii="Times New Roman" w:hAnsi="Times New Roman" w:cs="Times New Roman"/>
                <w:b/>
                <w:szCs w:val="24"/>
              </w:rPr>
              <w:t xml:space="preserve"> Code</w:t>
            </w:r>
          </w:p>
        </w:tc>
        <w:tc>
          <w:tcPr>
            <w:tcW w:w="2700" w:type="dxa"/>
          </w:tcPr>
          <w:p w:rsidR="00575F5A" w:rsidRPr="00B6199A" w:rsidRDefault="00575F5A" w:rsidP="009A6207">
            <w:pPr>
              <w:jc w:val="both"/>
              <w:rPr>
                <w:rFonts w:ascii="Times New Roman" w:hAnsi="Times New Roman" w:cs="Times New Roman"/>
                <w:b/>
                <w:szCs w:val="24"/>
              </w:rPr>
            </w:pPr>
            <w:r w:rsidRPr="00B6199A">
              <w:rPr>
                <w:rFonts w:ascii="Times New Roman" w:hAnsi="Times New Roman" w:cs="Times New Roman"/>
                <w:b/>
                <w:szCs w:val="24"/>
              </w:rPr>
              <w:t>Course Title</w:t>
            </w:r>
          </w:p>
        </w:tc>
        <w:tc>
          <w:tcPr>
            <w:tcW w:w="900" w:type="dxa"/>
          </w:tcPr>
          <w:p w:rsidR="00575F5A" w:rsidRPr="00B6199A" w:rsidRDefault="00575F5A" w:rsidP="009A6207">
            <w:pPr>
              <w:jc w:val="both"/>
              <w:rPr>
                <w:rFonts w:ascii="Times New Roman" w:hAnsi="Times New Roman" w:cs="Times New Roman"/>
                <w:b/>
                <w:szCs w:val="24"/>
              </w:rPr>
            </w:pPr>
            <w:r w:rsidRPr="00B6199A">
              <w:rPr>
                <w:rFonts w:ascii="Times New Roman" w:hAnsi="Times New Roman" w:cs="Times New Roman"/>
                <w:b/>
                <w:szCs w:val="24"/>
              </w:rPr>
              <w:t>Units</w:t>
            </w:r>
          </w:p>
        </w:tc>
      </w:tr>
      <w:tr w:rsidR="00575F5A" w:rsidRPr="005368FE" w:rsidTr="00784A69">
        <w:tc>
          <w:tcPr>
            <w:tcW w:w="1616"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  611</w:t>
            </w:r>
          </w:p>
        </w:tc>
        <w:tc>
          <w:tcPr>
            <w:tcW w:w="3283" w:type="dxa"/>
          </w:tcPr>
          <w:p w:rsidR="00575F5A" w:rsidRPr="00047710" w:rsidRDefault="00047710" w:rsidP="009A6207">
            <w:pPr>
              <w:jc w:val="both"/>
              <w:rPr>
                <w:rFonts w:ascii="Times New Roman" w:hAnsi="Times New Roman" w:cs="Times New Roman"/>
                <w:szCs w:val="24"/>
              </w:rPr>
            </w:pPr>
            <w:r w:rsidRPr="00047710">
              <w:rPr>
                <w:rFonts w:ascii="Times New Roman" w:hAnsi="Times New Roman" w:cs="Times New Roman"/>
              </w:rPr>
              <w:t>Research Methods and Legal Writing</w:t>
            </w:r>
            <w:r w:rsidRPr="00047710">
              <w:rPr>
                <w:rFonts w:ascii="Times New Roman" w:hAnsi="Times New Roman" w:cs="Times New Roman"/>
                <w:szCs w:val="24"/>
              </w:rPr>
              <w:t xml:space="preserve"> </w:t>
            </w:r>
          </w:p>
        </w:tc>
        <w:tc>
          <w:tcPr>
            <w:tcW w:w="771" w:type="dxa"/>
          </w:tcPr>
          <w:p w:rsidR="00575F5A" w:rsidRPr="00B6199A" w:rsidRDefault="00575F5A" w:rsidP="00784A69">
            <w:pPr>
              <w:jc w:val="center"/>
              <w:rPr>
                <w:rFonts w:ascii="Times New Roman" w:hAnsi="Times New Roman" w:cs="Times New Roman"/>
                <w:szCs w:val="24"/>
              </w:rPr>
            </w:pPr>
            <w:r w:rsidRPr="00B6199A">
              <w:rPr>
                <w:rFonts w:ascii="Times New Roman" w:hAnsi="Times New Roman" w:cs="Times New Roman"/>
                <w:szCs w:val="24"/>
              </w:rPr>
              <w:t>3</w:t>
            </w:r>
          </w:p>
        </w:tc>
        <w:tc>
          <w:tcPr>
            <w:tcW w:w="135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LMCAL 612</w:t>
            </w:r>
          </w:p>
        </w:tc>
        <w:tc>
          <w:tcPr>
            <w:tcW w:w="270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General Principles of Administrative Law</w:t>
            </w:r>
          </w:p>
        </w:tc>
        <w:tc>
          <w:tcPr>
            <w:tcW w:w="900" w:type="dxa"/>
          </w:tcPr>
          <w:p w:rsidR="00575F5A"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r>
      <w:tr w:rsidR="00575F5A" w:rsidRPr="005368FE" w:rsidTr="00784A69">
        <w:tc>
          <w:tcPr>
            <w:tcW w:w="1616"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  621</w:t>
            </w:r>
          </w:p>
        </w:tc>
        <w:tc>
          <w:tcPr>
            <w:tcW w:w="3283"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Comparative Public Law</w:t>
            </w:r>
          </w:p>
          <w:p w:rsidR="00575F5A" w:rsidRPr="00B6199A" w:rsidRDefault="00575F5A" w:rsidP="009A6207">
            <w:pPr>
              <w:jc w:val="both"/>
              <w:rPr>
                <w:rFonts w:ascii="Times New Roman" w:hAnsi="Times New Roman" w:cs="Times New Roman"/>
                <w:szCs w:val="24"/>
              </w:rPr>
            </w:pPr>
          </w:p>
          <w:p w:rsidR="00575F5A" w:rsidRPr="00B6199A" w:rsidRDefault="00575F5A" w:rsidP="009A6207">
            <w:pPr>
              <w:jc w:val="both"/>
              <w:rPr>
                <w:rFonts w:ascii="Times New Roman" w:hAnsi="Times New Roman" w:cs="Times New Roman"/>
                <w:szCs w:val="24"/>
              </w:rPr>
            </w:pPr>
          </w:p>
        </w:tc>
        <w:tc>
          <w:tcPr>
            <w:tcW w:w="771" w:type="dxa"/>
          </w:tcPr>
          <w:p w:rsidR="00575F5A" w:rsidRPr="00B6199A" w:rsidRDefault="00575F5A" w:rsidP="00784A69">
            <w:pPr>
              <w:jc w:val="center"/>
              <w:rPr>
                <w:rFonts w:ascii="Times New Roman" w:hAnsi="Times New Roman" w:cs="Times New Roman"/>
                <w:szCs w:val="24"/>
              </w:rPr>
            </w:pPr>
            <w:r w:rsidRPr="00B6199A">
              <w:rPr>
                <w:rFonts w:ascii="Times New Roman" w:hAnsi="Times New Roman" w:cs="Times New Roman"/>
                <w:szCs w:val="24"/>
              </w:rPr>
              <w:t>3</w:t>
            </w:r>
          </w:p>
        </w:tc>
        <w:tc>
          <w:tcPr>
            <w:tcW w:w="135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LMCAL  622</w:t>
            </w:r>
          </w:p>
        </w:tc>
        <w:tc>
          <w:tcPr>
            <w:tcW w:w="270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Minorities Law</w:t>
            </w:r>
          </w:p>
        </w:tc>
        <w:tc>
          <w:tcPr>
            <w:tcW w:w="900" w:type="dxa"/>
          </w:tcPr>
          <w:p w:rsidR="00575F5A"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r>
      <w:tr w:rsidR="00575F5A" w:rsidRPr="005368FE" w:rsidTr="00784A69">
        <w:tc>
          <w:tcPr>
            <w:tcW w:w="1616"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  631</w:t>
            </w:r>
          </w:p>
        </w:tc>
        <w:tc>
          <w:tcPr>
            <w:tcW w:w="3283"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Law and Justice in a Globalizing World</w:t>
            </w:r>
          </w:p>
          <w:p w:rsidR="00575F5A" w:rsidRPr="00B6199A" w:rsidRDefault="00575F5A" w:rsidP="009A6207">
            <w:pPr>
              <w:jc w:val="both"/>
              <w:rPr>
                <w:rFonts w:ascii="Times New Roman" w:hAnsi="Times New Roman" w:cs="Times New Roman"/>
                <w:szCs w:val="24"/>
              </w:rPr>
            </w:pPr>
          </w:p>
        </w:tc>
        <w:tc>
          <w:tcPr>
            <w:tcW w:w="771" w:type="dxa"/>
          </w:tcPr>
          <w:p w:rsidR="00575F5A" w:rsidRPr="00B6199A" w:rsidRDefault="00575F5A" w:rsidP="00784A69">
            <w:pPr>
              <w:jc w:val="center"/>
              <w:rPr>
                <w:rFonts w:ascii="Times New Roman" w:hAnsi="Times New Roman" w:cs="Times New Roman"/>
                <w:szCs w:val="24"/>
              </w:rPr>
            </w:pPr>
            <w:r w:rsidRPr="00B6199A">
              <w:rPr>
                <w:rFonts w:ascii="Times New Roman" w:hAnsi="Times New Roman" w:cs="Times New Roman"/>
                <w:szCs w:val="24"/>
              </w:rPr>
              <w:t>3</w:t>
            </w:r>
          </w:p>
        </w:tc>
        <w:tc>
          <w:tcPr>
            <w:tcW w:w="135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LMCAL  632</w:t>
            </w:r>
          </w:p>
        </w:tc>
        <w:tc>
          <w:tcPr>
            <w:tcW w:w="2700" w:type="dxa"/>
          </w:tcPr>
          <w:p w:rsidR="00575F5A" w:rsidRPr="00B6199A" w:rsidRDefault="00E02989" w:rsidP="009A6207">
            <w:pPr>
              <w:jc w:val="both"/>
              <w:rPr>
                <w:rFonts w:ascii="Times New Roman" w:hAnsi="Times New Roman" w:cs="Times New Roman"/>
                <w:szCs w:val="24"/>
              </w:rPr>
            </w:pPr>
            <w:r>
              <w:rPr>
                <w:rFonts w:ascii="Times New Roman" w:hAnsi="Times New Roman" w:cs="Times New Roman"/>
                <w:szCs w:val="24"/>
              </w:rPr>
              <w:t xml:space="preserve">Comparative and </w:t>
            </w:r>
            <w:r w:rsidR="00575F5A" w:rsidRPr="00B6199A">
              <w:rPr>
                <w:rFonts w:ascii="Times New Roman" w:hAnsi="Times New Roman" w:cs="Times New Roman"/>
                <w:szCs w:val="24"/>
              </w:rPr>
              <w:t>Global Administrative law</w:t>
            </w:r>
          </w:p>
        </w:tc>
        <w:tc>
          <w:tcPr>
            <w:tcW w:w="900" w:type="dxa"/>
          </w:tcPr>
          <w:p w:rsidR="00575F5A"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r>
      <w:tr w:rsidR="00575F5A" w:rsidRPr="005368FE" w:rsidTr="00784A69">
        <w:trPr>
          <w:trHeight w:val="1160"/>
        </w:trPr>
        <w:tc>
          <w:tcPr>
            <w:tcW w:w="1616"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 CAL 641</w:t>
            </w:r>
          </w:p>
        </w:tc>
        <w:tc>
          <w:tcPr>
            <w:tcW w:w="3283" w:type="dxa"/>
          </w:tcPr>
          <w:p w:rsidR="00575F5A" w:rsidRPr="00B6199A" w:rsidRDefault="00575F5A" w:rsidP="009A6207">
            <w:pPr>
              <w:jc w:val="both"/>
              <w:rPr>
                <w:rFonts w:ascii="Times New Roman" w:hAnsi="Times New Roman" w:cs="Times New Roman"/>
                <w:bCs/>
                <w:szCs w:val="24"/>
              </w:rPr>
            </w:pPr>
            <w:r w:rsidRPr="00B6199A">
              <w:rPr>
                <w:rFonts w:ascii="Times New Roman" w:hAnsi="Times New Roman" w:cs="Times New Roman"/>
                <w:bCs/>
                <w:szCs w:val="24"/>
              </w:rPr>
              <w:t>Fundamental Rights and Directive Principles of State Policy</w:t>
            </w:r>
          </w:p>
          <w:p w:rsidR="00575F5A" w:rsidRPr="00B6199A" w:rsidRDefault="00575F5A" w:rsidP="009A6207">
            <w:pPr>
              <w:jc w:val="both"/>
              <w:rPr>
                <w:rFonts w:ascii="Times New Roman" w:hAnsi="Times New Roman" w:cs="Times New Roman"/>
                <w:szCs w:val="24"/>
              </w:rPr>
            </w:pPr>
          </w:p>
        </w:tc>
        <w:tc>
          <w:tcPr>
            <w:tcW w:w="771" w:type="dxa"/>
          </w:tcPr>
          <w:p w:rsidR="00575F5A"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c>
          <w:tcPr>
            <w:tcW w:w="135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LMCAL  642</w:t>
            </w:r>
          </w:p>
        </w:tc>
        <w:tc>
          <w:tcPr>
            <w:tcW w:w="270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bCs/>
                <w:szCs w:val="24"/>
              </w:rPr>
              <w:t>Media and Law</w:t>
            </w:r>
          </w:p>
        </w:tc>
        <w:tc>
          <w:tcPr>
            <w:tcW w:w="900" w:type="dxa"/>
          </w:tcPr>
          <w:p w:rsidR="00575F5A"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r>
      <w:tr w:rsidR="00575F5A" w:rsidRPr="005368FE" w:rsidTr="00784A69">
        <w:tc>
          <w:tcPr>
            <w:tcW w:w="1616"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 CAL 651</w:t>
            </w:r>
          </w:p>
        </w:tc>
        <w:tc>
          <w:tcPr>
            <w:tcW w:w="3283" w:type="dxa"/>
          </w:tcPr>
          <w:p w:rsidR="00575F5A" w:rsidRPr="00B6199A" w:rsidRDefault="00AE7B18" w:rsidP="009A6207">
            <w:pPr>
              <w:jc w:val="both"/>
              <w:rPr>
                <w:rFonts w:ascii="Times New Roman" w:hAnsi="Times New Roman" w:cs="Times New Roman"/>
                <w:bCs/>
                <w:szCs w:val="24"/>
              </w:rPr>
            </w:pPr>
            <w:r w:rsidRPr="00B6199A">
              <w:rPr>
                <w:rFonts w:ascii="Times New Roman" w:hAnsi="Times New Roman" w:cs="Times New Roman"/>
                <w:bCs/>
                <w:szCs w:val="24"/>
              </w:rPr>
              <w:t>Cent</w:t>
            </w:r>
            <w:r w:rsidR="001470A2">
              <w:rPr>
                <w:rFonts w:ascii="Times New Roman" w:hAnsi="Times New Roman" w:cs="Times New Roman"/>
                <w:bCs/>
                <w:szCs w:val="24"/>
              </w:rPr>
              <w:t>re</w:t>
            </w:r>
            <w:r w:rsidR="0017331B">
              <w:rPr>
                <w:rFonts w:ascii="Times New Roman" w:hAnsi="Times New Roman" w:cs="Times New Roman"/>
                <w:bCs/>
                <w:szCs w:val="24"/>
              </w:rPr>
              <w:t>-</w:t>
            </w:r>
            <w:r w:rsidR="00575F5A" w:rsidRPr="00B6199A">
              <w:rPr>
                <w:rFonts w:ascii="Times New Roman" w:hAnsi="Times New Roman" w:cs="Times New Roman"/>
                <w:bCs/>
                <w:szCs w:val="24"/>
              </w:rPr>
              <w:t>State</w:t>
            </w:r>
            <w:r w:rsidR="005A0E1D">
              <w:rPr>
                <w:rFonts w:ascii="Times New Roman" w:hAnsi="Times New Roman" w:cs="Times New Roman"/>
                <w:bCs/>
                <w:szCs w:val="24"/>
              </w:rPr>
              <w:t xml:space="preserve"> </w:t>
            </w:r>
            <w:r w:rsidR="00575F5A" w:rsidRPr="00B6199A">
              <w:rPr>
                <w:rFonts w:ascii="Times New Roman" w:hAnsi="Times New Roman" w:cs="Times New Roman"/>
                <w:bCs/>
                <w:szCs w:val="24"/>
              </w:rPr>
              <w:t>Rel</w:t>
            </w:r>
            <w:r w:rsidRPr="00B6199A">
              <w:rPr>
                <w:rFonts w:ascii="Times New Roman" w:hAnsi="Times New Roman" w:cs="Times New Roman"/>
                <w:bCs/>
                <w:szCs w:val="24"/>
              </w:rPr>
              <w:t>ations and Constitutional Governance</w:t>
            </w:r>
          </w:p>
          <w:p w:rsidR="00575F5A" w:rsidRPr="00B6199A" w:rsidRDefault="00575F5A" w:rsidP="009A6207">
            <w:pPr>
              <w:jc w:val="both"/>
              <w:rPr>
                <w:rFonts w:ascii="Times New Roman" w:hAnsi="Times New Roman" w:cs="Times New Roman"/>
                <w:szCs w:val="24"/>
              </w:rPr>
            </w:pPr>
          </w:p>
        </w:tc>
        <w:tc>
          <w:tcPr>
            <w:tcW w:w="771" w:type="dxa"/>
          </w:tcPr>
          <w:p w:rsidR="00575F5A"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c>
          <w:tcPr>
            <w:tcW w:w="1350" w:type="dxa"/>
          </w:tcPr>
          <w:p w:rsidR="00575F5A" w:rsidRPr="00B6199A" w:rsidRDefault="00575F5A" w:rsidP="009A6207">
            <w:pPr>
              <w:jc w:val="both"/>
              <w:rPr>
                <w:rFonts w:ascii="Times New Roman" w:hAnsi="Times New Roman" w:cs="Times New Roman"/>
                <w:szCs w:val="24"/>
              </w:rPr>
            </w:pPr>
            <w:r w:rsidRPr="00B6199A">
              <w:rPr>
                <w:rFonts w:ascii="Times New Roman" w:hAnsi="Times New Roman" w:cs="Times New Roman"/>
                <w:szCs w:val="24"/>
              </w:rPr>
              <w:t>LMCAL  652</w:t>
            </w:r>
          </w:p>
        </w:tc>
        <w:tc>
          <w:tcPr>
            <w:tcW w:w="2700" w:type="dxa"/>
          </w:tcPr>
          <w:p w:rsidR="00575F5A" w:rsidRPr="00B6199A" w:rsidRDefault="00C76E3F" w:rsidP="00A74C7D">
            <w:pPr>
              <w:jc w:val="both"/>
              <w:rPr>
                <w:rFonts w:ascii="Times New Roman" w:hAnsi="Times New Roman" w:cs="Times New Roman"/>
                <w:szCs w:val="24"/>
              </w:rPr>
            </w:pPr>
            <w:r w:rsidRPr="00B6199A">
              <w:rPr>
                <w:rFonts w:ascii="Times New Roman" w:hAnsi="Times New Roman" w:cs="Times New Roman"/>
                <w:szCs w:val="23"/>
              </w:rPr>
              <w:t xml:space="preserve">Law on </w:t>
            </w:r>
            <w:r w:rsidR="00A74C7D">
              <w:rPr>
                <w:rFonts w:ascii="Times New Roman" w:hAnsi="Times New Roman" w:cs="Times New Roman"/>
                <w:szCs w:val="23"/>
              </w:rPr>
              <w:t>E</w:t>
            </w:r>
            <w:r w:rsidRPr="00B6199A">
              <w:rPr>
                <w:rFonts w:ascii="Times New Roman" w:hAnsi="Times New Roman" w:cs="Times New Roman"/>
                <w:szCs w:val="23"/>
              </w:rPr>
              <w:t>ducation and Religion</w:t>
            </w:r>
            <w:r w:rsidRPr="00B6199A">
              <w:rPr>
                <w:rFonts w:ascii="Times New Roman" w:hAnsi="Times New Roman" w:cs="Times New Roman"/>
                <w:szCs w:val="24"/>
              </w:rPr>
              <w:t xml:space="preserve"> </w:t>
            </w:r>
          </w:p>
        </w:tc>
        <w:tc>
          <w:tcPr>
            <w:tcW w:w="900" w:type="dxa"/>
          </w:tcPr>
          <w:p w:rsidR="00575F5A" w:rsidRPr="00B6199A" w:rsidRDefault="00294E62" w:rsidP="00784A69">
            <w:pPr>
              <w:jc w:val="center"/>
              <w:rPr>
                <w:rFonts w:ascii="Times New Roman" w:hAnsi="Times New Roman" w:cs="Times New Roman"/>
                <w:szCs w:val="24"/>
              </w:rPr>
            </w:pPr>
            <w:r w:rsidRPr="00B6199A">
              <w:rPr>
                <w:rFonts w:ascii="Times New Roman" w:hAnsi="Times New Roman" w:cs="Times New Roman"/>
                <w:szCs w:val="24"/>
              </w:rPr>
              <w:t>3</w:t>
            </w:r>
          </w:p>
        </w:tc>
      </w:tr>
      <w:tr w:rsidR="00623A10" w:rsidRPr="005368FE" w:rsidTr="00784A69">
        <w:tc>
          <w:tcPr>
            <w:tcW w:w="1616" w:type="dxa"/>
          </w:tcPr>
          <w:p w:rsidR="00623A10" w:rsidRPr="00B6199A" w:rsidRDefault="00623A10" w:rsidP="00C76E3F">
            <w:pPr>
              <w:jc w:val="both"/>
              <w:rPr>
                <w:rFonts w:ascii="Times New Roman" w:hAnsi="Times New Roman" w:cs="Times New Roman"/>
                <w:szCs w:val="24"/>
              </w:rPr>
            </w:pPr>
            <w:r w:rsidRPr="00B6199A">
              <w:rPr>
                <w:rFonts w:ascii="Times New Roman" w:hAnsi="Times New Roman" w:cs="Times New Roman"/>
                <w:szCs w:val="24"/>
              </w:rPr>
              <w:t>LM</w:t>
            </w:r>
            <w:r w:rsidR="00C76E3F" w:rsidRPr="00B6199A">
              <w:rPr>
                <w:rFonts w:ascii="Times New Roman" w:hAnsi="Times New Roman" w:cs="Times New Roman"/>
                <w:szCs w:val="24"/>
              </w:rPr>
              <w:t xml:space="preserve">CAL </w:t>
            </w:r>
            <w:r w:rsidRPr="00B6199A">
              <w:rPr>
                <w:rFonts w:ascii="Times New Roman" w:hAnsi="Times New Roman" w:cs="Times New Roman"/>
                <w:szCs w:val="24"/>
              </w:rPr>
              <w:t>661</w:t>
            </w:r>
          </w:p>
        </w:tc>
        <w:tc>
          <w:tcPr>
            <w:tcW w:w="3283" w:type="dxa"/>
          </w:tcPr>
          <w:p w:rsidR="00ED2B3D" w:rsidRPr="00B6199A" w:rsidRDefault="00ED2B3D" w:rsidP="00ED2B3D">
            <w:pPr>
              <w:pStyle w:val="Style3"/>
              <w:tabs>
                <w:tab w:val="left" w:pos="270"/>
                <w:tab w:val="left" w:pos="720"/>
              </w:tabs>
              <w:autoSpaceDE w:val="0"/>
              <w:autoSpaceDN w:val="0"/>
              <w:adjustRightInd w:val="0"/>
              <w:jc w:val="both"/>
              <w:rPr>
                <w:rStyle w:val="FontStyle16"/>
                <w:sz w:val="22"/>
                <w:szCs w:val="24"/>
              </w:rPr>
            </w:pPr>
            <w:r w:rsidRPr="00B6199A">
              <w:rPr>
                <w:rStyle w:val="FontStyle16"/>
                <w:sz w:val="22"/>
                <w:szCs w:val="24"/>
              </w:rPr>
              <w:t xml:space="preserve">Local Self-Government </w:t>
            </w:r>
            <w:r w:rsidR="005A0E1D">
              <w:rPr>
                <w:rStyle w:val="FontStyle16"/>
                <w:sz w:val="22"/>
                <w:szCs w:val="24"/>
              </w:rPr>
              <w:t>and</w:t>
            </w:r>
            <w:r w:rsidRPr="00B6199A">
              <w:rPr>
                <w:rStyle w:val="FontStyle16"/>
                <w:sz w:val="22"/>
                <w:szCs w:val="24"/>
              </w:rPr>
              <w:t xml:space="preserve"> Federal Governance </w:t>
            </w:r>
          </w:p>
          <w:p w:rsidR="00623A10" w:rsidRPr="00B6199A" w:rsidRDefault="00623A10" w:rsidP="009A6207">
            <w:pPr>
              <w:jc w:val="both"/>
              <w:rPr>
                <w:rFonts w:ascii="Times New Roman" w:hAnsi="Times New Roman" w:cs="Times New Roman"/>
                <w:bCs/>
                <w:szCs w:val="24"/>
              </w:rPr>
            </w:pPr>
          </w:p>
        </w:tc>
        <w:tc>
          <w:tcPr>
            <w:tcW w:w="771" w:type="dxa"/>
          </w:tcPr>
          <w:p w:rsidR="00623A10" w:rsidRPr="00B6199A" w:rsidRDefault="001871FC" w:rsidP="00784A69">
            <w:pPr>
              <w:jc w:val="center"/>
              <w:rPr>
                <w:rFonts w:ascii="Times New Roman" w:hAnsi="Times New Roman" w:cs="Times New Roman"/>
                <w:szCs w:val="24"/>
              </w:rPr>
            </w:pPr>
            <w:r w:rsidRPr="00B6199A">
              <w:rPr>
                <w:rFonts w:ascii="Times New Roman" w:hAnsi="Times New Roman" w:cs="Times New Roman"/>
                <w:szCs w:val="24"/>
              </w:rPr>
              <w:t>3</w:t>
            </w:r>
          </w:p>
        </w:tc>
        <w:tc>
          <w:tcPr>
            <w:tcW w:w="1350" w:type="dxa"/>
          </w:tcPr>
          <w:p w:rsidR="00623A10" w:rsidRPr="00B6199A" w:rsidRDefault="00C76E3F" w:rsidP="009A6207">
            <w:pPr>
              <w:jc w:val="both"/>
              <w:rPr>
                <w:rFonts w:ascii="Times New Roman" w:hAnsi="Times New Roman" w:cs="Times New Roman"/>
                <w:szCs w:val="24"/>
              </w:rPr>
            </w:pPr>
            <w:r w:rsidRPr="00B6199A">
              <w:rPr>
                <w:rFonts w:ascii="Times New Roman" w:hAnsi="Times New Roman" w:cs="Times New Roman"/>
                <w:szCs w:val="24"/>
              </w:rPr>
              <w:t>LMLI 662</w:t>
            </w:r>
          </w:p>
        </w:tc>
        <w:tc>
          <w:tcPr>
            <w:tcW w:w="2700" w:type="dxa"/>
          </w:tcPr>
          <w:p w:rsidR="00623A10" w:rsidRPr="00B6199A" w:rsidRDefault="00C76E3F" w:rsidP="009A6207">
            <w:pPr>
              <w:jc w:val="both"/>
              <w:rPr>
                <w:rFonts w:ascii="Times New Roman" w:hAnsi="Times New Roman" w:cs="Times New Roman"/>
                <w:szCs w:val="24"/>
              </w:rPr>
            </w:pPr>
            <w:r w:rsidRPr="00B6199A">
              <w:rPr>
                <w:rFonts w:ascii="Times New Roman" w:hAnsi="Times New Roman" w:cs="Times New Roman"/>
                <w:szCs w:val="24"/>
              </w:rPr>
              <w:t>Dissertation</w:t>
            </w:r>
          </w:p>
        </w:tc>
        <w:tc>
          <w:tcPr>
            <w:tcW w:w="900" w:type="dxa"/>
          </w:tcPr>
          <w:p w:rsidR="00623A10" w:rsidRPr="00B6199A" w:rsidRDefault="00294E62" w:rsidP="00784A69">
            <w:pPr>
              <w:jc w:val="center"/>
              <w:rPr>
                <w:rFonts w:ascii="Times New Roman" w:hAnsi="Times New Roman" w:cs="Times New Roman"/>
                <w:szCs w:val="24"/>
              </w:rPr>
            </w:pPr>
            <w:r w:rsidRPr="00B6199A">
              <w:rPr>
                <w:rFonts w:ascii="Times New Roman" w:hAnsi="Times New Roman" w:cs="Times New Roman"/>
                <w:szCs w:val="24"/>
              </w:rPr>
              <w:t>4</w:t>
            </w:r>
          </w:p>
        </w:tc>
      </w:tr>
    </w:tbl>
    <w:p w:rsidR="00965720" w:rsidRDefault="00965720" w:rsidP="00623A10">
      <w:pPr>
        <w:jc w:val="both"/>
        <w:rPr>
          <w:rFonts w:ascii="Times New Roman" w:hAnsi="Times New Roman" w:cs="Times New Roman"/>
          <w:b/>
          <w:sz w:val="24"/>
          <w:szCs w:val="24"/>
        </w:rPr>
      </w:pPr>
    </w:p>
    <w:p w:rsidR="00623A10" w:rsidRPr="005368FE" w:rsidRDefault="00623A10" w:rsidP="00623A10">
      <w:pPr>
        <w:jc w:val="both"/>
        <w:rPr>
          <w:rFonts w:ascii="Times New Roman" w:hAnsi="Times New Roman" w:cs="Times New Roman"/>
          <w:b/>
          <w:sz w:val="24"/>
          <w:szCs w:val="24"/>
        </w:rPr>
      </w:pPr>
      <w:r w:rsidRPr="005368FE">
        <w:rPr>
          <w:rFonts w:ascii="Times New Roman" w:hAnsi="Times New Roman" w:cs="Times New Roman"/>
          <w:b/>
          <w:sz w:val="24"/>
          <w:szCs w:val="24"/>
        </w:rPr>
        <w:t xml:space="preserve">Total </w:t>
      </w:r>
      <w:r w:rsidR="00784A69">
        <w:rPr>
          <w:rFonts w:ascii="Times New Roman" w:hAnsi="Times New Roman" w:cs="Times New Roman"/>
          <w:b/>
          <w:sz w:val="24"/>
          <w:szCs w:val="24"/>
        </w:rPr>
        <w:t>C</w:t>
      </w:r>
      <w:r w:rsidRPr="005368FE">
        <w:rPr>
          <w:rFonts w:ascii="Times New Roman" w:hAnsi="Times New Roman" w:cs="Times New Roman"/>
          <w:b/>
          <w:sz w:val="24"/>
          <w:szCs w:val="24"/>
        </w:rPr>
        <w:t>redit</w:t>
      </w:r>
      <w:r w:rsidR="00784A69">
        <w:rPr>
          <w:rFonts w:ascii="Times New Roman" w:hAnsi="Times New Roman" w:cs="Times New Roman"/>
          <w:b/>
          <w:sz w:val="24"/>
          <w:szCs w:val="24"/>
        </w:rPr>
        <w:t>s</w:t>
      </w:r>
      <w:r w:rsidRPr="005368FE">
        <w:rPr>
          <w:rFonts w:ascii="Times New Roman" w:hAnsi="Times New Roman" w:cs="Times New Roman"/>
          <w:b/>
          <w:sz w:val="24"/>
          <w:szCs w:val="24"/>
        </w:rPr>
        <w:t xml:space="preserve"> </w:t>
      </w:r>
      <w:r w:rsidR="00056F62">
        <w:rPr>
          <w:rFonts w:ascii="Times New Roman" w:hAnsi="Times New Roman" w:cs="Times New Roman"/>
          <w:b/>
          <w:sz w:val="24"/>
          <w:szCs w:val="24"/>
        </w:rPr>
        <w:t>for</w:t>
      </w:r>
      <w:r w:rsidRPr="005368FE">
        <w:rPr>
          <w:rFonts w:ascii="Times New Roman" w:hAnsi="Times New Roman" w:cs="Times New Roman"/>
          <w:b/>
          <w:sz w:val="24"/>
          <w:szCs w:val="24"/>
        </w:rPr>
        <w:t xml:space="preserve"> the Programm</w:t>
      </w:r>
      <w:r w:rsidR="006329CC">
        <w:rPr>
          <w:rFonts w:ascii="Times New Roman" w:hAnsi="Times New Roman" w:cs="Times New Roman"/>
          <w:b/>
          <w:sz w:val="24"/>
          <w:szCs w:val="24"/>
        </w:rPr>
        <w:t>e - 37</w:t>
      </w:r>
    </w:p>
    <w:p w:rsidR="00575F5A" w:rsidRPr="005368FE" w:rsidRDefault="00575F5A" w:rsidP="009A6207">
      <w:pPr>
        <w:jc w:val="both"/>
        <w:rPr>
          <w:rFonts w:ascii="Times New Roman" w:hAnsi="Times New Roman" w:cs="Times New Roman"/>
          <w:b/>
          <w:sz w:val="24"/>
          <w:szCs w:val="24"/>
        </w:rPr>
      </w:pPr>
    </w:p>
    <w:p w:rsidR="00575F5A" w:rsidRPr="005368FE" w:rsidRDefault="00575F5A" w:rsidP="009A6207">
      <w:pPr>
        <w:jc w:val="both"/>
        <w:rPr>
          <w:rFonts w:ascii="Times New Roman" w:hAnsi="Times New Roman" w:cs="Times New Roman"/>
          <w:b/>
          <w:sz w:val="24"/>
          <w:szCs w:val="24"/>
        </w:rPr>
      </w:pPr>
    </w:p>
    <w:p w:rsidR="00167821" w:rsidRPr="005368FE" w:rsidRDefault="00167821" w:rsidP="009A6207">
      <w:pPr>
        <w:jc w:val="both"/>
        <w:rPr>
          <w:rFonts w:ascii="Times New Roman" w:hAnsi="Times New Roman" w:cs="Times New Roman"/>
          <w:sz w:val="24"/>
          <w:szCs w:val="24"/>
        </w:rPr>
      </w:pPr>
    </w:p>
    <w:p w:rsidR="00623A10" w:rsidRDefault="00623A10" w:rsidP="009A6207">
      <w:pPr>
        <w:jc w:val="both"/>
        <w:rPr>
          <w:rFonts w:ascii="Times New Roman" w:hAnsi="Times New Roman" w:cs="Times New Roman"/>
          <w:sz w:val="24"/>
          <w:szCs w:val="24"/>
        </w:rPr>
      </w:pPr>
    </w:p>
    <w:p w:rsidR="00AA70B7" w:rsidRDefault="00AA70B7" w:rsidP="009A6207">
      <w:pPr>
        <w:jc w:val="both"/>
        <w:rPr>
          <w:rFonts w:ascii="Times New Roman" w:hAnsi="Times New Roman" w:cs="Times New Roman"/>
          <w:sz w:val="24"/>
          <w:szCs w:val="24"/>
        </w:rPr>
      </w:pPr>
    </w:p>
    <w:p w:rsidR="004447E0" w:rsidRDefault="004447E0" w:rsidP="009A6207">
      <w:pPr>
        <w:jc w:val="both"/>
        <w:rPr>
          <w:rFonts w:ascii="Times New Roman" w:hAnsi="Times New Roman" w:cs="Times New Roman"/>
          <w:sz w:val="24"/>
          <w:szCs w:val="24"/>
        </w:rPr>
      </w:pPr>
    </w:p>
    <w:p w:rsidR="009316FF" w:rsidRDefault="009316FF" w:rsidP="009A6207">
      <w:pPr>
        <w:jc w:val="both"/>
        <w:rPr>
          <w:rFonts w:ascii="Times New Roman" w:hAnsi="Times New Roman" w:cs="Times New Roman"/>
          <w:sz w:val="24"/>
          <w:szCs w:val="24"/>
        </w:rPr>
      </w:pPr>
    </w:p>
    <w:p w:rsidR="009316FF" w:rsidRPr="005368FE" w:rsidRDefault="009316FF" w:rsidP="009A6207">
      <w:pPr>
        <w:jc w:val="both"/>
        <w:rPr>
          <w:rFonts w:ascii="Times New Roman" w:hAnsi="Times New Roman" w:cs="Times New Roman"/>
          <w:sz w:val="24"/>
          <w:szCs w:val="24"/>
        </w:rPr>
      </w:pPr>
    </w:p>
    <w:p w:rsidR="00FC59CE" w:rsidRDefault="00FC59CE" w:rsidP="00FC59CE">
      <w:pPr>
        <w:jc w:val="both"/>
        <w:rPr>
          <w:rFonts w:ascii="Times New Roman" w:hAnsi="Times New Roman" w:cs="Times New Roman"/>
          <w:sz w:val="24"/>
          <w:szCs w:val="24"/>
        </w:rPr>
      </w:pPr>
    </w:p>
    <w:p w:rsidR="00ED52F2" w:rsidRPr="005368FE" w:rsidRDefault="00ED52F2" w:rsidP="00FC59CE">
      <w:pPr>
        <w:jc w:val="both"/>
        <w:rPr>
          <w:rFonts w:ascii="Times New Roman" w:hAnsi="Times New Roman" w:cs="Times New Roman"/>
          <w:sz w:val="24"/>
          <w:szCs w:val="24"/>
        </w:rPr>
      </w:pPr>
    </w:p>
    <w:tbl>
      <w:tblPr>
        <w:tblW w:w="4880" w:type="pct"/>
        <w:tblInd w:w="122" w:type="dxa"/>
        <w:tblLook w:val="01E0"/>
      </w:tblPr>
      <w:tblGrid>
        <w:gridCol w:w="7636"/>
        <w:gridCol w:w="1710"/>
      </w:tblGrid>
      <w:tr w:rsidR="00CA3124" w:rsidRPr="005368FE" w:rsidTr="006E1EEA">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CA3124" w:rsidRPr="005368FE" w:rsidRDefault="00CA3124" w:rsidP="006E1EEA">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ED52F2">
              <w:rPr>
                <w:rFonts w:ascii="Times New Roman" w:hAnsi="Times New Roman" w:cs="Times New Roman"/>
                <w:b/>
                <w:sz w:val="24"/>
                <w:szCs w:val="24"/>
              </w:rPr>
              <w:t>:</w:t>
            </w:r>
            <w:r w:rsidRPr="005368FE">
              <w:rPr>
                <w:rFonts w:ascii="Times New Roman" w:hAnsi="Times New Roman" w:cs="Times New Roman"/>
                <w:b/>
                <w:sz w:val="24"/>
                <w:szCs w:val="24"/>
              </w:rPr>
              <w:t xml:space="preserve"> Research Methods and Legal Writing</w:t>
            </w:r>
          </w:p>
        </w:tc>
        <w:tc>
          <w:tcPr>
            <w:tcW w:w="915" w:type="pct"/>
            <w:tcBorders>
              <w:top w:val="single" w:sz="4" w:space="0" w:color="auto"/>
              <w:left w:val="single" w:sz="4" w:space="0" w:color="auto"/>
              <w:bottom w:val="single" w:sz="4" w:space="0" w:color="auto"/>
              <w:right w:val="single" w:sz="4" w:space="0" w:color="auto"/>
            </w:tcBorders>
            <w:vAlign w:val="center"/>
          </w:tcPr>
          <w:p w:rsidR="00CA3124" w:rsidRPr="005368FE" w:rsidRDefault="00CA3124" w:rsidP="006E1EEA">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ED52F2">
              <w:rPr>
                <w:rFonts w:ascii="Times New Roman" w:hAnsi="Times New Roman" w:cs="Times New Roman"/>
                <w:b/>
                <w:sz w:val="24"/>
                <w:szCs w:val="24"/>
              </w:rPr>
              <w:t>:</w:t>
            </w:r>
            <w:r w:rsidR="002D5419">
              <w:rPr>
                <w:rFonts w:ascii="Times New Roman" w:hAnsi="Times New Roman" w:cs="Times New Roman"/>
                <w:b/>
                <w:sz w:val="24"/>
                <w:szCs w:val="24"/>
              </w:rPr>
              <w:t xml:space="preserve"> </w:t>
            </w:r>
            <w:r w:rsidRPr="005368FE">
              <w:rPr>
                <w:rFonts w:ascii="Times New Roman" w:hAnsi="Times New Roman" w:cs="Times New Roman"/>
                <w:b/>
                <w:sz w:val="24"/>
                <w:szCs w:val="24"/>
              </w:rPr>
              <w:t>I</w:t>
            </w:r>
          </w:p>
        </w:tc>
      </w:tr>
      <w:tr w:rsidR="00CA3124" w:rsidRPr="005368FE" w:rsidTr="006E1EEA">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CA3124" w:rsidRPr="005368FE" w:rsidRDefault="00CA3124" w:rsidP="006E1EEA">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ED52F2">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611                                  L T P                   </w:t>
            </w:r>
            <w:r>
              <w:rPr>
                <w:rFonts w:ascii="Times New Roman" w:hAnsi="Times New Roman" w:cs="Times New Roman"/>
                <w:b/>
                <w:color w:val="000000" w:themeColor="text1"/>
                <w:sz w:val="24"/>
                <w:szCs w:val="24"/>
                <w:lang w:val="en-GB"/>
              </w:rPr>
              <w:t>3</w:t>
            </w:r>
            <w:r w:rsidRPr="005368FE">
              <w:rPr>
                <w:rFonts w:ascii="Times New Roman" w:hAnsi="Times New Roman" w:cs="Times New Roman"/>
                <w:b/>
                <w:color w:val="000000" w:themeColor="text1"/>
                <w:sz w:val="24"/>
                <w:szCs w:val="24"/>
                <w:lang w:val="en-GB"/>
              </w:rPr>
              <w:t xml:space="preserve"> 0 0</w:t>
            </w:r>
          </w:p>
        </w:tc>
        <w:tc>
          <w:tcPr>
            <w:tcW w:w="915" w:type="pct"/>
            <w:tcBorders>
              <w:top w:val="single" w:sz="4" w:space="0" w:color="auto"/>
              <w:left w:val="single" w:sz="4" w:space="0" w:color="auto"/>
              <w:bottom w:val="single" w:sz="4" w:space="0" w:color="auto"/>
              <w:right w:val="single" w:sz="4" w:space="0" w:color="auto"/>
            </w:tcBorders>
            <w:vAlign w:val="center"/>
          </w:tcPr>
          <w:p w:rsidR="00CA3124" w:rsidRPr="005368FE" w:rsidRDefault="00CA3124" w:rsidP="006E1EEA">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ED52F2">
              <w:rPr>
                <w:rFonts w:ascii="Times New Roman" w:hAnsi="Times New Roman" w:cs="Times New Roman"/>
                <w:b/>
                <w:sz w:val="24"/>
                <w:szCs w:val="24"/>
              </w:rPr>
              <w:t>:</w:t>
            </w:r>
            <w:r w:rsidRPr="005368FE">
              <w:rPr>
                <w:rFonts w:ascii="Times New Roman" w:hAnsi="Times New Roman" w:cs="Times New Roman"/>
                <w:b/>
                <w:sz w:val="24"/>
                <w:szCs w:val="24"/>
              </w:rPr>
              <w:t xml:space="preserve"> 3</w:t>
            </w:r>
          </w:p>
        </w:tc>
      </w:tr>
    </w:tbl>
    <w:p w:rsidR="00ED52F2" w:rsidRPr="005368FE" w:rsidRDefault="00ED52F2" w:rsidP="00ED52F2">
      <w:pPr>
        <w:jc w:val="both"/>
        <w:rPr>
          <w:rFonts w:ascii="Times New Roman" w:hAnsi="Times New Roman" w:cs="Times New Roman"/>
          <w:sz w:val="24"/>
          <w:szCs w:val="24"/>
        </w:rPr>
      </w:pPr>
      <w:r w:rsidRPr="005368FE">
        <w:rPr>
          <w:rFonts w:ascii="Times New Roman" w:hAnsi="Times New Roman" w:cs="Times New Roman"/>
          <w:b/>
          <w:sz w:val="24"/>
          <w:szCs w:val="24"/>
        </w:rPr>
        <w:t>Objectiv</w:t>
      </w:r>
      <w:r>
        <w:rPr>
          <w:rFonts w:ascii="Times New Roman" w:hAnsi="Times New Roman" w:cs="Times New Roman"/>
          <w:b/>
          <w:sz w:val="24"/>
          <w:szCs w:val="24"/>
        </w:rPr>
        <w:t>e:</w:t>
      </w:r>
      <w:r>
        <w:rPr>
          <w:rFonts w:ascii="Times New Roman" w:hAnsi="Times New Roman" w:cs="Times New Roman"/>
          <w:sz w:val="24"/>
          <w:szCs w:val="24"/>
        </w:rPr>
        <w:t xml:space="preserve"> T</w:t>
      </w:r>
      <w:r w:rsidRPr="005368FE">
        <w:rPr>
          <w:rFonts w:ascii="Times New Roman" w:hAnsi="Times New Roman" w:cs="Times New Roman"/>
          <w:sz w:val="24"/>
          <w:szCs w:val="24"/>
        </w:rPr>
        <w:t>o learn various methods of conducting research in legal studies including the collection, analysis and organization of data and recording of findings for report writing. It will help to acquaint with the scientific method of social science research and to develop the skill of legal writing. The students are expected to acquire the knowledge and skills of investigations, interpretation of prima</w:t>
      </w:r>
      <w:r>
        <w:rPr>
          <w:rFonts w:ascii="Times New Roman" w:hAnsi="Times New Roman" w:cs="Times New Roman"/>
          <w:sz w:val="24"/>
          <w:szCs w:val="24"/>
        </w:rPr>
        <w:t>ry and secondary data in socio-</w:t>
      </w:r>
      <w:r w:rsidRPr="005368FE">
        <w:rPr>
          <w:rFonts w:ascii="Times New Roman" w:hAnsi="Times New Roman" w:cs="Times New Roman"/>
          <w:sz w:val="24"/>
          <w:szCs w:val="24"/>
        </w:rPr>
        <w:t>legal research.</w:t>
      </w:r>
    </w:p>
    <w:p w:rsidR="00ED52F2" w:rsidRPr="005368FE" w:rsidRDefault="00ED52F2" w:rsidP="00ED52F2">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ED52F2" w:rsidRPr="005368FE" w:rsidRDefault="00ED52F2" w:rsidP="00ED52F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 to Legal Research and Writing</w:t>
      </w:r>
      <w:r w:rsidRPr="005368F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368FE">
        <w:rPr>
          <w:rFonts w:ascii="Times New Roman" w:hAnsi="Times New Roman" w:cs="Times New Roman"/>
          <w:b/>
          <w:sz w:val="24"/>
          <w:szCs w:val="24"/>
        </w:rPr>
        <w:tab/>
      </w:r>
      <w:r>
        <w:rPr>
          <w:rFonts w:ascii="Times New Roman" w:hAnsi="Times New Roman" w:cs="Times New Roman"/>
          <w:b/>
          <w:sz w:val="24"/>
          <w:szCs w:val="24"/>
        </w:rPr>
        <w:tab/>
      </w:r>
      <w:r w:rsidRPr="005368FE">
        <w:rPr>
          <w:rFonts w:ascii="Times New Roman" w:hAnsi="Times New Roman" w:cs="Times New Roman"/>
          <w:b/>
          <w:sz w:val="24"/>
          <w:szCs w:val="24"/>
        </w:rPr>
        <w:t>8</w:t>
      </w:r>
    </w:p>
    <w:p w:rsidR="00ED52F2" w:rsidRDefault="00ED52F2" w:rsidP="00ED52F2">
      <w:pPr>
        <w:spacing w:after="0"/>
        <w:jc w:val="both"/>
        <w:rPr>
          <w:rFonts w:ascii="Times New Roman" w:hAnsi="Times New Roman" w:cs="Times New Roman"/>
          <w:sz w:val="24"/>
          <w:szCs w:val="24"/>
        </w:rPr>
      </w:pPr>
      <w:r w:rsidRPr="005368FE">
        <w:rPr>
          <w:rFonts w:ascii="Times New Roman" w:hAnsi="Times New Roman" w:cs="Times New Roman"/>
          <w:sz w:val="24"/>
          <w:szCs w:val="24"/>
        </w:rPr>
        <w:t>Meaning, scope and objective of legal research</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Significance and </w:t>
      </w:r>
      <w:r>
        <w:rPr>
          <w:rFonts w:ascii="Times New Roman" w:hAnsi="Times New Roman" w:cs="Times New Roman"/>
          <w:sz w:val="24"/>
          <w:szCs w:val="24"/>
        </w:rPr>
        <w:t>reservations</w:t>
      </w:r>
      <w:r w:rsidRPr="005368FE">
        <w:rPr>
          <w:rFonts w:ascii="Times New Roman" w:hAnsi="Times New Roman" w:cs="Times New Roman"/>
          <w:sz w:val="24"/>
          <w:szCs w:val="24"/>
        </w:rPr>
        <w:t xml:space="preserve"> of scientific metho</w:t>
      </w:r>
      <w:r>
        <w:rPr>
          <w:rFonts w:ascii="Times New Roman" w:hAnsi="Times New Roman" w:cs="Times New Roman"/>
          <w:sz w:val="24"/>
          <w:szCs w:val="24"/>
        </w:rPr>
        <w:t xml:space="preserve">dology with reference to socio-legal research, </w:t>
      </w:r>
      <w:r w:rsidRPr="005368FE">
        <w:rPr>
          <w:rFonts w:ascii="Times New Roman" w:hAnsi="Times New Roman" w:cs="Times New Roman"/>
          <w:sz w:val="24"/>
          <w:szCs w:val="24"/>
        </w:rPr>
        <w:t>Importance of legal research in co</w:t>
      </w:r>
      <w:r>
        <w:rPr>
          <w:rFonts w:ascii="Times New Roman" w:hAnsi="Times New Roman" w:cs="Times New Roman"/>
          <w:sz w:val="24"/>
          <w:szCs w:val="24"/>
        </w:rPr>
        <w:t>mmon law and civil law systems,</w:t>
      </w:r>
      <w:r w:rsidRPr="005368FE">
        <w:rPr>
          <w:rFonts w:ascii="Times New Roman" w:hAnsi="Times New Roman" w:cs="Times New Roman"/>
          <w:sz w:val="24"/>
          <w:szCs w:val="24"/>
        </w:rPr>
        <w:t xml:space="preserve"> Classifications of  legal research –Doctrinal and Non-doctrinal</w:t>
      </w:r>
      <w:r>
        <w:rPr>
          <w:rFonts w:ascii="Times New Roman" w:hAnsi="Times New Roman" w:cs="Times New Roman"/>
          <w:sz w:val="24"/>
          <w:szCs w:val="24"/>
        </w:rPr>
        <w:t>,</w:t>
      </w:r>
      <w:r w:rsidRPr="005368FE">
        <w:rPr>
          <w:rFonts w:ascii="Times New Roman" w:hAnsi="Times New Roman" w:cs="Times New Roman"/>
          <w:sz w:val="24"/>
          <w:szCs w:val="24"/>
        </w:rPr>
        <w:t xml:space="preserve"> merits and demerits (evalua</w:t>
      </w:r>
      <w:r>
        <w:rPr>
          <w:rFonts w:ascii="Times New Roman" w:hAnsi="Times New Roman" w:cs="Times New Roman"/>
          <w:sz w:val="24"/>
          <w:szCs w:val="24"/>
        </w:rPr>
        <w:t>tive, explicative,</w:t>
      </w:r>
      <w:r w:rsidRPr="005368FE">
        <w:rPr>
          <w:rFonts w:ascii="Times New Roman" w:hAnsi="Times New Roman" w:cs="Times New Roman"/>
          <w:sz w:val="24"/>
          <w:szCs w:val="24"/>
        </w:rPr>
        <w:t xml:space="preserve"> projective, collative, impact analysis and interpretative).</w:t>
      </w:r>
    </w:p>
    <w:p w:rsidR="00ED52F2" w:rsidRPr="005368FE" w:rsidRDefault="00ED52F2" w:rsidP="00ED52F2">
      <w:pPr>
        <w:spacing w:after="0"/>
        <w:jc w:val="both"/>
        <w:rPr>
          <w:rFonts w:ascii="Times New Roman" w:hAnsi="Times New Roman" w:cs="Times New Roman"/>
          <w:sz w:val="24"/>
          <w:szCs w:val="24"/>
        </w:rPr>
      </w:pPr>
    </w:p>
    <w:p w:rsidR="00ED52F2" w:rsidRPr="005368FE" w:rsidRDefault="00ED52F2" w:rsidP="00ED52F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Research Design and Methods</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Pr>
          <w:rFonts w:ascii="Times New Roman" w:hAnsi="Times New Roman" w:cs="Times New Roman"/>
          <w:b/>
          <w:sz w:val="24"/>
          <w:szCs w:val="24"/>
        </w:rPr>
        <w:tab/>
      </w:r>
      <w:r w:rsidRPr="005368FE">
        <w:rPr>
          <w:rFonts w:ascii="Times New Roman" w:hAnsi="Times New Roman" w:cs="Times New Roman"/>
          <w:b/>
          <w:sz w:val="24"/>
          <w:szCs w:val="24"/>
        </w:rPr>
        <w:t>9</w:t>
      </w:r>
    </w:p>
    <w:p w:rsidR="00ED52F2" w:rsidRDefault="00ED52F2" w:rsidP="00ED52F2">
      <w:pPr>
        <w:spacing w:after="0"/>
        <w:jc w:val="both"/>
        <w:rPr>
          <w:rFonts w:ascii="Times New Roman" w:hAnsi="Times New Roman" w:cs="Times New Roman"/>
          <w:sz w:val="24"/>
          <w:szCs w:val="24"/>
        </w:rPr>
      </w:pPr>
      <w:r w:rsidRPr="005368FE">
        <w:rPr>
          <w:rFonts w:ascii="Times New Roman" w:hAnsi="Times New Roman" w:cs="Times New Roman"/>
          <w:sz w:val="24"/>
          <w:szCs w:val="24"/>
        </w:rPr>
        <w:t>Meaning</w:t>
      </w:r>
      <w:r w:rsidR="002D5419">
        <w:rPr>
          <w:rFonts w:ascii="Times New Roman" w:hAnsi="Times New Roman" w:cs="Times New Roman"/>
          <w:sz w:val="24"/>
          <w:szCs w:val="24"/>
        </w:rPr>
        <w:t xml:space="preserve">, </w:t>
      </w:r>
      <w:r w:rsidRPr="005368FE">
        <w:rPr>
          <w:rFonts w:ascii="Times New Roman" w:hAnsi="Times New Roman" w:cs="Times New Roman"/>
          <w:sz w:val="24"/>
          <w:szCs w:val="24"/>
        </w:rPr>
        <w:t>Formulation of research design</w:t>
      </w:r>
      <w:r w:rsidR="002D5419">
        <w:rPr>
          <w:rFonts w:ascii="Times New Roman" w:hAnsi="Times New Roman" w:cs="Times New Roman"/>
          <w:sz w:val="24"/>
          <w:szCs w:val="24"/>
        </w:rPr>
        <w:t>,</w:t>
      </w:r>
      <w:r w:rsidRPr="005368FE">
        <w:rPr>
          <w:rFonts w:ascii="Times New Roman" w:hAnsi="Times New Roman" w:cs="Times New Roman"/>
          <w:sz w:val="24"/>
          <w:szCs w:val="24"/>
        </w:rPr>
        <w:t xml:space="preserve"> </w:t>
      </w:r>
      <w:r>
        <w:rPr>
          <w:rFonts w:ascii="Times New Roman" w:hAnsi="Times New Roman" w:cs="Times New Roman"/>
          <w:sz w:val="24"/>
          <w:szCs w:val="24"/>
        </w:rPr>
        <w:t>Objective and Purpose of study</w:t>
      </w:r>
      <w:r w:rsidR="002D5419">
        <w:rPr>
          <w:rFonts w:ascii="Times New Roman" w:hAnsi="Times New Roman" w:cs="Times New Roman"/>
          <w:sz w:val="24"/>
          <w:szCs w:val="24"/>
        </w:rPr>
        <w:t>,</w:t>
      </w:r>
      <w:r>
        <w:rPr>
          <w:rFonts w:ascii="Times New Roman" w:hAnsi="Times New Roman" w:cs="Times New Roman"/>
          <w:sz w:val="24"/>
          <w:szCs w:val="24"/>
        </w:rPr>
        <w:t>S</w:t>
      </w:r>
      <w:r w:rsidRPr="005368FE">
        <w:rPr>
          <w:rFonts w:ascii="Times New Roman" w:hAnsi="Times New Roman" w:cs="Times New Roman"/>
          <w:sz w:val="24"/>
          <w:szCs w:val="24"/>
        </w:rPr>
        <w:t xml:space="preserve">election of research problem and developing a research plan (Exploration, Description, </w:t>
      </w:r>
      <w:r>
        <w:rPr>
          <w:rFonts w:ascii="Times New Roman" w:hAnsi="Times New Roman" w:cs="Times New Roman"/>
          <w:sz w:val="24"/>
          <w:szCs w:val="24"/>
        </w:rPr>
        <w:t>Diagnosis and</w:t>
      </w:r>
      <w:r w:rsidRPr="005368FE">
        <w:rPr>
          <w:rFonts w:ascii="Times New Roman" w:hAnsi="Times New Roman" w:cs="Times New Roman"/>
          <w:sz w:val="24"/>
          <w:szCs w:val="24"/>
        </w:rPr>
        <w:t xml:space="preserve"> Experimentation), Research design</w:t>
      </w:r>
      <w:r>
        <w:rPr>
          <w:rFonts w:ascii="Times New Roman" w:hAnsi="Times New Roman" w:cs="Times New Roman"/>
          <w:sz w:val="24"/>
          <w:szCs w:val="24"/>
        </w:rPr>
        <w:t>,</w:t>
      </w:r>
      <w:r w:rsidRPr="005368FE">
        <w:rPr>
          <w:rFonts w:ascii="Times New Roman" w:hAnsi="Times New Roman" w:cs="Times New Roman"/>
          <w:sz w:val="24"/>
          <w:szCs w:val="24"/>
        </w:rPr>
        <w:t xml:space="preserve"> Basic Principles</w:t>
      </w:r>
      <w:r>
        <w:rPr>
          <w:rFonts w:ascii="Times New Roman" w:hAnsi="Times New Roman" w:cs="Times New Roman"/>
          <w:sz w:val="24"/>
          <w:szCs w:val="24"/>
        </w:rPr>
        <w:t xml:space="preserve"> ,Need of research design ,</w:t>
      </w:r>
      <w:r w:rsidRPr="005368FE">
        <w:rPr>
          <w:rFonts w:ascii="Times New Roman" w:hAnsi="Times New Roman" w:cs="Times New Roman"/>
          <w:sz w:val="24"/>
          <w:szCs w:val="24"/>
        </w:rPr>
        <w:t>Features of good design</w:t>
      </w:r>
      <w:r>
        <w:rPr>
          <w:rFonts w:ascii="Times New Roman" w:hAnsi="Times New Roman" w:cs="Times New Roman"/>
          <w:sz w:val="24"/>
          <w:szCs w:val="24"/>
        </w:rPr>
        <w:t xml:space="preserve">, </w:t>
      </w:r>
      <w:r w:rsidRPr="005368FE">
        <w:rPr>
          <w:rFonts w:ascii="Times New Roman" w:hAnsi="Times New Roman" w:cs="Times New Roman"/>
          <w:sz w:val="24"/>
          <w:szCs w:val="24"/>
        </w:rPr>
        <w:t>Important concepts relating to research design - Observation and Facts, Laws and Theories, Prediction and explanation, Induction, Deduction, Development of Models, Hypothesis</w:t>
      </w:r>
      <w:r>
        <w:rPr>
          <w:rFonts w:ascii="Times New Roman" w:hAnsi="Times New Roman" w:cs="Times New Roman"/>
          <w:sz w:val="24"/>
          <w:szCs w:val="24"/>
        </w:rPr>
        <w:t xml:space="preserve">- meaning, </w:t>
      </w:r>
      <w:r w:rsidRPr="005368FE">
        <w:rPr>
          <w:rFonts w:ascii="Times New Roman" w:hAnsi="Times New Roman" w:cs="Times New Roman"/>
          <w:sz w:val="24"/>
          <w:szCs w:val="24"/>
        </w:rPr>
        <w:t>scope, classification, formulation of hypothesis, literature survey and use of information technology for collection of material (Word processing, data p</w:t>
      </w:r>
      <w:r>
        <w:rPr>
          <w:rFonts w:ascii="Times New Roman" w:hAnsi="Times New Roman" w:cs="Times New Roman"/>
          <w:sz w:val="24"/>
          <w:szCs w:val="24"/>
        </w:rPr>
        <w:t>rocessing, graphical processing and</w:t>
      </w:r>
      <w:r w:rsidRPr="005368FE">
        <w:rPr>
          <w:rFonts w:ascii="Times New Roman" w:hAnsi="Times New Roman" w:cs="Times New Roman"/>
          <w:sz w:val="24"/>
          <w:szCs w:val="24"/>
        </w:rPr>
        <w:t xml:space="preserve"> use of excel). </w:t>
      </w:r>
    </w:p>
    <w:p w:rsidR="00ED52F2" w:rsidRPr="005368FE" w:rsidRDefault="00ED52F2" w:rsidP="00ED52F2">
      <w:pPr>
        <w:spacing w:after="0"/>
        <w:jc w:val="both"/>
        <w:rPr>
          <w:rFonts w:ascii="Times New Roman" w:hAnsi="Times New Roman" w:cs="Times New Roman"/>
          <w:sz w:val="24"/>
          <w:szCs w:val="24"/>
        </w:rPr>
      </w:pPr>
    </w:p>
    <w:p w:rsidR="00ED52F2" w:rsidRPr="005368FE" w:rsidRDefault="00ED52F2" w:rsidP="00ED52F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Research Sources and Techniques</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Pr>
          <w:rFonts w:ascii="Times New Roman" w:hAnsi="Times New Roman" w:cs="Times New Roman"/>
          <w:b/>
          <w:sz w:val="24"/>
          <w:szCs w:val="24"/>
        </w:rPr>
        <w:tab/>
      </w:r>
      <w:r w:rsidRPr="005368FE">
        <w:rPr>
          <w:rFonts w:ascii="Times New Roman" w:hAnsi="Times New Roman" w:cs="Times New Roman"/>
          <w:b/>
          <w:sz w:val="24"/>
          <w:szCs w:val="24"/>
        </w:rPr>
        <w:t>9</w:t>
      </w:r>
    </w:p>
    <w:p w:rsidR="00ED52F2" w:rsidRPr="005368FE" w:rsidRDefault="00ED52F2" w:rsidP="00ED52F2">
      <w:pPr>
        <w:spacing w:after="0"/>
        <w:jc w:val="both"/>
        <w:rPr>
          <w:rFonts w:ascii="Times New Roman" w:hAnsi="Times New Roman" w:cs="Times New Roman"/>
          <w:b/>
          <w:sz w:val="24"/>
          <w:szCs w:val="24"/>
        </w:rPr>
      </w:pPr>
      <w:r w:rsidRPr="005368FE">
        <w:rPr>
          <w:rFonts w:ascii="Times New Roman" w:hAnsi="Times New Roman" w:cs="Times New Roman"/>
          <w:sz w:val="24"/>
          <w:szCs w:val="24"/>
        </w:rPr>
        <w:t>Sources of Data</w:t>
      </w:r>
      <w:r w:rsidR="002D5419">
        <w:rPr>
          <w:rFonts w:ascii="Times New Roman" w:hAnsi="Times New Roman" w:cs="Times New Roman"/>
          <w:sz w:val="24"/>
          <w:szCs w:val="24"/>
        </w:rPr>
        <w:t xml:space="preserve">, </w:t>
      </w:r>
      <w:r>
        <w:rPr>
          <w:rFonts w:ascii="Times New Roman" w:hAnsi="Times New Roman" w:cs="Times New Roman"/>
          <w:sz w:val="24"/>
          <w:szCs w:val="24"/>
        </w:rPr>
        <w:t>Primary and Secondary Data, Sampling</w:t>
      </w:r>
      <w:r w:rsidR="002D5419">
        <w:rPr>
          <w:rFonts w:ascii="Times New Roman" w:hAnsi="Times New Roman" w:cs="Times New Roman"/>
          <w:sz w:val="24"/>
          <w:szCs w:val="24"/>
        </w:rPr>
        <w:t xml:space="preserve">, </w:t>
      </w:r>
      <w:r>
        <w:rPr>
          <w:rFonts w:ascii="Times New Roman" w:hAnsi="Times New Roman" w:cs="Times New Roman"/>
          <w:sz w:val="24"/>
          <w:szCs w:val="24"/>
        </w:rPr>
        <w:t xml:space="preserve">Different types, </w:t>
      </w:r>
      <w:r w:rsidRPr="005368FE">
        <w:rPr>
          <w:rFonts w:ascii="Times New Roman" w:hAnsi="Times New Roman" w:cs="Times New Roman"/>
          <w:sz w:val="24"/>
          <w:szCs w:val="24"/>
        </w:rPr>
        <w:t>Determining Experimental and Sample designs</w:t>
      </w:r>
      <w:r>
        <w:rPr>
          <w:rFonts w:ascii="Times New Roman" w:hAnsi="Times New Roman" w:cs="Times New Roman"/>
          <w:sz w:val="24"/>
          <w:szCs w:val="24"/>
        </w:rPr>
        <w:t xml:space="preserve">. </w:t>
      </w:r>
      <w:r w:rsidRPr="005368FE">
        <w:rPr>
          <w:rFonts w:ascii="Times New Roman" w:hAnsi="Times New Roman" w:cs="Times New Roman"/>
          <w:sz w:val="24"/>
          <w:szCs w:val="24"/>
        </w:rPr>
        <w:t>Sampling</w:t>
      </w:r>
      <w:r>
        <w:rPr>
          <w:rFonts w:ascii="Times New Roman" w:hAnsi="Times New Roman" w:cs="Times New Roman"/>
          <w:sz w:val="24"/>
          <w:szCs w:val="24"/>
        </w:rPr>
        <w:t xml:space="preserve"> methods</w:t>
      </w:r>
      <w:r w:rsidR="002D5419">
        <w:rPr>
          <w:rFonts w:ascii="Times New Roman" w:hAnsi="Times New Roman" w:cs="Times New Roman"/>
          <w:sz w:val="24"/>
          <w:szCs w:val="24"/>
        </w:rPr>
        <w:t>,</w:t>
      </w:r>
      <w:r>
        <w:rPr>
          <w:rFonts w:ascii="Times New Roman" w:hAnsi="Times New Roman" w:cs="Times New Roman"/>
          <w:sz w:val="24"/>
          <w:szCs w:val="24"/>
        </w:rPr>
        <w:t xml:space="preserve"> </w:t>
      </w:r>
      <w:r w:rsidRPr="005368FE">
        <w:rPr>
          <w:rFonts w:ascii="Times New Roman" w:hAnsi="Times New Roman" w:cs="Times New Roman"/>
          <w:sz w:val="24"/>
          <w:szCs w:val="24"/>
        </w:rPr>
        <w:t>Survey and Case study method</w:t>
      </w:r>
      <w:r>
        <w:rPr>
          <w:rFonts w:ascii="Times New Roman" w:hAnsi="Times New Roman" w:cs="Times New Roman"/>
          <w:sz w:val="24"/>
          <w:szCs w:val="24"/>
        </w:rPr>
        <w:t>,</w:t>
      </w:r>
      <w:r w:rsidRPr="005368FE">
        <w:rPr>
          <w:rFonts w:ascii="Times New Roman" w:hAnsi="Times New Roman" w:cs="Times New Roman"/>
          <w:sz w:val="24"/>
          <w:szCs w:val="24"/>
        </w:rPr>
        <w:t xml:space="preserve"> Scaling techniques and content analysis.</w:t>
      </w:r>
    </w:p>
    <w:p w:rsidR="003021AF" w:rsidRDefault="003021AF" w:rsidP="00ED52F2">
      <w:pPr>
        <w:spacing w:after="0"/>
        <w:jc w:val="both"/>
        <w:rPr>
          <w:rFonts w:ascii="Times New Roman" w:hAnsi="Times New Roman" w:cs="Times New Roman"/>
          <w:b/>
          <w:sz w:val="24"/>
          <w:szCs w:val="24"/>
        </w:rPr>
      </w:pPr>
    </w:p>
    <w:p w:rsidR="00ED52F2" w:rsidRPr="005368FE" w:rsidRDefault="00ED52F2" w:rsidP="00ED52F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Research Tools and Data Processing</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5368FE">
        <w:rPr>
          <w:rFonts w:ascii="Times New Roman" w:hAnsi="Times New Roman" w:cs="Times New Roman"/>
          <w:b/>
          <w:sz w:val="24"/>
          <w:szCs w:val="24"/>
        </w:rPr>
        <w:t>9</w:t>
      </w:r>
    </w:p>
    <w:p w:rsidR="00ED52F2" w:rsidRDefault="00ED52F2" w:rsidP="00ED52F2">
      <w:pPr>
        <w:spacing w:after="0"/>
        <w:jc w:val="both"/>
        <w:rPr>
          <w:rFonts w:ascii="Times New Roman" w:hAnsi="Times New Roman" w:cs="Times New Roman"/>
          <w:sz w:val="24"/>
          <w:szCs w:val="24"/>
        </w:rPr>
      </w:pPr>
      <w:r w:rsidRPr="005368FE">
        <w:rPr>
          <w:rFonts w:ascii="Times New Roman" w:hAnsi="Times New Roman" w:cs="Times New Roman"/>
          <w:sz w:val="24"/>
          <w:szCs w:val="24"/>
        </w:rPr>
        <w:t>Methods of data collection</w:t>
      </w:r>
      <w:r>
        <w:rPr>
          <w:rFonts w:ascii="Times New Roman" w:hAnsi="Times New Roman" w:cs="Times New Roman"/>
          <w:sz w:val="24"/>
          <w:szCs w:val="24"/>
        </w:rPr>
        <w:t>,</w:t>
      </w:r>
      <w:r w:rsidRPr="005368FE">
        <w:rPr>
          <w:rFonts w:ascii="Times New Roman" w:hAnsi="Times New Roman" w:cs="Times New Roman"/>
          <w:sz w:val="24"/>
          <w:szCs w:val="24"/>
        </w:rPr>
        <w:t xml:space="preserve"> Obser</w:t>
      </w:r>
      <w:r>
        <w:rPr>
          <w:rFonts w:ascii="Times New Roman" w:hAnsi="Times New Roman" w:cs="Times New Roman"/>
          <w:sz w:val="24"/>
          <w:szCs w:val="24"/>
        </w:rPr>
        <w:t xml:space="preserve">vation and collection of data, </w:t>
      </w:r>
      <w:r w:rsidRPr="005368FE">
        <w:rPr>
          <w:rFonts w:ascii="Times New Roman" w:hAnsi="Times New Roman" w:cs="Times New Roman"/>
          <w:sz w:val="24"/>
          <w:szCs w:val="24"/>
        </w:rPr>
        <w:t>interview and schedule</w:t>
      </w:r>
      <w:r>
        <w:rPr>
          <w:rFonts w:ascii="Times New Roman" w:hAnsi="Times New Roman" w:cs="Times New Roman"/>
          <w:sz w:val="24"/>
          <w:szCs w:val="24"/>
        </w:rPr>
        <w:t>,</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questionnaire, </w:t>
      </w:r>
      <w:r w:rsidRPr="005368FE">
        <w:rPr>
          <w:rFonts w:ascii="Times New Roman" w:hAnsi="Times New Roman" w:cs="Times New Roman"/>
          <w:sz w:val="24"/>
          <w:szCs w:val="24"/>
        </w:rPr>
        <w:t>Socio-metric and jurimetrics</w:t>
      </w:r>
      <w:r>
        <w:rPr>
          <w:rFonts w:ascii="Times New Roman" w:hAnsi="Times New Roman" w:cs="Times New Roman"/>
          <w:sz w:val="24"/>
          <w:szCs w:val="24"/>
        </w:rPr>
        <w:t>,</w:t>
      </w:r>
      <w:r w:rsidRPr="005368FE">
        <w:rPr>
          <w:rFonts w:ascii="Times New Roman" w:hAnsi="Times New Roman" w:cs="Times New Roman"/>
          <w:sz w:val="24"/>
          <w:szCs w:val="24"/>
        </w:rPr>
        <w:t xml:space="preserve"> Data processing and Analysis strategies (deduction and induction), Data Analysis with Statistical Packages</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Hypothesis - testing, </w:t>
      </w:r>
      <w:r>
        <w:rPr>
          <w:rFonts w:ascii="Times New Roman" w:hAnsi="Times New Roman" w:cs="Times New Roman"/>
          <w:sz w:val="24"/>
          <w:szCs w:val="24"/>
        </w:rPr>
        <w:t>g</w:t>
      </w:r>
      <w:r w:rsidRPr="005368FE">
        <w:rPr>
          <w:rFonts w:ascii="Times New Roman" w:hAnsi="Times New Roman" w:cs="Times New Roman"/>
          <w:sz w:val="24"/>
          <w:szCs w:val="24"/>
        </w:rPr>
        <w:t xml:space="preserve">eneralization and Interpretation. </w:t>
      </w:r>
    </w:p>
    <w:p w:rsidR="00ED52F2" w:rsidRPr="005368FE" w:rsidRDefault="00ED52F2" w:rsidP="00ED52F2">
      <w:pPr>
        <w:spacing w:after="0"/>
        <w:jc w:val="both"/>
        <w:rPr>
          <w:rFonts w:ascii="Times New Roman" w:hAnsi="Times New Roman" w:cs="Times New Roman"/>
          <w:sz w:val="24"/>
          <w:szCs w:val="24"/>
        </w:rPr>
      </w:pPr>
    </w:p>
    <w:p w:rsidR="00ED52F2" w:rsidRPr="005368FE" w:rsidRDefault="00ED52F2" w:rsidP="00ED52F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Legal Writing</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ED52F2" w:rsidRDefault="00ED52F2" w:rsidP="00ED52F2">
      <w:pPr>
        <w:spacing w:after="0"/>
        <w:jc w:val="both"/>
        <w:rPr>
          <w:rFonts w:ascii="Times New Roman" w:hAnsi="Times New Roman" w:cs="Times New Roman"/>
          <w:sz w:val="24"/>
          <w:szCs w:val="24"/>
        </w:rPr>
      </w:pPr>
      <w:r w:rsidRPr="005368FE">
        <w:rPr>
          <w:rFonts w:ascii="Times New Roman" w:hAnsi="Times New Roman" w:cs="Times New Roman"/>
          <w:sz w:val="24"/>
          <w:szCs w:val="24"/>
        </w:rPr>
        <w:t>Significance of legal writing</w:t>
      </w:r>
      <w:r>
        <w:rPr>
          <w:rFonts w:ascii="Times New Roman" w:hAnsi="Times New Roman" w:cs="Times New Roman"/>
          <w:sz w:val="24"/>
          <w:szCs w:val="24"/>
        </w:rPr>
        <w:t xml:space="preserve">, </w:t>
      </w:r>
      <w:r w:rsidRPr="005368FE">
        <w:rPr>
          <w:rFonts w:ascii="Times New Roman" w:hAnsi="Times New Roman" w:cs="Times New Roman"/>
          <w:sz w:val="24"/>
          <w:szCs w:val="24"/>
        </w:rPr>
        <w:t>essentials of legal writing</w:t>
      </w:r>
      <w:r>
        <w:rPr>
          <w:rFonts w:ascii="Times New Roman" w:hAnsi="Times New Roman" w:cs="Times New Roman"/>
          <w:sz w:val="24"/>
          <w:szCs w:val="24"/>
        </w:rPr>
        <w:t xml:space="preserve">, </w:t>
      </w:r>
      <w:r w:rsidRPr="005368FE">
        <w:rPr>
          <w:rFonts w:ascii="Times New Roman" w:hAnsi="Times New Roman" w:cs="Times New Roman"/>
          <w:sz w:val="24"/>
          <w:szCs w:val="24"/>
        </w:rPr>
        <w:t>legal drafting rules</w:t>
      </w:r>
      <w:r>
        <w:rPr>
          <w:rFonts w:ascii="Times New Roman" w:hAnsi="Times New Roman" w:cs="Times New Roman"/>
          <w:sz w:val="24"/>
          <w:szCs w:val="24"/>
        </w:rPr>
        <w:t xml:space="preserve">, </w:t>
      </w:r>
      <w:r w:rsidRPr="005368FE">
        <w:rPr>
          <w:rFonts w:ascii="Times New Roman" w:hAnsi="Times New Roman" w:cs="Times New Roman"/>
          <w:sz w:val="24"/>
          <w:szCs w:val="24"/>
        </w:rPr>
        <w:t>citation methodology</w:t>
      </w:r>
      <w:r>
        <w:rPr>
          <w:rFonts w:ascii="Times New Roman" w:hAnsi="Times New Roman" w:cs="Times New Roman"/>
          <w:sz w:val="24"/>
          <w:szCs w:val="24"/>
        </w:rPr>
        <w:t xml:space="preserve">, </w:t>
      </w:r>
      <w:r w:rsidRPr="005368FE">
        <w:rPr>
          <w:rFonts w:ascii="Times New Roman" w:hAnsi="Times New Roman" w:cs="Times New Roman"/>
          <w:sz w:val="24"/>
          <w:szCs w:val="24"/>
        </w:rPr>
        <w:t>book review and case comments</w:t>
      </w:r>
      <w:r>
        <w:rPr>
          <w:rFonts w:ascii="Times New Roman" w:hAnsi="Times New Roman" w:cs="Times New Roman"/>
          <w:sz w:val="24"/>
          <w:szCs w:val="24"/>
        </w:rPr>
        <w:t xml:space="preserve">, </w:t>
      </w:r>
      <w:r w:rsidRPr="005368FE">
        <w:rPr>
          <w:rFonts w:ascii="Times New Roman" w:hAnsi="Times New Roman" w:cs="Times New Roman"/>
          <w:sz w:val="24"/>
          <w:szCs w:val="24"/>
        </w:rPr>
        <w:t>application of maxims and doctrines</w:t>
      </w:r>
      <w:r>
        <w:rPr>
          <w:rFonts w:ascii="Times New Roman" w:hAnsi="Times New Roman" w:cs="Times New Roman"/>
          <w:sz w:val="24"/>
          <w:szCs w:val="24"/>
        </w:rPr>
        <w:t>, d</w:t>
      </w:r>
      <w:r w:rsidRPr="005368FE">
        <w:rPr>
          <w:rFonts w:ascii="Times New Roman" w:hAnsi="Times New Roman" w:cs="Times New Roman"/>
          <w:sz w:val="24"/>
          <w:szCs w:val="24"/>
        </w:rPr>
        <w:t>ifferent steps in the preparation</w:t>
      </w:r>
      <w:r>
        <w:rPr>
          <w:rFonts w:ascii="Times New Roman" w:hAnsi="Times New Roman" w:cs="Times New Roman"/>
          <w:sz w:val="24"/>
          <w:szCs w:val="24"/>
        </w:rPr>
        <w:t>, l</w:t>
      </w:r>
      <w:r w:rsidRPr="005368FE">
        <w:rPr>
          <w:rFonts w:ascii="Times New Roman" w:hAnsi="Times New Roman" w:cs="Times New Roman"/>
          <w:sz w:val="24"/>
          <w:szCs w:val="24"/>
        </w:rPr>
        <w:t>ayout, structure and language of typical reports</w:t>
      </w:r>
      <w:r>
        <w:rPr>
          <w:rFonts w:ascii="Times New Roman" w:hAnsi="Times New Roman" w:cs="Times New Roman"/>
          <w:sz w:val="24"/>
          <w:szCs w:val="24"/>
        </w:rPr>
        <w:t xml:space="preserve">, </w:t>
      </w:r>
      <w:r w:rsidRPr="005368FE">
        <w:rPr>
          <w:rFonts w:ascii="Times New Roman" w:hAnsi="Times New Roman" w:cs="Times New Roman"/>
          <w:sz w:val="24"/>
          <w:szCs w:val="24"/>
        </w:rPr>
        <w:t>Illustrations and tables</w:t>
      </w:r>
      <w:r>
        <w:rPr>
          <w:rFonts w:ascii="Times New Roman" w:hAnsi="Times New Roman" w:cs="Times New Roman"/>
          <w:sz w:val="24"/>
          <w:szCs w:val="24"/>
        </w:rPr>
        <w:t xml:space="preserve">, </w:t>
      </w:r>
      <w:r w:rsidRPr="005368FE">
        <w:rPr>
          <w:rFonts w:ascii="Times New Roman" w:hAnsi="Times New Roman" w:cs="Times New Roman"/>
          <w:sz w:val="24"/>
          <w:szCs w:val="24"/>
        </w:rPr>
        <w:t>Bibliography, referencing and footnotes</w:t>
      </w:r>
      <w:r>
        <w:rPr>
          <w:rFonts w:ascii="Times New Roman" w:hAnsi="Times New Roman" w:cs="Times New Roman"/>
          <w:sz w:val="24"/>
          <w:szCs w:val="24"/>
        </w:rPr>
        <w:t>,</w:t>
      </w:r>
      <w:r w:rsidRPr="005368FE">
        <w:rPr>
          <w:rFonts w:ascii="Times New Roman" w:hAnsi="Times New Roman" w:cs="Times New Roman"/>
          <w:sz w:val="24"/>
          <w:szCs w:val="24"/>
        </w:rPr>
        <w:t xml:space="preserve"> Report writing</w:t>
      </w:r>
      <w:r>
        <w:rPr>
          <w:rFonts w:ascii="Times New Roman" w:hAnsi="Times New Roman" w:cs="Times New Roman"/>
          <w:sz w:val="24"/>
          <w:szCs w:val="24"/>
        </w:rPr>
        <w:t>,</w:t>
      </w:r>
      <w:r w:rsidRPr="005368FE">
        <w:rPr>
          <w:rFonts w:ascii="Times New Roman" w:hAnsi="Times New Roman" w:cs="Times New Roman"/>
          <w:sz w:val="24"/>
          <w:szCs w:val="24"/>
        </w:rPr>
        <w:t xml:space="preserve"> plagiarism and copyright issues.</w:t>
      </w:r>
    </w:p>
    <w:p w:rsidR="00ED52F2" w:rsidRPr="005368FE" w:rsidRDefault="00ED52F2" w:rsidP="00ED52F2">
      <w:pPr>
        <w:spacing w:after="0"/>
        <w:jc w:val="both"/>
        <w:rPr>
          <w:rFonts w:ascii="Times New Roman" w:hAnsi="Times New Roman" w:cs="Times New Roman"/>
          <w:sz w:val="24"/>
          <w:szCs w:val="24"/>
        </w:rPr>
      </w:pPr>
    </w:p>
    <w:p w:rsidR="00ED52F2" w:rsidRPr="005368FE" w:rsidRDefault="00ED52F2" w:rsidP="00ED52F2">
      <w:pPr>
        <w:widowControl w:val="0"/>
        <w:autoSpaceDE w:val="0"/>
        <w:autoSpaceDN w:val="0"/>
        <w:adjustRightInd w:val="0"/>
        <w:spacing w:after="0" w:line="240" w:lineRule="auto"/>
        <w:jc w:val="both"/>
        <w:rPr>
          <w:rFonts w:ascii="Times New Roman" w:hAnsi="Times New Roman" w:cs="Times New Roman"/>
          <w:b/>
          <w:bCs/>
          <w:sz w:val="24"/>
          <w:szCs w:val="24"/>
        </w:rPr>
      </w:pPr>
      <w:r w:rsidRPr="005368FE">
        <w:rPr>
          <w:rFonts w:ascii="Times New Roman" w:hAnsi="Times New Roman" w:cs="Times New Roman"/>
          <w:b/>
          <w:bCs/>
          <w:spacing w:val="1"/>
          <w:sz w:val="24"/>
          <w:szCs w:val="24"/>
        </w:rPr>
        <w:t>S</w:t>
      </w:r>
      <w:r w:rsidRPr="005368FE">
        <w:rPr>
          <w:rFonts w:ascii="Times New Roman" w:hAnsi="Times New Roman" w:cs="Times New Roman"/>
          <w:b/>
          <w:bCs/>
          <w:sz w:val="24"/>
          <w:szCs w:val="24"/>
        </w:rPr>
        <w:t>u</w:t>
      </w:r>
      <w:r w:rsidRPr="005368FE">
        <w:rPr>
          <w:rFonts w:ascii="Times New Roman" w:hAnsi="Times New Roman" w:cs="Times New Roman"/>
          <w:b/>
          <w:bCs/>
          <w:spacing w:val="-1"/>
          <w:sz w:val="24"/>
          <w:szCs w:val="24"/>
        </w:rPr>
        <w:t>gg</w:t>
      </w:r>
      <w:r w:rsidRPr="005368FE">
        <w:rPr>
          <w:rFonts w:ascii="Times New Roman" w:hAnsi="Times New Roman" w:cs="Times New Roman"/>
          <w:b/>
          <w:bCs/>
          <w:spacing w:val="1"/>
          <w:sz w:val="24"/>
          <w:szCs w:val="24"/>
        </w:rPr>
        <w:t>este</w:t>
      </w:r>
      <w:r w:rsidRPr="005368FE">
        <w:rPr>
          <w:rFonts w:ascii="Times New Roman" w:hAnsi="Times New Roman" w:cs="Times New Roman"/>
          <w:b/>
          <w:bCs/>
          <w:sz w:val="24"/>
          <w:szCs w:val="24"/>
        </w:rPr>
        <w:t>d</w:t>
      </w:r>
      <w:r w:rsidRPr="005368FE">
        <w:rPr>
          <w:rFonts w:ascii="Times New Roman" w:hAnsi="Times New Roman" w:cs="Times New Roman"/>
          <w:b/>
          <w:bCs/>
          <w:spacing w:val="-15"/>
          <w:sz w:val="24"/>
          <w:szCs w:val="24"/>
        </w:rPr>
        <w:t xml:space="preserve"> </w:t>
      </w:r>
      <w:r w:rsidRPr="005368FE">
        <w:rPr>
          <w:rFonts w:ascii="Times New Roman" w:hAnsi="Times New Roman" w:cs="Times New Roman"/>
          <w:b/>
          <w:bCs/>
          <w:sz w:val="24"/>
          <w:szCs w:val="24"/>
        </w:rPr>
        <w:t>R</w:t>
      </w:r>
      <w:r w:rsidRPr="005368FE">
        <w:rPr>
          <w:rFonts w:ascii="Times New Roman" w:hAnsi="Times New Roman" w:cs="Times New Roman"/>
          <w:b/>
          <w:bCs/>
          <w:spacing w:val="1"/>
          <w:sz w:val="24"/>
          <w:szCs w:val="24"/>
        </w:rPr>
        <w:t>e</w:t>
      </w:r>
      <w:r w:rsidRPr="005368FE">
        <w:rPr>
          <w:rFonts w:ascii="Times New Roman" w:hAnsi="Times New Roman" w:cs="Times New Roman"/>
          <w:b/>
          <w:bCs/>
          <w:sz w:val="24"/>
          <w:szCs w:val="24"/>
        </w:rPr>
        <w:t>ad</w:t>
      </w:r>
      <w:r w:rsidRPr="005368FE">
        <w:rPr>
          <w:rFonts w:ascii="Times New Roman" w:hAnsi="Times New Roman" w:cs="Times New Roman"/>
          <w:b/>
          <w:bCs/>
          <w:spacing w:val="3"/>
          <w:sz w:val="24"/>
          <w:szCs w:val="24"/>
        </w:rPr>
        <w:t>i</w:t>
      </w:r>
      <w:r w:rsidRPr="005368FE">
        <w:rPr>
          <w:rFonts w:ascii="Times New Roman" w:hAnsi="Times New Roman" w:cs="Times New Roman"/>
          <w:b/>
          <w:bCs/>
          <w:sz w:val="24"/>
          <w:szCs w:val="24"/>
        </w:rPr>
        <w:t>n</w:t>
      </w:r>
      <w:r w:rsidRPr="005368FE">
        <w:rPr>
          <w:rFonts w:ascii="Times New Roman" w:hAnsi="Times New Roman" w:cs="Times New Roman"/>
          <w:b/>
          <w:bCs/>
          <w:spacing w:val="-1"/>
          <w:sz w:val="24"/>
          <w:szCs w:val="24"/>
        </w:rPr>
        <w:t>g</w:t>
      </w:r>
      <w:r w:rsidRPr="005368FE">
        <w:rPr>
          <w:rFonts w:ascii="Times New Roman" w:hAnsi="Times New Roman" w:cs="Times New Roman"/>
          <w:b/>
          <w:bCs/>
          <w:sz w:val="24"/>
          <w:szCs w:val="24"/>
        </w:rPr>
        <w:t>s</w:t>
      </w:r>
      <w:r>
        <w:rPr>
          <w:rFonts w:ascii="Times New Roman" w:hAnsi="Times New Roman" w:cs="Times New Roman"/>
          <w:b/>
          <w:bCs/>
          <w:sz w:val="24"/>
          <w:szCs w:val="24"/>
        </w:rPr>
        <w:t>:</w:t>
      </w:r>
    </w:p>
    <w:p w:rsidR="00ED52F2" w:rsidRDefault="00ED52F2" w:rsidP="003021AF">
      <w:pPr>
        <w:pStyle w:val="ListParagraph"/>
        <w:numPr>
          <w:ilvl w:val="0"/>
          <w:numId w:val="19"/>
        </w:numPr>
        <w:tabs>
          <w:tab w:val="left" w:pos="270"/>
          <w:tab w:val="left" w:pos="450"/>
        </w:tabs>
        <w:spacing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Wilkinson &amp; Bhandarkar, </w:t>
      </w:r>
      <w:r w:rsidRPr="005368FE">
        <w:rPr>
          <w:rFonts w:ascii="Times New Roman" w:hAnsi="Times New Roman" w:cs="Times New Roman"/>
          <w:sz w:val="24"/>
          <w:szCs w:val="24"/>
        </w:rPr>
        <w:t xml:space="preserve"> </w:t>
      </w:r>
      <w:r w:rsidRPr="00E408C1">
        <w:rPr>
          <w:rFonts w:ascii="Times New Roman" w:hAnsi="Times New Roman" w:cs="Times New Roman"/>
          <w:i/>
          <w:sz w:val="24"/>
          <w:szCs w:val="24"/>
        </w:rPr>
        <w:t>Research Methodology</w:t>
      </w:r>
      <w:r>
        <w:rPr>
          <w:rFonts w:ascii="Times New Roman" w:hAnsi="Times New Roman" w:cs="Times New Roman"/>
          <w:sz w:val="24"/>
          <w:szCs w:val="24"/>
        </w:rPr>
        <w:t>,</w:t>
      </w:r>
      <w:r w:rsidRPr="005368FE">
        <w:rPr>
          <w:rFonts w:ascii="Times New Roman" w:hAnsi="Times New Roman" w:cs="Times New Roman"/>
          <w:sz w:val="24"/>
          <w:szCs w:val="24"/>
        </w:rPr>
        <w:t xml:space="preserve"> Himalaya Publishing House</w:t>
      </w:r>
      <w:r>
        <w:rPr>
          <w:rFonts w:ascii="Times New Roman" w:hAnsi="Times New Roman" w:cs="Times New Roman"/>
          <w:sz w:val="24"/>
          <w:szCs w:val="24"/>
        </w:rPr>
        <w:t>.</w:t>
      </w:r>
      <w:r w:rsidRPr="005368FE">
        <w:rPr>
          <w:rFonts w:ascii="Times New Roman" w:hAnsi="Times New Roman" w:cs="Times New Roman"/>
          <w:sz w:val="24"/>
          <w:szCs w:val="24"/>
        </w:rPr>
        <w:t xml:space="preserve"> </w:t>
      </w:r>
    </w:p>
    <w:p w:rsidR="00ED52F2" w:rsidRPr="003021AF" w:rsidRDefault="00ED52F2" w:rsidP="003021AF">
      <w:pPr>
        <w:pStyle w:val="ListParagraph"/>
        <w:numPr>
          <w:ilvl w:val="0"/>
          <w:numId w:val="19"/>
        </w:numPr>
        <w:tabs>
          <w:tab w:val="left" w:pos="270"/>
        </w:tabs>
        <w:spacing w:line="240" w:lineRule="auto"/>
        <w:ind w:left="270" w:hanging="270"/>
        <w:jc w:val="both"/>
        <w:rPr>
          <w:rFonts w:ascii="Times New Roman" w:hAnsi="Times New Roman" w:cs="Times New Roman"/>
          <w:sz w:val="24"/>
          <w:szCs w:val="24"/>
        </w:rPr>
      </w:pPr>
      <w:r w:rsidRPr="003021AF">
        <w:rPr>
          <w:rFonts w:ascii="Times New Roman" w:hAnsi="Times New Roman" w:cs="Times New Roman"/>
          <w:sz w:val="24"/>
          <w:szCs w:val="24"/>
        </w:rPr>
        <w:t xml:space="preserve">Hutchins Terry, </w:t>
      </w:r>
      <w:r w:rsidRPr="003021AF">
        <w:rPr>
          <w:rFonts w:ascii="Times New Roman" w:hAnsi="Times New Roman" w:cs="Times New Roman"/>
          <w:i/>
          <w:sz w:val="24"/>
          <w:szCs w:val="24"/>
        </w:rPr>
        <w:t>Researching and Writing in Law</w:t>
      </w:r>
      <w:r w:rsidRPr="003021AF">
        <w:rPr>
          <w:rFonts w:ascii="Times New Roman" w:hAnsi="Times New Roman" w:cs="Times New Roman"/>
          <w:sz w:val="24"/>
          <w:szCs w:val="24"/>
        </w:rPr>
        <w:t>, Law Book Company, Australia, 3</w:t>
      </w:r>
      <w:r w:rsidRPr="003021AF">
        <w:rPr>
          <w:rFonts w:ascii="Times New Roman" w:hAnsi="Times New Roman" w:cs="Times New Roman"/>
          <w:sz w:val="24"/>
          <w:szCs w:val="24"/>
          <w:vertAlign w:val="superscript"/>
        </w:rPr>
        <w:t>rd</w:t>
      </w:r>
      <w:r w:rsidR="003021AF" w:rsidRPr="003021AF">
        <w:rPr>
          <w:rFonts w:ascii="Times New Roman" w:hAnsi="Times New Roman" w:cs="Times New Roman"/>
          <w:sz w:val="24"/>
          <w:szCs w:val="24"/>
          <w:vertAlign w:val="superscript"/>
        </w:rPr>
        <w:t xml:space="preserve"> </w:t>
      </w:r>
      <w:r w:rsidRPr="003021AF">
        <w:rPr>
          <w:rFonts w:ascii="Times New Roman" w:hAnsi="Times New Roman" w:cs="Times New Roman"/>
          <w:sz w:val="24"/>
          <w:szCs w:val="24"/>
        </w:rPr>
        <w:t>Edition.</w:t>
      </w:r>
    </w:p>
    <w:p w:rsidR="00ED52F2" w:rsidRPr="005368FE" w:rsidRDefault="00ED52F2" w:rsidP="003021AF">
      <w:pPr>
        <w:pStyle w:val="ListParagraph"/>
        <w:numPr>
          <w:ilvl w:val="0"/>
          <w:numId w:val="19"/>
        </w:numPr>
        <w:tabs>
          <w:tab w:val="left" w:pos="270"/>
        </w:tabs>
        <w:ind w:left="270" w:hanging="270"/>
        <w:jc w:val="both"/>
        <w:rPr>
          <w:rFonts w:ascii="Times New Roman" w:hAnsi="Times New Roman" w:cs="Times New Roman"/>
          <w:sz w:val="24"/>
          <w:szCs w:val="24"/>
        </w:rPr>
      </w:pPr>
      <w:r>
        <w:rPr>
          <w:rFonts w:ascii="Times New Roman" w:hAnsi="Times New Roman" w:cs="Times New Roman"/>
          <w:sz w:val="24"/>
          <w:szCs w:val="24"/>
        </w:rPr>
        <w:t xml:space="preserve">Watt Robert, </w:t>
      </w:r>
      <w:r w:rsidRPr="00C358E4">
        <w:rPr>
          <w:rFonts w:ascii="Times New Roman" w:hAnsi="Times New Roman" w:cs="Times New Roman"/>
          <w:i/>
          <w:sz w:val="24"/>
          <w:szCs w:val="24"/>
        </w:rPr>
        <w:t>Concise</w:t>
      </w:r>
      <w:r w:rsidRPr="005368FE">
        <w:rPr>
          <w:rFonts w:ascii="Times New Roman" w:hAnsi="Times New Roman" w:cs="Times New Roman"/>
          <w:sz w:val="24"/>
          <w:szCs w:val="24"/>
        </w:rPr>
        <w:t xml:space="preserve"> </w:t>
      </w:r>
      <w:r w:rsidRPr="00C358E4">
        <w:rPr>
          <w:rFonts w:ascii="Times New Roman" w:hAnsi="Times New Roman" w:cs="Times New Roman"/>
          <w:i/>
          <w:sz w:val="24"/>
          <w:szCs w:val="24"/>
        </w:rPr>
        <w:t>Book on Legal Research</w:t>
      </w:r>
      <w:r>
        <w:rPr>
          <w:rFonts w:ascii="Times New Roman" w:hAnsi="Times New Roman" w:cs="Times New Roman"/>
          <w:i/>
          <w:sz w:val="24"/>
          <w:szCs w:val="24"/>
        </w:rPr>
        <w:t>,</w:t>
      </w:r>
      <w:r w:rsidRPr="005368FE">
        <w:rPr>
          <w:rFonts w:ascii="Times New Roman" w:hAnsi="Times New Roman" w:cs="Times New Roman"/>
          <w:sz w:val="24"/>
          <w:szCs w:val="24"/>
        </w:rPr>
        <w:t xml:space="preserve"> The Federation Press</w:t>
      </w:r>
      <w:r>
        <w:rPr>
          <w:rFonts w:ascii="Times New Roman" w:hAnsi="Times New Roman" w:cs="Times New Roman"/>
          <w:sz w:val="24"/>
          <w:szCs w:val="24"/>
        </w:rPr>
        <w:t>.</w:t>
      </w:r>
    </w:p>
    <w:p w:rsidR="003021AF" w:rsidRDefault="00ED52F2" w:rsidP="003021AF">
      <w:pPr>
        <w:pStyle w:val="ListParagraph"/>
        <w:numPr>
          <w:ilvl w:val="0"/>
          <w:numId w:val="19"/>
        </w:numPr>
        <w:tabs>
          <w:tab w:val="left" w:pos="270"/>
        </w:tabs>
        <w:ind w:left="0" w:firstLine="0"/>
        <w:jc w:val="both"/>
        <w:rPr>
          <w:rFonts w:ascii="Times New Roman" w:hAnsi="Times New Roman" w:cs="Times New Roman"/>
          <w:sz w:val="24"/>
          <w:szCs w:val="24"/>
        </w:rPr>
      </w:pPr>
      <w:r w:rsidRPr="00E408C1">
        <w:rPr>
          <w:rFonts w:ascii="Times New Roman" w:hAnsi="Times New Roman" w:cs="Times New Roman"/>
          <w:sz w:val="24"/>
          <w:szCs w:val="24"/>
        </w:rPr>
        <w:t>Verma S.K. &amp; Wani M.</w:t>
      </w:r>
      <w:r>
        <w:rPr>
          <w:rFonts w:ascii="Times New Roman" w:hAnsi="Times New Roman" w:cs="Times New Roman"/>
          <w:sz w:val="24"/>
          <w:szCs w:val="24"/>
        </w:rPr>
        <w:t xml:space="preserve"> </w:t>
      </w:r>
      <w:r w:rsidRPr="00E408C1">
        <w:rPr>
          <w:rFonts w:ascii="Times New Roman" w:hAnsi="Times New Roman" w:cs="Times New Roman"/>
          <w:sz w:val="24"/>
          <w:szCs w:val="24"/>
        </w:rPr>
        <w:t xml:space="preserve">Afzal </w:t>
      </w:r>
      <w:r>
        <w:rPr>
          <w:rFonts w:ascii="Times New Roman" w:hAnsi="Times New Roman" w:cs="Times New Roman"/>
          <w:sz w:val="24"/>
          <w:szCs w:val="24"/>
        </w:rPr>
        <w:t xml:space="preserve"> (ed), </w:t>
      </w:r>
      <w:r w:rsidRPr="00E408C1">
        <w:rPr>
          <w:rFonts w:ascii="Times New Roman" w:hAnsi="Times New Roman" w:cs="Times New Roman"/>
          <w:sz w:val="24"/>
          <w:szCs w:val="24"/>
        </w:rPr>
        <w:t xml:space="preserve"> </w:t>
      </w:r>
      <w:r w:rsidRPr="00C358E4">
        <w:rPr>
          <w:rFonts w:ascii="Times New Roman" w:hAnsi="Times New Roman" w:cs="Times New Roman"/>
          <w:i/>
          <w:sz w:val="24"/>
          <w:szCs w:val="24"/>
        </w:rPr>
        <w:t>Legal Research and Methodolog</w:t>
      </w:r>
      <w:r>
        <w:rPr>
          <w:rFonts w:ascii="Times New Roman" w:hAnsi="Times New Roman" w:cs="Times New Roman"/>
          <w:i/>
          <w:sz w:val="24"/>
          <w:szCs w:val="24"/>
        </w:rPr>
        <w:t xml:space="preserve">y, </w:t>
      </w:r>
      <w:r w:rsidRPr="00E408C1">
        <w:rPr>
          <w:rFonts w:ascii="Times New Roman" w:hAnsi="Times New Roman" w:cs="Times New Roman"/>
          <w:sz w:val="24"/>
          <w:szCs w:val="24"/>
        </w:rPr>
        <w:t xml:space="preserve"> Indian Law Institute</w:t>
      </w:r>
      <w:r>
        <w:rPr>
          <w:rFonts w:ascii="Times New Roman" w:hAnsi="Times New Roman" w:cs="Times New Roman"/>
          <w:sz w:val="24"/>
          <w:szCs w:val="24"/>
        </w:rPr>
        <w:t xml:space="preserve">, </w:t>
      </w:r>
      <w:r w:rsidR="003021AF">
        <w:rPr>
          <w:rFonts w:ascii="Times New Roman" w:hAnsi="Times New Roman" w:cs="Times New Roman"/>
          <w:sz w:val="24"/>
          <w:szCs w:val="24"/>
        </w:rPr>
        <w:t xml:space="preserve"> </w:t>
      </w:r>
    </w:p>
    <w:p w:rsidR="00ED52F2" w:rsidRPr="00E408C1" w:rsidRDefault="003021AF" w:rsidP="003021AF">
      <w:pPr>
        <w:pStyle w:val="ListParagraph"/>
        <w:tabs>
          <w:tab w:val="left" w:pos="270"/>
        </w:tabs>
        <w:ind w:left="0"/>
        <w:jc w:val="both"/>
        <w:rPr>
          <w:rFonts w:ascii="Times New Roman" w:hAnsi="Times New Roman" w:cs="Times New Roman"/>
          <w:sz w:val="24"/>
          <w:szCs w:val="24"/>
        </w:rPr>
      </w:pPr>
      <w:r>
        <w:rPr>
          <w:rFonts w:ascii="Times New Roman" w:hAnsi="Times New Roman" w:cs="Times New Roman"/>
          <w:sz w:val="24"/>
          <w:szCs w:val="24"/>
        </w:rPr>
        <w:t xml:space="preserve">      Ne</w:t>
      </w:r>
      <w:r w:rsidR="00ED52F2" w:rsidRPr="00E408C1">
        <w:rPr>
          <w:rFonts w:ascii="Times New Roman" w:hAnsi="Times New Roman" w:cs="Times New Roman"/>
          <w:sz w:val="24"/>
          <w:szCs w:val="24"/>
        </w:rPr>
        <w:t>w Delhi</w:t>
      </w:r>
      <w:r w:rsidR="00ED52F2">
        <w:rPr>
          <w:rFonts w:ascii="Times New Roman" w:hAnsi="Times New Roman" w:cs="Times New Roman"/>
          <w:sz w:val="24"/>
          <w:szCs w:val="24"/>
        </w:rPr>
        <w:t>.</w:t>
      </w:r>
      <w:r w:rsidR="00ED52F2" w:rsidRPr="00E408C1">
        <w:rPr>
          <w:rFonts w:ascii="Times New Roman" w:hAnsi="Times New Roman" w:cs="Times New Roman"/>
          <w:sz w:val="24"/>
          <w:szCs w:val="24"/>
        </w:rPr>
        <w:t xml:space="preserve"> </w:t>
      </w:r>
      <w:r w:rsidR="00ED52F2">
        <w:rPr>
          <w:rFonts w:ascii="Times New Roman" w:hAnsi="Times New Roman" w:cs="Times New Roman"/>
          <w:sz w:val="24"/>
          <w:szCs w:val="24"/>
        </w:rPr>
        <w:t xml:space="preserve"> </w:t>
      </w:r>
    </w:p>
    <w:p w:rsidR="003021AF" w:rsidRDefault="00ED52F2" w:rsidP="003021AF">
      <w:pPr>
        <w:pStyle w:val="ListParagraph"/>
        <w:numPr>
          <w:ilvl w:val="0"/>
          <w:numId w:val="19"/>
        </w:numPr>
        <w:tabs>
          <w:tab w:val="left" w:pos="270"/>
        </w:tabs>
        <w:ind w:left="0" w:firstLine="0"/>
        <w:jc w:val="both"/>
        <w:rPr>
          <w:rFonts w:ascii="Times New Roman" w:hAnsi="Times New Roman" w:cs="Times New Roman"/>
          <w:sz w:val="24"/>
          <w:szCs w:val="24"/>
        </w:rPr>
      </w:pPr>
      <w:r w:rsidRPr="00321854">
        <w:rPr>
          <w:rFonts w:ascii="Times New Roman" w:hAnsi="Times New Roman" w:cs="Times New Roman"/>
          <w:sz w:val="24"/>
          <w:szCs w:val="24"/>
        </w:rPr>
        <w:t>Gupta</w:t>
      </w:r>
      <w:r>
        <w:rPr>
          <w:rFonts w:ascii="Times New Roman" w:hAnsi="Times New Roman" w:cs="Times New Roman"/>
          <w:sz w:val="24"/>
          <w:szCs w:val="24"/>
        </w:rPr>
        <w:t xml:space="preserve"> Vijay K, </w:t>
      </w:r>
      <w:r w:rsidRPr="00321854">
        <w:rPr>
          <w:rFonts w:ascii="Times New Roman" w:hAnsi="Times New Roman" w:cs="Times New Roman"/>
          <w:sz w:val="24"/>
          <w:szCs w:val="24"/>
        </w:rPr>
        <w:t xml:space="preserve"> </w:t>
      </w:r>
      <w:r w:rsidRPr="00321854">
        <w:rPr>
          <w:rFonts w:ascii="Times New Roman" w:hAnsi="Times New Roman" w:cs="Times New Roman"/>
          <w:i/>
          <w:sz w:val="24"/>
          <w:szCs w:val="24"/>
        </w:rPr>
        <w:t>Decision Making in the Supreme Court of India</w:t>
      </w:r>
      <w:r w:rsidRPr="00321854">
        <w:rPr>
          <w:rFonts w:ascii="Times New Roman" w:hAnsi="Times New Roman" w:cs="Times New Roman"/>
          <w:sz w:val="24"/>
          <w:szCs w:val="24"/>
        </w:rPr>
        <w:t xml:space="preserve"> </w:t>
      </w:r>
      <w:r w:rsidRPr="00321854">
        <w:rPr>
          <w:rFonts w:ascii="Times New Roman" w:hAnsi="Times New Roman" w:cs="Times New Roman"/>
          <w:i/>
          <w:sz w:val="24"/>
          <w:szCs w:val="24"/>
        </w:rPr>
        <w:t>(A Jurimetrics Study)</w:t>
      </w:r>
      <w:r w:rsidRPr="00321854">
        <w:rPr>
          <w:rFonts w:ascii="Times New Roman" w:hAnsi="Times New Roman" w:cs="Times New Roman"/>
          <w:sz w:val="24"/>
          <w:szCs w:val="24"/>
        </w:rPr>
        <w:t xml:space="preserve"> – </w:t>
      </w:r>
    </w:p>
    <w:p w:rsidR="003021AF" w:rsidRDefault="003021AF" w:rsidP="003021AF">
      <w:pPr>
        <w:pStyle w:val="ListParagraph"/>
        <w:tabs>
          <w:tab w:val="left" w:pos="270"/>
        </w:tabs>
        <w:ind w:left="0"/>
        <w:jc w:val="both"/>
        <w:rPr>
          <w:rFonts w:ascii="Times New Roman" w:hAnsi="Times New Roman" w:cs="Times New Roman"/>
          <w:i/>
          <w:sz w:val="24"/>
          <w:szCs w:val="24"/>
        </w:rPr>
      </w:pPr>
      <w:r>
        <w:rPr>
          <w:rFonts w:ascii="Times New Roman" w:hAnsi="Times New Roman" w:cs="Times New Roman"/>
          <w:sz w:val="24"/>
          <w:szCs w:val="24"/>
        </w:rPr>
        <w:t xml:space="preserve">     A</w:t>
      </w:r>
      <w:r w:rsidR="00ED52F2" w:rsidRPr="00321854">
        <w:rPr>
          <w:rFonts w:ascii="Times New Roman" w:hAnsi="Times New Roman" w:cs="Times New Roman"/>
          <w:i/>
          <w:sz w:val="24"/>
          <w:szCs w:val="24"/>
        </w:rPr>
        <w:t>lternatives in Judicial Research</w:t>
      </w:r>
      <w:r w:rsidR="00ED52F2" w:rsidRPr="00321854">
        <w:rPr>
          <w:rFonts w:ascii="Times New Roman" w:hAnsi="Times New Roman" w:cs="Times New Roman"/>
          <w:sz w:val="24"/>
          <w:szCs w:val="24"/>
        </w:rPr>
        <w:t>, Kaveri Books, L.Berg  Bruce.( 2001)</w:t>
      </w:r>
      <w:r w:rsidR="00ED52F2" w:rsidRPr="00321854">
        <w:rPr>
          <w:rFonts w:ascii="Times New Roman" w:hAnsi="Times New Roman" w:cs="Times New Roman"/>
          <w:i/>
          <w:sz w:val="24"/>
          <w:szCs w:val="24"/>
        </w:rPr>
        <w:t xml:space="preserve"> Qualitative Research </w:t>
      </w:r>
    </w:p>
    <w:p w:rsidR="00ED52F2" w:rsidRPr="00321854" w:rsidRDefault="003021AF" w:rsidP="003021AF">
      <w:pPr>
        <w:pStyle w:val="ListParagraph"/>
        <w:tabs>
          <w:tab w:val="left" w:pos="270"/>
        </w:tabs>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ED52F2" w:rsidRPr="00321854">
        <w:rPr>
          <w:rFonts w:ascii="Times New Roman" w:hAnsi="Times New Roman" w:cs="Times New Roman"/>
          <w:i/>
          <w:sz w:val="24"/>
          <w:szCs w:val="24"/>
        </w:rPr>
        <w:t>Methods for the Social Sciences</w:t>
      </w:r>
      <w:r w:rsidR="00ED52F2">
        <w:rPr>
          <w:rFonts w:ascii="Times New Roman" w:hAnsi="Times New Roman" w:cs="Times New Roman"/>
          <w:i/>
          <w:sz w:val="24"/>
          <w:szCs w:val="24"/>
        </w:rPr>
        <w:t>,</w:t>
      </w:r>
      <w:r w:rsidR="00ED52F2" w:rsidRPr="00321854">
        <w:rPr>
          <w:rFonts w:ascii="Times New Roman" w:hAnsi="Times New Roman" w:cs="Times New Roman"/>
          <w:sz w:val="24"/>
          <w:szCs w:val="24"/>
        </w:rPr>
        <w:t xml:space="preserve"> Allyn and Bacon</w:t>
      </w:r>
      <w:r w:rsidR="00ED52F2">
        <w:rPr>
          <w:rFonts w:ascii="Times New Roman" w:hAnsi="Times New Roman" w:cs="Times New Roman"/>
          <w:sz w:val="24"/>
          <w:szCs w:val="24"/>
        </w:rPr>
        <w:t>,</w:t>
      </w:r>
      <w:r w:rsidR="00ED52F2" w:rsidRPr="00E24A61">
        <w:rPr>
          <w:rFonts w:ascii="Times New Roman" w:hAnsi="Times New Roman" w:cs="Times New Roman"/>
          <w:sz w:val="24"/>
          <w:szCs w:val="24"/>
        </w:rPr>
        <w:t xml:space="preserve"> </w:t>
      </w:r>
      <w:r w:rsidR="00ED52F2" w:rsidRPr="00E408C1">
        <w:rPr>
          <w:rFonts w:ascii="Times New Roman" w:hAnsi="Times New Roman" w:cs="Times New Roman"/>
          <w:sz w:val="24"/>
          <w:szCs w:val="24"/>
        </w:rPr>
        <w:t>New Delhi</w:t>
      </w:r>
      <w:r w:rsidR="00ED52F2">
        <w:rPr>
          <w:rFonts w:ascii="Times New Roman" w:hAnsi="Times New Roman" w:cs="Times New Roman"/>
          <w:sz w:val="24"/>
          <w:szCs w:val="24"/>
        </w:rPr>
        <w:t>.</w:t>
      </w:r>
      <w:r w:rsidR="00ED52F2" w:rsidRPr="00321854">
        <w:rPr>
          <w:rFonts w:ascii="Times New Roman" w:hAnsi="Times New Roman" w:cs="Times New Roman"/>
          <w:sz w:val="24"/>
          <w:szCs w:val="24"/>
        </w:rPr>
        <w:t xml:space="preserve"> </w:t>
      </w:r>
    </w:p>
    <w:p w:rsidR="00ED52F2" w:rsidRPr="00E408C1" w:rsidRDefault="00ED52F2" w:rsidP="003021AF">
      <w:pPr>
        <w:pStyle w:val="ListParagraph"/>
        <w:numPr>
          <w:ilvl w:val="0"/>
          <w:numId w:val="19"/>
        </w:numPr>
        <w:tabs>
          <w:tab w:val="left" w:pos="270"/>
        </w:tabs>
        <w:ind w:left="0" w:firstLine="0"/>
        <w:jc w:val="both"/>
        <w:rPr>
          <w:rFonts w:ascii="Times New Roman" w:hAnsi="Times New Roman" w:cs="Times New Roman"/>
          <w:sz w:val="24"/>
          <w:szCs w:val="24"/>
        </w:rPr>
      </w:pPr>
      <w:r w:rsidRPr="00E408C1">
        <w:rPr>
          <w:rFonts w:ascii="Times New Roman" w:hAnsi="Times New Roman" w:cs="Times New Roman"/>
          <w:sz w:val="24"/>
          <w:szCs w:val="24"/>
        </w:rPr>
        <w:t xml:space="preserve">Singh </w:t>
      </w:r>
      <w:r>
        <w:rPr>
          <w:rFonts w:ascii="Times New Roman" w:hAnsi="Times New Roman" w:cs="Times New Roman"/>
          <w:sz w:val="24"/>
          <w:szCs w:val="24"/>
        </w:rPr>
        <w:t>Rattan,</w:t>
      </w:r>
      <w:r w:rsidRPr="00E408C1">
        <w:rPr>
          <w:rFonts w:ascii="Times New Roman" w:hAnsi="Times New Roman" w:cs="Times New Roman"/>
          <w:sz w:val="24"/>
          <w:szCs w:val="24"/>
        </w:rPr>
        <w:t xml:space="preserve"> </w:t>
      </w:r>
      <w:r w:rsidRPr="00C358E4">
        <w:rPr>
          <w:rFonts w:ascii="Times New Roman" w:hAnsi="Times New Roman" w:cs="Times New Roman"/>
          <w:i/>
          <w:sz w:val="24"/>
          <w:szCs w:val="24"/>
        </w:rPr>
        <w:t>Legal Research Methodology</w:t>
      </w:r>
      <w:r>
        <w:rPr>
          <w:rFonts w:ascii="Times New Roman" w:hAnsi="Times New Roman" w:cs="Times New Roman"/>
          <w:i/>
          <w:sz w:val="24"/>
          <w:szCs w:val="24"/>
        </w:rPr>
        <w:t>,</w:t>
      </w:r>
      <w:r>
        <w:rPr>
          <w:rFonts w:ascii="Times New Roman" w:hAnsi="Times New Roman" w:cs="Times New Roman"/>
          <w:sz w:val="24"/>
          <w:szCs w:val="24"/>
        </w:rPr>
        <w:t xml:space="preserve"> </w:t>
      </w:r>
      <w:r w:rsidRPr="00E408C1">
        <w:rPr>
          <w:rFonts w:ascii="Times New Roman" w:hAnsi="Times New Roman" w:cs="Times New Roman"/>
          <w:sz w:val="24"/>
          <w:szCs w:val="24"/>
        </w:rPr>
        <w:t>Lexis Nexis</w:t>
      </w:r>
      <w:r>
        <w:rPr>
          <w:rFonts w:ascii="Times New Roman" w:hAnsi="Times New Roman" w:cs="Times New Roman"/>
          <w:sz w:val="24"/>
          <w:szCs w:val="24"/>
        </w:rPr>
        <w:t>.</w:t>
      </w:r>
    </w:p>
    <w:p w:rsidR="00ED52F2" w:rsidRPr="00E408C1" w:rsidRDefault="00ED52F2" w:rsidP="003021AF">
      <w:pPr>
        <w:pStyle w:val="ListParagraph"/>
        <w:numPr>
          <w:ilvl w:val="0"/>
          <w:numId w:val="19"/>
        </w:numPr>
        <w:tabs>
          <w:tab w:val="left" w:pos="270"/>
        </w:tabs>
        <w:ind w:left="0" w:firstLine="0"/>
        <w:jc w:val="both"/>
        <w:rPr>
          <w:rFonts w:ascii="Times New Roman" w:hAnsi="Times New Roman" w:cs="Times New Roman"/>
          <w:sz w:val="24"/>
          <w:szCs w:val="24"/>
        </w:rPr>
      </w:pPr>
      <w:r w:rsidRPr="00E408C1">
        <w:rPr>
          <w:rFonts w:ascii="Times New Roman" w:hAnsi="Times New Roman" w:cs="Times New Roman"/>
          <w:sz w:val="24"/>
          <w:szCs w:val="24"/>
        </w:rPr>
        <w:t>Chui Wing Hong</w:t>
      </w:r>
      <w:r>
        <w:rPr>
          <w:rFonts w:ascii="Times New Roman" w:hAnsi="Times New Roman" w:cs="Times New Roman"/>
          <w:sz w:val="24"/>
          <w:szCs w:val="24"/>
        </w:rPr>
        <w:t>,</w:t>
      </w:r>
      <w:r>
        <w:rPr>
          <w:rFonts w:ascii="Times New Roman" w:hAnsi="Times New Roman" w:cs="Times New Roman"/>
          <w:i/>
          <w:sz w:val="24"/>
          <w:szCs w:val="24"/>
        </w:rPr>
        <w:t xml:space="preserve"> </w:t>
      </w:r>
      <w:r w:rsidRPr="00C358E4">
        <w:rPr>
          <w:rFonts w:ascii="Times New Roman" w:hAnsi="Times New Roman" w:cs="Times New Roman"/>
          <w:i/>
          <w:sz w:val="24"/>
          <w:szCs w:val="24"/>
        </w:rPr>
        <w:t xml:space="preserve"> Research Methods for Law</w:t>
      </w:r>
      <w:r>
        <w:rPr>
          <w:rFonts w:ascii="Times New Roman" w:hAnsi="Times New Roman" w:cs="Times New Roman"/>
          <w:i/>
          <w:sz w:val="24"/>
          <w:szCs w:val="24"/>
        </w:rPr>
        <w:t>,</w:t>
      </w:r>
      <w:r>
        <w:rPr>
          <w:rFonts w:ascii="Times New Roman" w:hAnsi="Times New Roman" w:cs="Times New Roman"/>
          <w:sz w:val="24"/>
          <w:szCs w:val="24"/>
        </w:rPr>
        <w:t xml:space="preserve"> </w:t>
      </w:r>
      <w:r w:rsidRPr="00E408C1">
        <w:rPr>
          <w:rFonts w:ascii="Times New Roman" w:hAnsi="Times New Roman" w:cs="Times New Roman"/>
          <w:sz w:val="24"/>
          <w:szCs w:val="24"/>
        </w:rPr>
        <w:t>Edinburgh University Press, 2007</w:t>
      </w:r>
      <w:r>
        <w:rPr>
          <w:rFonts w:ascii="Times New Roman" w:hAnsi="Times New Roman" w:cs="Times New Roman"/>
          <w:sz w:val="24"/>
          <w:szCs w:val="24"/>
        </w:rPr>
        <w:t>.</w:t>
      </w:r>
    </w:p>
    <w:p w:rsidR="00ED52F2" w:rsidRPr="005368FE" w:rsidRDefault="00ED52F2" w:rsidP="00ED52F2">
      <w:pPr>
        <w:jc w:val="both"/>
        <w:rPr>
          <w:rFonts w:ascii="Times New Roman" w:hAnsi="Times New Roman" w:cs="Times New Roman"/>
          <w:sz w:val="24"/>
          <w:szCs w:val="24"/>
        </w:rPr>
      </w:pPr>
    </w:p>
    <w:p w:rsidR="00ED52F2" w:rsidRPr="005368FE" w:rsidRDefault="00ED52F2" w:rsidP="00ED52F2">
      <w:pPr>
        <w:jc w:val="both"/>
        <w:rPr>
          <w:rFonts w:ascii="Times New Roman" w:hAnsi="Times New Roman" w:cs="Times New Roman"/>
          <w:sz w:val="24"/>
          <w:szCs w:val="24"/>
        </w:rPr>
      </w:pPr>
    </w:p>
    <w:p w:rsidR="00ED52F2" w:rsidRPr="005368FE" w:rsidRDefault="00ED52F2" w:rsidP="00ED52F2">
      <w:pPr>
        <w:jc w:val="both"/>
        <w:rPr>
          <w:rFonts w:ascii="Times New Roman" w:hAnsi="Times New Roman" w:cs="Times New Roman"/>
          <w:sz w:val="24"/>
          <w:szCs w:val="24"/>
        </w:rPr>
      </w:pPr>
    </w:p>
    <w:p w:rsidR="00ED52F2" w:rsidRPr="005368FE" w:rsidRDefault="00ED52F2" w:rsidP="00ED52F2">
      <w:pPr>
        <w:jc w:val="both"/>
        <w:rPr>
          <w:rFonts w:ascii="Times New Roman" w:hAnsi="Times New Roman" w:cs="Times New Roman"/>
          <w:sz w:val="24"/>
          <w:szCs w:val="24"/>
        </w:rPr>
      </w:pPr>
    </w:p>
    <w:p w:rsidR="00ED52F2" w:rsidRPr="005368FE" w:rsidRDefault="00ED52F2" w:rsidP="00ED52F2">
      <w:pPr>
        <w:jc w:val="both"/>
        <w:rPr>
          <w:rFonts w:ascii="Times New Roman" w:hAnsi="Times New Roman" w:cs="Times New Roman"/>
          <w:sz w:val="24"/>
          <w:szCs w:val="24"/>
        </w:rPr>
      </w:pPr>
    </w:p>
    <w:p w:rsidR="00ED52F2" w:rsidRPr="005368FE" w:rsidRDefault="00ED52F2" w:rsidP="00ED52F2">
      <w:pPr>
        <w:jc w:val="both"/>
        <w:rPr>
          <w:rFonts w:ascii="Times New Roman" w:hAnsi="Times New Roman" w:cs="Times New Roman"/>
          <w:sz w:val="24"/>
          <w:szCs w:val="24"/>
        </w:rPr>
      </w:pPr>
    </w:p>
    <w:p w:rsidR="00ED52F2" w:rsidRPr="005368FE" w:rsidRDefault="00ED52F2" w:rsidP="00ED52F2">
      <w:pPr>
        <w:jc w:val="both"/>
        <w:rPr>
          <w:rFonts w:ascii="Times New Roman" w:hAnsi="Times New Roman" w:cs="Times New Roman"/>
          <w:sz w:val="24"/>
          <w:szCs w:val="24"/>
        </w:rPr>
      </w:pPr>
    </w:p>
    <w:p w:rsidR="00CA3124" w:rsidRPr="005368FE" w:rsidRDefault="00CA3124" w:rsidP="00CA3124">
      <w:pPr>
        <w:jc w:val="both"/>
        <w:rPr>
          <w:rFonts w:ascii="Times New Roman" w:hAnsi="Times New Roman" w:cs="Times New Roman"/>
          <w:sz w:val="24"/>
          <w:szCs w:val="24"/>
        </w:rPr>
      </w:pPr>
    </w:p>
    <w:p w:rsidR="00CA3124" w:rsidRPr="005368FE" w:rsidRDefault="00CA3124" w:rsidP="00CA3124">
      <w:pPr>
        <w:jc w:val="both"/>
        <w:rPr>
          <w:rFonts w:ascii="Times New Roman" w:hAnsi="Times New Roman" w:cs="Times New Roman"/>
          <w:sz w:val="24"/>
          <w:szCs w:val="24"/>
        </w:rPr>
      </w:pPr>
    </w:p>
    <w:p w:rsidR="00FC59CE" w:rsidRPr="005368FE" w:rsidRDefault="00FC59CE" w:rsidP="00FC59CE">
      <w:pPr>
        <w:jc w:val="both"/>
        <w:rPr>
          <w:rFonts w:ascii="Times New Roman" w:hAnsi="Times New Roman" w:cs="Times New Roman"/>
          <w:sz w:val="24"/>
          <w:szCs w:val="24"/>
        </w:rPr>
      </w:pPr>
    </w:p>
    <w:p w:rsidR="00FC59CE" w:rsidRPr="005368FE" w:rsidRDefault="00FC59CE" w:rsidP="00FC59CE">
      <w:pPr>
        <w:jc w:val="both"/>
        <w:rPr>
          <w:rFonts w:ascii="Times New Roman" w:hAnsi="Times New Roman" w:cs="Times New Roman"/>
          <w:sz w:val="24"/>
          <w:szCs w:val="24"/>
        </w:rPr>
      </w:pPr>
    </w:p>
    <w:p w:rsidR="00FC59CE" w:rsidRPr="005368FE" w:rsidRDefault="00FC59CE" w:rsidP="00FC59CE">
      <w:pPr>
        <w:jc w:val="both"/>
        <w:rPr>
          <w:rFonts w:ascii="Times New Roman" w:hAnsi="Times New Roman" w:cs="Times New Roman"/>
          <w:sz w:val="24"/>
          <w:szCs w:val="24"/>
        </w:rPr>
      </w:pPr>
    </w:p>
    <w:p w:rsidR="00FC59CE" w:rsidRPr="005368FE" w:rsidRDefault="00FC59CE" w:rsidP="00FC59CE">
      <w:pPr>
        <w:jc w:val="both"/>
        <w:rPr>
          <w:rFonts w:ascii="Times New Roman" w:hAnsi="Times New Roman" w:cs="Times New Roman"/>
          <w:sz w:val="24"/>
          <w:szCs w:val="24"/>
        </w:rPr>
      </w:pPr>
    </w:p>
    <w:p w:rsidR="00FC59CE" w:rsidRDefault="00FC59CE" w:rsidP="00FC59CE">
      <w:pPr>
        <w:jc w:val="both"/>
        <w:rPr>
          <w:rFonts w:ascii="Times New Roman" w:hAnsi="Times New Roman" w:cs="Times New Roman"/>
          <w:sz w:val="24"/>
          <w:szCs w:val="24"/>
        </w:rPr>
      </w:pPr>
    </w:p>
    <w:p w:rsidR="00A109E5" w:rsidRDefault="00A109E5" w:rsidP="00FC59CE">
      <w:pPr>
        <w:jc w:val="both"/>
        <w:rPr>
          <w:rFonts w:ascii="Times New Roman" w:hAnsi="Times New Roman" w:cs="Times New Roman"/>
          <w:sz w:val="24"/>
          <w:szCs w:val="24"/>
        </w:rPr>
      </w:pPr>
    </w:p>
    <w:p w:rsidR="00A109E5" w:rsidRDefault="00A109E5" w:rsidP="00FC59CE">
      <w:pPr>
        <w:jc w:val="both"/>
        <w:rPr>
          <w:rFonts w:ascii="Times New Roman" w:hAnsi="Times New Roman" w:cs="Times New Roman"/>
          <w:sz w:val="24"/>
          <w:szCs w:val="24"/>
        </w:rPr>
      </w:pPr>
    </w:p>
    <w:p w:rsidR="00A109E5" w:rsidRPr="005368FE" w:rsidRDefault="00A109E5" w:rsidP="00FC59CE">
      <w:pPr>
        <w:jc w:val="both"/>
        <w:rPr>
          <w:rFonts w:ascii="Times New Roman" w:hAnsi="Times New Roman" w:cs="Times New Roman"/>
          <w:sz w:val="24"/>
          <w:szCs w:val="24"/>
        </w:rPr>
      </w:pPr>
    </w:p>
    <w:p w:rsidR="00FC59CE" w:rsidRPr="005368FE" w:rsidRDefault="00FC59CE" w:rsidP="00FC59CE">
      <w:pPr>
        <w:jc w:val="both"/>
        <w:rPr>
          <w:rFonts w:ascii="Times New Roman" w:hAnsi="Times New Roman" w:cs="Times New Roman"/>
          <w:sz w:val="24"/>
          <w:szCs w:val="24"/>
        </w:rPr>
      </w:pPr>
    </w:p>
    <w:tbl>
      <w:tblPr>
        <w:tblW w:w="4880" w:type="pct"/>
        <w:tblInd w:w="122" w:type="dxa"/>
        <w:tblLook w:val="01E0"/>
      </w:tblPr>
      <w:tblGrid>
        <w:gridCol w:w="7636"/>
        <w:gridCol w:w="1710"/>
      </w:tblGrid>
      <w:tr w:rsidR="006E1EEA" w:rsidRPr="005368FE" w:rsidTr="006E1EEA">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F34205">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F34205">
              <w:rPr>
                <w:rFonts w:ascii="Times New Roman" w:hAnsi="Times New Roman" w:cs="Times New Roman"/>
                <w:b/>
                <w:sz w:val="24"/>
                <w:szCs w:val="24"/>
              </w:rPr>
              <w:t>:</w:t>
            </w:r>
            <w:r w:rsidRPr="005368FE">
              <w:rPr>
                <w:rFonts w:ascii="Times New Roman" w:hAnsi="Times New Roman" w:cs="Times New Roman"/>
                <w:b/>
                <w:sz w:val="24"/>
                <w:szCs w:val="24"/>
              </w:rPr>
              <w:t xml:space="preserve"> Comparative Public Law</w:t>
            </w:r>
          </w:p>
        </w:tc>
        <w:tc>
          <w:tcPr>
            <w:tcW w:w="91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F34205">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F34205">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6E1EEA" w:rsidRPr="005368FE" w:rsidTr="006E1EEA">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F34205">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F34205">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621                       </w:t>
            </w:r>
            <w:r>
              <w:rPr>
                <w:rFonts w:ascii="Times New Roman" w:hAnsi="Times New Roman" w:cs="Times New Roman"/>
                <w:b/>
                <w:color w:val="000000" w:themeColor="text1"/>
                <w:sz w:val="24"/>
                <w:szCs w:val="24"/>
                <w:lang w:val="en-GB"/>
              </w:rPr>
              <w:t xml:space="preserve">      L T P                   3 </w:t>
            </w:r>
            <w:r w:rsidRPr="005368FE">
              <w:rPr>
                <w:rFonts w:ascii="Times New Roman" w:hAnsi="Times New Roman" w:cs="Times New Roman"/>
                <w:b/>
                <w:color w:val="000000" w:themeColor="text1"/>
                <w:sz w:val="24"/>
                <w:szCs w:val="24"/>
                <w:lang w:val="en-GB"/>
              </w:rPr>
              <w:t>0 0</w:t>
            </w:r>
          </w:p>
        </w:tc>
        <w:tc>
          <w:tcPr>
            <w:tcW w:w="91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F34205">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F34205">
              <w:rPr>
                <w:rFonts w:ascii="Times New Roman" w:hAnsi="Times New Roman" w:cs="Times New Roman"/>
                <w:b/>
                <w:sz w:val="24"/>
                <w:szCs w:val="24"/>
              </w:rPr>
              <w:t>:</w:t>
            </w:r>
            <w:r w:rsidRPr="005368FE">
              <w:rPr>
                <w:rFonts w:ascii="Times New Roman" w:hAnsi="Times New Roman" w:cs="Times New Roman"/>
                <w:b/>
                <w:sz w:val="24"/>
                <w:szCs w:val="24"/>
              </w:rPr>
              <w:t xml:space="preserve"> 3</w:t>
            </w:r>
          </w:p>
        </w:tc>
      </w:tr>
    </w:tbl>
    <w:p w:rsidR="003021AF" w:rsidRPr="000E66B9" w:rsidRDefault="003021AF" w:rsidP="003021AF">
      <w:pPr>
        <w:jc w:val="both"/>
        <w:rPr>
          <w:rFonts w:ascii="Times New Roman" w:hAnsi="Times New Roman" w:cs="Times New Roman"/>
          <w:b/>
          <w:sz w:val="24"/>
          <w:szCs w:val="24"/>
        </w:rPr>
      </w:pPr>
      <w:r w:rsidRPr="005368FE">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 xml:space="preserve">To </w:t>
      </w:r>
      <w:r w:rsidRPr="005368FE">
        <w:rPr>
          <w:rFonts w:ascii="Times New Roman" w:hAnsi="Times New Roman" w:cs="Times New Roman"/>
          <w:sz w:val="24"/>
          <w:szCs w:val="24"/>
        </w:rPr>
        <w:t xml:space="preserve">familiarize </w:t>
      </w:r>
      <w:r>
        <w:rPr>
          <w:rFonts w:ascii="Times New Roman" w:hAnsi="Times New Roman" w:cs="Times New Roman"/>
          <w:sz w:val="24"/>
          <w:szCs w:val="24"/>
        </w:rPr>
        <w:t xml:space="preserve">students </w:t>
      </w:r>
      <w:r w:rsidRPr="005368FE">
        <w:rPr>
          <w:rFonts w:ascii="Times New Roman" w:hAnsi="Times New Roman" w:cs="Times New Roman"/>
          <w:sz w:val="24"/>
          <w:szCs w:val="24"/>
        </w:rPr>
        <w:t xml:space="preserve">with </w:t>
      </w:r>
      <w:r>
        <w:rPr>
          <w:rFonts w:ascii="Times New Roman" w:hAnsi="Times New Roman" w:cs="Times New Roman"/>
          <w:sz w:val="24"/>
          <w:szCs w:val="24"/>
        </w:rPr>
        <w:t xml:space="preserve">(i) </w:t>
      </w:r>
      <w:r w:rsidRPr="005368FE">
        <w:rPr>
          <w:rFonts w:ascii="Times New Roman" w:hAnsi="Times New Roman" w:cs="Times New Roman"/>
          <w:sz w:val="24"/>
          <w:szCs w:val="24"/>
        </w:rPr>
        <w:t>the basic concepts of Public law, knowledge and understanding about the Constitution and its relation</w:t>
      </w:r>
      <w:r>
        <w:rPr>
          <w:rFonts w:ascii="Times New Roman" w:hAnsi="Times New Roman" w:cs="Times New Roman"/>
          <w:sz w:val="24"/>
          <w:szCs w:val="24"/>
        </w:rPr>
        <w:t>ship with the State and Citizen,</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(ii) </w:t>
      </w:r>
      <w:r w:rsidRPr="005368FE">
        <w:rPr>
          <w:rFonts w:ascii="Times New Roman" w:hAnsi="Times New Roman" w:cs="Times New Roman"/>
          <w:sz w:val="24"/>
          <w:szCs w:val="24"/>
        </w:rPr>
        <w:t xml:space="preserve">principles of criminal liability and the concept on international criminal justice and </w:t>
      </w:r>
      <w:r>
        <w:rPr>
          <w:rFonts w:ascii="Times New Roman" w:hAnsi="Times New Roman" w:cs="Times New Roman"/>
          <w:sz w:val="24"/>
          <w:szCs w:val="24"/>
        </w:rPr>
        <w:t xml:space="preserve">(iii) </w:t>
      </w:r>
      <w:r w:rsidRPr="005368FE">
        <w:rPr>
          <w:rFonts w:ascii="Times New Roman" w:hAnsi="Times New Roman" w:cs="Times New Roman"/>
          <w:sz w:val="24"/>
          <w:szCs w:val="24"/>
        </w:rPr>
        <w:t>measures to adopt and maintain peace in society.</w:t>
      </w:r>
      <w:r>
        <w:rPr>
          <w:rFonts w:ascii="Times New Roman" w:hAnsi="Times New Roman" w:cs="Times New Roman"/>
          <w:sz w:val="24"/>
          <w:szCs w:val="24"/>
        </w:rPr>
        <w:t xml:space="preserve"> To </w:t>
      </w:r>
      <w:r w:rsidRPr="005368FE">
        <w:rPr>
          <w:rFonts w:ascii="Times New Roman" w:hAnsi="Times New Roman" w:cs="Times New Roman"/>
          <w:sz w:val="24"/>
          <w:szCs w:val="24"/>
        </w:rPr>
        <w:t xml:space="preserve">understand the Comparative and Contemporary </w:t>
      </w:r>
      <w:r>
        <w:rPr>
          <w:rFonts w:ascii="Times New Roman" w:hAnsi="Times New Roman" w:cs="Times New Roman"/>
          <w:sz w:val="24"/>
          <w:szCs w:val="24"/>
        </w:rPr>
        <w:t>issues and challenges</w:t>
      </w:r>
      <w:r w:rsidRPr="005368FE">
        <w:rPr>
          <w:rFonts w:ascii="Times New Roman" w:hAnsi="Times New Roman" w:cs="Times New Roman"/>
          <w:sz w:val="24"/>
          <w:szCs w:val="24"/>
        </w:rPr>
        <w:t xml:space="preserve"> Governments </w:t>
      </w:r>
      <w:r>
        <w:rPr>
          <w:rFonts w:ascii="Times New Roman" w:hAnsi="Times New Roman" w:cs="Times New Roman"/>
          <w:sz w:val="24"/>
          <w:szCs w:val="24"/>
        </w:rPr>
        <w:t xml:space="preserve">before </w:t>
      </w:r>
      <w:r w:rsidRPr="005368FE">
        <w:rPr>
          <w:rFonts w:ascii="Times New Roman" w:hAnsi="Times New Roman" w:cs="Times New Roman"/>
          <w:sz w:val="24"/>
          <w:szCs w:val="24"/>
        </w:rPr>
        <w:t xml:space="preserve"> Public Law </w:t>
      </w:r>
      <w:r>
        <w:rPr>
          <w:rFonts w:ascii="Times New Roman" w:hAnsi="Times New Roman" w:cs="Times New Roman"/>
          <w:sz w:val="24"/>
          <w:szCs w:val="24"/>
        </w:rPr>
        <w:t>at large</w:t>
      </w:r>
      <w:r w:rsidRPr="005368FE">
        <w:rPr>
          <w:rFonts w:ascii="Times New Roman" w:hAnsi="Times New Roman" w:cs="Times New Roman"/>
          <w:sz w:val="24"/>
          <w:szCs w:val="24"/>
        </w:rPr>
        <w:t xml:space="preserve"> Democracies like England, </w:t>
      </w:r>
      <w:r>
        <w:rPr>
          <w:rFonts w:ascii="Times New Roman" w:hAnsi="Times New Roman" w:cs="Times New Roman"/>
          <w:sz w:val="24"/>
          <w:szCs w:val="24"/>
        </w:rPr>
        <w:t>USA.</w:t>
      </w:r>
      <w:r w:rsidRPr="005368FE">
        <w:rPr>
          <w:rFonts w:ascii="Times New Roman" w:hAnsi="Times New Roman" w:cs="Times New Roman"/>
          <w:sz w:val="24"/>
          <w:szCs w:val="24"/>
        </w:rPr>
        <w:t xml:space="preserve"> </w:t>
      </w:r>
    </w:p>
    <w:p w:rsidR="003021AF" w:rsidRPr="005368FE" w:rsidRDefault="003021AF" w:rsidP="003021AF">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8</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Public Law, meaning, </w:t>
      </w:r>
      <w:r>
        <w:rPr>
          <w:rFonts w:ascii="Times New Roman" w:hAnsi="Times New Roman" w:cs="Times New Roman"/>
          <w:sz w:val="24"/>
          <w:szCs w:val="24"/>
        </w:rPr>
        <w:t>nature and scope</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Difference between </w:t>
      </w:r>
      <w:r w:rsidRPr="005368FE">
        <w:rPr>
          <w:rFonts w:ascii="Times New Roman" w:hAnsi="Times New Roman" w:cs="Times New Roman"/>
          <w:sz w:val="24"/>
          <w:szCs w:val="24"/>
        </w:rPr>
        <w:t>public and private law, Public law in comparative perspective, Contemporary Issues</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Employment, Aging Population, Cyber Security, Urbanization, </w:t>
      </w:r>
      <w:r>
        <w:rPr>
          <w:rFonts w:ascii="Times New Roman" w:hAnsi="Times New Roman" w:cs="Times New Roman"/>
          <w:sz w:val="24"/>
          <w:szCs w:val="24"/>
        </w:rPr>
        <w:t>Social S</w:t>
      </w:r>
      <w:r w:rsidRPr="005368FE">
        <w:rPr>
          <w:rFonts w:ascii="Times New Roman" w:hAnsi="Times New Roman" w:cs="Times New Roman"/>
          <w:sz w:val="24"/>
          <w:szCs w:val="24"/>
        </w:rPr>
        <w:t>ecurity, Human Rights and Legal Aid.</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Constitution</w:t>
      </w:r>
      <w:r>
        <w:rPr>
          <w:rFonts w:ascii="Times New Roman" w:hAnsi="Times New Roman" w:cs="Times New Roman"/>
          <w:b/>
          <w:sz w:val="24"/>
          <w:szCs w:val="24"/>
        </w:rPr>
        <w:t xml:space="preserve">al </w:t>
      </w:r>
      <w:r w:rsidRPr="005368FE">
        <w:rPr>
          <w:rFonts w:ascii="Times New Roman" w:hAnsi="Times New Roman" w:cs="Times New Roman"/>
          <w:b/>
          <w:sz w:val="24"/>
          <w:szCs w:val="24"/>
        </w:rPr>
        <w:t xml:space="preserve"> Law</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Concept </w:t>
      </w:r>
      <w:r>
        <w:rPr>
          <w:rFonts w:ascii="Times New Roman" w:hAnsi="Times New Roman" w:cs="Times New Roman"/>
          <w:sz w:val="24"/>
          <w:szCs w:val="24"/>
        </w:rPr>
        <w:t xml:space="preserve">and Nature </w:t>
      </w:r>
      <w:r w:rsidRPr="005368FE">
        <w:rPr>
          <w:rFonts w:ascii="Times New Roman" w:hAnsi="Times New Roman" w:cs="Times New Roman"/>
          <w:sz w:val="24"/>
          <w:szCs w:val="24"/>
        </w:rPr>
        <w:t>of the Constitution</w:t>
      </w:r>
      <w:r>
        <w:rPr>
          <w:rFonts w:ascii="Times New Roman" w:hAnsi="Times New Roman" w:cs="Times New Roman"/>
          <w:sz w:val="24"/>
          <w:szCs w:val="24"/>
        </w:rPr>
        <w:t xml:space="preserve"> and</w:t>
      </w:r>
      <w:r w:rsidRPr="005368FE">
        <w:rPr>
          <w:rFonts w:ascii="Times New Roman" w:hAnsi="Times New Roman" w:cs="Times New Roman"/>
          <w:sz w:val="24"/>
          <w:szCs w:val="24"/>
        </w:rPr>
        <w:t xml:space="preserve"> Constitutionalism, Constitution as Supreme/Higher Law, Bill of Rights,</w:t>
      </w:r>
      <w:r>
        <w:rPr>
          <w:rFonts w:ascii="Times New Roman" w:hAnsi="Times New Roman" w:cs="Times New Roman"/>
          <w:sz w:val="24"/>
          <w:szCs w:val="24"/>
        </w:rPr>
        <w:t xml:space="preserve"> Magna Carta, Separation of Powers, Judicial Review, Judicial Activism, Rule of Law, Constitutional Remedies,</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Amendment of the Constitution, and </w:t>
      </w:r>
      <w:r w:rsidRPr="005368FE">
        <w:rPr>
          <w:rFonts w:ascii="Times New Roman" w:hAnsi="Times New Roman" w:cs="Times New Roman"/>
          <w:sz w:val="24"/>
          <w:szCs w:val="24"/>
        </w:rPr>
        <w:t>Impact of Globalization on Constitutionalism.</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Administrative Law</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3021AF" w:rsidRDefault="003021AF" w:rsidP="003021AF">
      <w:pPr>
        <w:spacing w:after="0"/>
        <w:jc w:val="both"/>
        <w:rPr>
          <w:rFonts w:ascii="Times New Roman" w:hAnsi="Times New Roman" w:cs="Times New Roman"/>
          <w:sz w:val="24"/>
          <w:szCs w:val="24"/>
        </w:rPr>
      </w:pPr>
      <w:r>
        <w:rPr>
          <w:rFonts w:ascii="Times New Roman" w:hAnsi="Times New Roman" w:cs="Times New Roman"/>
          <w:sz w:val="24"/>
          <w:szCs w:val="24"/>
        </w:rPr>
        <w:t xml:space="preserve">Doctrines, </w:t>
      </w:r>
      <w:r w:rsidRPr="005368FE">
        <w:rPr>
          <w:rFonts w:ascii="Times New Roman" w:hAnsi="Times New Roman" w:cs="Times New Roman"/>
          <w:sz w:val="24"/>
          <w:szCs w:val="24"/>
        </w:rPr>
        <w:t xml:space="preserve">Natural justice, </w:t>
      </w:r>
      <w:r>
        <w:rPr>
          <w:rFonts w:ascii="Times New Roman" w:hAnsi="Times New Roman" w:cs="Times New Roman"/>
          <w:sz w:val="24"/>
          <w:szCs w:val="24"/>
        </w:rPr>
        <w:t xml:space="preserve">Nature, meaning and scope, Doctrine of Administrative discretion, </w:t>
      </w:r>
      <w:r w:rsidRPr="005368FE">
        <w:rPr>
          <w:rFonts w:ascii="Times New Roman" w:hAnsi="Times New Roman" w:cs="Times New Roman"/>
          <w:sz w:val="24"/>
          <w:szCs w:val="24"/>
        </w:rPr>
        <w:t>Ombudsman</w:t>
      </w:r>
      <w:r>
        <w:rPr>
          <w:rFonts w:ascii="Times New Roman" w:hAnsi="Times New Roman" w:cs="Times New Roman"/>
          <w:sz w:val="24"/>
          <w:szCs w:val="24"/>
        </w:rPr>
        <w:t>,</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Administrative </w:t>
      </w:r>
      <w:r w:rsidRPr="005368FE">
        <w:rPr>
          <w:rFonts w:ascii="Times New Roman" w:hAnsi="Times New Roman" w:cs="Times New Roman"/>
          <w:sz w:val="24"/>
          <w:szCs w:val="24"/>
        </w:rPr>
        <w:t>Tribunal</w:t>
      </w:r>
      <w:r>
        <w:rPr>
          <w:rFonts w:ascii="Times New Roman" w:hAnsi="Times New Roman" w:cs="Times New Roman"/>
          <w:sz w:val="24"/>
          <w:szCs w:val="24"/>
        </w:rPr>
        <w:t xml:space="preserve">, Administrative liability, Delegated legislation, PIL-US, India &amp;UK, Locus Standi, Judicial Activism, Judicial Accountability. </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Criminal Law</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3021AF" w:rsidRPr="005368FE" w:rsidRDefault="003021AF" w:rsidP="003021AF">
      <w:pPr>
        <w:spacing w:after="0"/>
        <w:jc w:val="both"/>
        <w:rPr>
          <w:rFonts w:ascii="Times New Roman" w:hAnsi="Times New Roman" w:cs="Times New Roman"/>
          <w:sz w:val="24"/>
          <w:szCs w:val="24"/>
        </w:rPr>
      </w:pPr>
      <w:r>
        <w:rPr>
          <w:rFonts w:ascii="Times New Roman" w:hAnsi="Times New Roman" w:cs="Times New Roman"/>
          <w:sz w:val="24"/>
          <w:szCs w:val="24"/>
        </w:rPr>
        <w:t>Concept and essentials of crime,</w:t>
      </w:r>
      <w:r w:rsidRPr="005368FE">
        <w:rPr>
          <w:rFonts w:ascii="Times New Roman" w:hAnsi="Times New Roman" w:cs="Times New Roman"/>
          <w:sz w:val="24"/>
          <w:szCs w:val="24"/>
        </w:rPr>
        <w:t xml:space="preserve"> Principles of Criminal liability</w:t>
      </w:r>
      <w:r>
        <w:rPr>
          <w:rFonts w:ascii="Times New Roman" w:hAnsi="Times New Roman" w:cs="Times New Roman"/>
          <w:sz w:val="24"/>
          <w:szCs w:val="24"/>
        </w:rPr>
        <w:t xml:space="preserve">, </w:t>
      </w:r>
      <w:r w:rsidRPr="005368FE">
        <w:rPr>
          <w:rFonts w:ascii="Times New Roman" w:hAnsi="Times New Roman" w:cs="Times New Roman"/>
          <w:sz w:val="24"/>
          <w:szCs w:val="24"/>
        </w:rPr>
        <w:t>Criminal justice</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 Fair Trial,</w:t>
      </w:r>
      <w:r>
        <w:rPr>
          <w:rFonts w:ascii="Times New Roman" w:hAnsi="Times New Roman" w:cs="Times New Roman"/>
          <w:sz w:val="24"/>
          <w:szCs w:val="24"/>
        </w:rPr>
        <w:t xml:space="preserve"> Plea bargaining, International Criminal Justice (Genocide, Crime against H</w:t>
      </w:r>
      <w:r w:rsidRPr="005368FE">
        <w:rPr>
          <w:rFonts w:ascii="Times New Roman" w:hAnsi="Times New Roman" w:cs="Times New Roman"/>
          <w:sz w:val="24"/>
          <w:szCs w:val="24"/>
        </w:rPr>
        <w:t>umanity),</w:t>
      </w:r>
      <w:r>
        <w:rPr>
          <w:rFonts w:ascii="Times New Roman" w:hAnsi="Times New Roman" w:cs="Times New Roman"/>
          <w:sz w:val="24"/>
          <w:szCs w:val="24"/>
        </w:rPr>
        <w:t xml:space="preserve"> International C</w:t>
      </w:r>
      <w:r w:rsidRPr="005368FE">
        <w:rPr>
          <w:rFonts w:ascii="Times New Roman" w:hAnsi="Times New Roman" w:cs="Times New Roman"/>
          <w:sz w:val="24"/>
          <w:szCs w:val="24"/>
        </w:rPr>
        <w:t xml:space="preserve">ourt of </w:t>
      </w:r>
      <w:r>
        <w:rPr>
          <w:rFonts w:ascii="Times New Roman" w:hAnsi="Times New Roman" w:cs="Times New Roman"/>
          <w:sz w:val="24"/>
          <w:szCs w:val="24"/>
        </w:rPr>
        <w:t>J</w:t>
      </w:r>
      <w:r w:rsidRPr="005368FE">
        <w:rPr>
          <w:rFonts w:ascii="Times New Roman" w:hAnsi="Times New Roman" w:cs="Times New Roman"/>
          <w:sz w:val="24"/>
          <w:szCs w:val="24"/>
        </w:rPr>
        <w:t>ustice</w:t>
      </w:r>
      <w:r>
        <w:rPr>
          <w:rFonts w:ascii="Times New Roman" w:hAnsi="Times New Roman" w:cs="Times New Roman"/>
          <w:sz w:val="24"/>
          <w:szCs w:val="24"/>
        </w:rPr>
        <w:t>, International Criminal C</w:t>
      </w:r>
      <w:r w:rsidRPr="005368FE">
        <w:rPr>
          <w:rFonts w:ascii="Times New Roman" w:hAnsi="Times New Roman" w:cs="Times New Roman"/>
          <w:sz w:val="24"/>
          <w:szCs w:val="24"/>
        </w:rPr>
        <w:t>ourt (Rome Statue),</w:t>
      </w:r>
      <w:r>
        <w:rPr>
          <w:rFonts w:ascii="Times New Roman" w:hAnsi="Times New Roman" w:cs="Times New Roman"/>
          <w:sz w:val="24"/>
          <w:szCs w:val="24"/>
        </w:rPr>
        <w:t xml:space="preserve"> H</w:t>
      </w:r>
      <w:r w:rsidRPr="005368FE">
        <w:rPr>
          <w:rFonts w:ascii="Times New Roman" w:hAnsi="Times New Roman" w:cs="Times New Roman"/>
          <w:sz w:val="24"/>
          <w:szCs w:val="24"/>
        </w:rPr>
        <w:t>y</w:t>
      </w:r>
      <w:r>
        <w:rPr>
          <w:rFonts w:ascii="Times New Roman" w:hAnsi="Times New Roman" w:cs="Times New Roman"/>
          <w:sz w:val="24"/>
          <w:szCs w:val="24"/>
        </w:rPr>
        <w:t>brids Courts, Juvenile Justice, White Collar Crimes, Homicide, and Violence A</w:t>
      </w:r>
      <w:r w:rsidRPr="005368FE">
        <w:rPr>
          <w:rFonts w:ascii="Times New Roman" w:hAnsi="Times New Roman" w:cs="Times New Roman"/>
          <w:sz w:val="24"/>
          <w:szCs w:val="24"/>
        </w:rPr>
        <w:t xml:space="preserve">gainst </w:t>
      </w:r>
      <w:r>
        <w:rPr>
          <w:rFonts w:ascii="Times New Roman" w:hAnsi="Times New Roman" w:cs="Times New Roman"/>
          <w:sz w:val="24"/>
          <w:szCs w:val="24"/>
        </w:rPr>
        <w:t>W</w:t>
      </w:r>
      <w:r w:rsidRPr="005368FE">
        <w:rPr>
          <w:rFonts w:ascii="Times New Roman" w:hAnsi="Times New Roman" w:cs="Times New Roman"/>
          <w:sz w:val="24"/>
          <w:szCs w:val="24"/>
        </w:rPr>
        <w:t>omen (VAW).</w:t>
      </w:r>
    </w:p>
    <w:p w:rsidR="003021AF" w:rsidRPr="005368FE" w:rsidRDefault="003021AF" w:rsidP="003021AF">
      <w:pPr>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Comparative Corporate Law</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3021AF" w:rsidRPr="005368FE"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Origin and development of corporate law in US,</w:t>
      </w:r>
      <w:r>
        <w:rPr>
          <w:rFonts w:ascii="Times New Roman" w:hAnsi="Times New Roman" w:cs="Times New Roman"/>
          <w:sz w:val="24"/>
          <w:szCs w:val="24"/>
        </w:rPr>
        <w:t xml:space="preserve"> UK,</w:t>
      </w:r>
      <w:r w:rsidRPr="005368FE">
        <w:rPr>
          <w:rFonts w:ascii="Times New Roman" w:hAnsi="Times New Roman" w:cs="Times New Roman"/>
          <w:sz w:val="24"/>
          <w:szCs w:val="24"/>
        </w:rPr>
        <w:t xml:space="preserve"> Influence on India</w:t>
      </w:r>
      <w:r>
        <w:rPr>
          <w:rFonts w:ascii="Times New Roman" w:hAnsi="Times New Roman" w:cs="Times New Roman"/>
          <w:sz w:val="24"/>
          <w:szCs w:val="24"/>
        </w:rPr>
        <w:t xml:space="preserve"> </w:t>
      </w:r>
      <w:r w:rsidRPr="005368FE">
        <w:rPr>
          <w:rFonts w:ascii="Times New Roman" w:hAnsi="Times New Roman" w:cs="Times New Roman"/>
          <w:sz w:val="24"/>
          <w:szCs w:val="24"/>
        </w:rPr>
        <w:t>and Development with economic and social Globalization</w:t>
      </w:r>
      <w:r>
        <w:rPr>
          <w:rFonts w:ascii="Times New Roman" w:hAnsi="Times New Roman" w:cs="Times New Roman"/>
          <w:sz w:val="24"/>
          <w:szCs w:val="24"/>
        </w:rPr>
        <w:t xml:space="preserve">, </w:t>
      </w:r>
      <w:r w:rsidRPr="005368FE">
        <w:rPr>
          <w:rFonts w:ascii="Times New Roman" w:hAnsi="Times New Roman" w:cs="Times New Roman"/>
          <w:sz w:val="24"/>
          <w:szCs w:val="24"/>
        </w:rPr>
        <w:t>Principles of Corporat</w:t>
      </w:r>
      <w:r>
        <w:rPr>
          <w:rFonts w:ascii="Times New Roman" w:hAnsi="Times New Roman" w:cs="Times New Roman"/>
          <w:sz w:val="24"/>
          <w:szCs w:val="24"/>
        </w:rPr>
        <w:t>ion</w:t>
      </w:r>
      <w:r w:rsidRPr="005368FE">
        <w:rPr>
          <w:rFonts w:ascii="Times New Roman" w:hAnsi="Times New Roman" w:cs="Times New Roman"/>
          <w:sz w:val="24"/>
          <w:szCs w:val="24"/>
        </w:rPr>
        <w:t xml:space="preserve"> law</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and </w:t>
      </w:r>
      <w:r>
        <w:rPr>
          <w:rFonts w:ascii="Times New Roman" w:hAnsi="Times New Roman" w:cs="Times New Roman"/>
          <w:sz w:val="24"/>
          <w:szCs w:val="24"/>
        </w:rPr>
        <w:t>Corporate Social Responsibility.</w:t>
      </w:r>
    </w:p>
    <w:p w:rsidR="003021AF" w:rsidRPr="005368FE" w:rsidRDefault="003021AF" w:rsidP="003021AF">
      <w:pPr>
        <w:jc w:val="both"/>
        <w:rPr>
          <w:rFonts w:ascii="Times New Roman" w:hAnsi="Times New Roman" w:cs="Times New Roman"/>
          <w:b/>
          <w:sz w:val="24"/>
          <w:szCs w:val="24"/>
        </w:rPr>
      </w:pPr>
    </w:p>
    <w:p w:rsidR="003021AF" w:rsidRPr="005368FE" w:rsidRDefault="003021AF" w:rsidP="003021AF">
      <w:pPr>
        <w:widowControl w:val="0"/>
        <w:autoSpaceDE w:val="0"/>
        <w:autoSpaceDN w:val="0"/>
        <w:adjustRightInd w:val="0"/>
        <w:spacing w:after="0" w:line="240" w:lineRule="auto"/>
        <w:jc w:val="both"/>
        <w:rPr>
          <w:rFonts w:ascii="Times New Roman" w:hAnsi="Times New Roman" w:cs="Times New Roman"/>
          <w:b/>
          <w:bCs/>
          <w:sz w:val="24"/>
          <w:szCs w:val="24"/>
        </w:rPr>
      </w:pPr>
      <w:r w:rsidRPr="005368FE">
        <w:rPr>
          <w:rFonts w:ascii="Times New Roman" w:hAnsi="Times New Roman" w:cs="Times New Roman"/>
          <w:b/>
          <w:bCs/>
          <w:spacing w:val="1"/>
          <w:sz w:val="24"/>
          <w:szCs w:val="24"/>
        </w:rPr>
        <w:t>S</w:t>
      </w:r>
      <w:r w:rsidRPr="005368FE">
        <w:rPr>
          <w:rFonts w:ascii="Times New Roman" w:hAnsi="Times New Roman" w:cs="Times New Roman"/>
          <w:b/>
          <w:bCs/>
          <w:sz w:val="24"/>
          <w:szCs w:val="24"/>
        </w:rPr>
        <w:t>u</w:t>
      </w:r>
      <w:r w:rsidRPr="005368FE">
        <w:rPr>
          <w:rFonts w:ascii="Times New Roman" w:hAnsi="Times New Roman" w:cs="Times New Roman"/>
          <w:b/>
          <w:bCs/>
          <w:spacing w:val="-1"/>
          <w:sz w:val="24"/>
          <w:szCs w:val="24"/>
        </w:rPr>
        <w:t>gg</w:t>
      </w:r>
      <w:r w:rsidRPr="005368FE">
        <w:rPr>
          <w:rFonts w:ascii="Times New Roman" w:hAnsi="Times New Roman" w:cs="Times New Roman"/>
          <w:b/>
          <w:bCs/>
          <w:spacing w:val="1"/>
          <w:sz w:val="24"/>
          <w:szCs w:val="24"/>
        </w:rPr>
        <w:t>este</w:t>
      </w:r>
      <w:r w:rsidRPr="005368FE">
        <w:rPr>
          <w:rFonts w:ascii="Times New Roman" w:hAnsi="Times New Roman" w:cs="Times New Roman"/>
          <w:b/>
          <w:bCs/>
          <w:sz w:val="24"/>
          <w:szCs w:val="24"/>
        </w:rPr>
        <w:t>d</w:t>
      </w:r>
      <w:r w:rsidRPr="005368FE">
        <w:rPr>
          <w:rFonts w:ascii="Times New Roman" w:hAnsi="Times New Roman" w:cs="Times New Roman"/>
          <w:b/>
          <w:bCs/>
          <w:spacing w:val="-15"/>
          <w:sz w:val="24"/>
          <w:szCs w:val="24"/>
        </w:rPr>
        <w:t xml:space="preserve"> </w:t>
      </w:r>
      <w:r w:rsidRPr="005368FE">
        <w:rPr>
          <w:rFonts w:ascii="Times New Roman" w:hAnsi="Times New Roman" w:cs="Times New Roman"/>
          <w:b/>
          <w:bCs/>
          <w:sz w:val="24"/>
          <w:szCs w:val="24"/>
        </w:rPr>
        <w:t>R</w:t>
      </w:r>
      <w:r w:rsidRPr="005368FE">
        <w:rPr>
          <w:rFonts w:ascii="Times New Roman" w:hAnsi="Times New Roman" w:cs="Times New Roman"/>
          <w:b/>
          <w:bCs/>
          <w:spacing w:val="1"/>
          <w:sz w:val="24"/>
          <w:szCs w:val="24"/>
        </w:rPr>
        <w:t>e</w:t>
      </w:r>
      <w:r w:rsidRPr="005368FE">
        <w:rPr>
          <w:rFonts w:ascii="Times New Roman" w:hAnsi="Times New Roman" w:cs="Times New Roman"/>
          <w:b/>
          <w:bCs/>
          <w:sz w:val="24"/>
          <w:szCs w:val="24"/>
        </w:rPr>
        <w:t>ad</w:t>
      </w:r>
      <w:r w:rsidRPr="005368FE">
        <w:rPr>
          <w:rFonts w:ascii="Times New Roman" w:hAnsi="Times New Roman" w:cs="Times New Roman"/>
          <w:b/>
          <w:bCs/>
          <w:spacing w:val="3"/>
          <w:sz w:val="24"/>
          <w:szCs w:val="24"/>
        </w:rPr>
        <w:t>i</w:t>
      </w:r>
      <w:r w:rsidRPr="005368FE">
        <w:rPr>
          <w:rFonts w:ascii="Times New Roman" w:hAnsi="Times New Roman" w:cs="Times New Roman"/>
          <w:b/>
          <w:bCs/>
          <w:sz w:val="24"/>
          <w:szCs w:val="24"/>
        </w:rPr>
        <w:t>n</w:t>
      </w:r>
      <w:r w:rsidRPr="005368FE">
        <w:rPr>
          <w:rFonts w:ascii="Times New Roman" w:hAnsi="Times New Roman" w:cs="Times New Roman"/>
          <w:b/>
          <w:bCs/>
          <w:spacing w:val="-1"/>
          <w:sz w:val="24"/>
          <w:szCs w:val="24"/>
        </w:rPr>
        <w:t>g</w:t>
      </w:r>
      <w:r w:rsidRPr="005368FE">
        <w:rPr>
          <w:rFonts w:ascii="Times New Roman" w:hAnsi="Times New Roman" w:cs="Times New Roman"/>
          <w:b/>
          <w:bCs/>
          <w:sz w:val="24"/>
          <w:szCs w:val="24"/>
        </w:rPr>
        <w:t>s</w:t>
      </w:r>
      <w:r>
        <w:rPr>
          <w:rFonts w:ascii="Times New Roman" w:hAnsi="Times New Roman" w:cs="Times New Roman"/>
          <w:b/>
          <w:bCs/>
          <w:sz w:val="24"/>
          <w:szCs w:val="24"/>
        </w:rPr>
        <w:t xml:space="preserve">: </w:t>
      </w:r>
    </w:p>
    <w:p w:rsidR="003021AF" w:rsidRDefault="003021AF" w:rsidP="00F34205">
      <w:pPr>
        <w:pStyle w:val="ListParagraph"/>
        <w:numPr>
          <w:ilvl w:val="0"/>
          <w:numId w:val="20"/>
        </w:numPr>
        <w:ind w:left="360"/>
        <w:jc w:val="both"/>
        <w:rPr>
          <w:rFonts w:ascii="Times New Roman" w:hAnsi="Times New Roman" w:cs="Times New Roman"/>
          <w:sz w:val="24"/>
          <w:szCs w:val="24"/>
        </w:rPr>
      </w:pPr>
      <w:r w:rsidRPr="00F34205">
        <w:rPr>
          <w:rFonts w:ascii="Times New Roman" w:hAnsi="Times New Roman" w:cs="Times New Roman"/>
          <w:sz w:val="24"/>
          <w:szCs w:val="24"/>
        </w:rPr>
        <w:t>Paton G.W</w:t>
      </w:r>
      <w:r w:rsidRPr="00F34205">
        <w:rPr>
          <w:rFonts w:ascii="Times New Roman" w:hAnsi="Times New Roman" w:cs="Times New Roman"/>
          <w:i/>
          <w:sz w:val="24"/>
          <w:szCs w:val="24"/>
        </w:rPr>
        <w:t>,A Text book on Jurisprudence</w:t>
      </w:r>
      <w:r w:rsidRPr="00F34205">
        <w:rPr>
          <w:rFonts w:ascii="Times New Roman" w:hAnsi="Times New Roman" w:cs="Times New Roman"/>
          <w:sz w:val="24"/>
          <w:szCs w:val="24"/>
        </w:rPr>
        <w:t>, Clarendon press, 1972</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Hall, Jerome</w:t>
      </w:r>
      <w:r>
        <w:rPr>
          <w:rFonts w:ascii="Times New Roman" w:hAnsi="Times New Roman" w:cs="Times New Roman"/>
          <w:sz w:val="24"/>
          <w:szCs w:val="24"/>
        </w:rPr>
        <w:t>,</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General Principles of Criminal Law</w:t>
      </w:r>
      <w:r w:rsidRPr="005368FE">
        <w:rPr>
          <w:rFonts w:ascii="Times New Roman" w:hAnsi="Times New Roman" w:cs="Times New Roman"/>
          <w:sz w:val="24"/>
          <w:szCs w:val="24"/>
        </w:rPr>
        <w:t xml:space="preserve"> (1960), 2</w:t>
      </w:r>
      <w:r w:rsidRPr="005368FE">
        <w:rPr>
          <w:rFonts w:ascii="Times New Roman" w:hAnsi="Times New Roman" w:cs="Times New Roman"/>
          <w:sz w:val="24"/>
          <w:szCs w:val="24"/>
          <w:vertAlign w:val="superscript"/>
        </w:rPr>
        <w:t>nd</w:t>
      </w:r>
      <w:r w:rsidRPr="005368FE">
        <w:rPr>
          <w:rFonts w:ascii="Times New Roman" w:hAnsi="Times New Roman" w:cs="Times New Roman"/>
          <w:sz w:val="24"/>
          <w:szCs w:val="24"/>
        </w:rPr>
        <w:t xml:space="preserve"> Ed</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Kenny’s</w:t>
      </w:r>
      <w:r>
        <w:rPr>
          <w:rFonts w:ascii="Times New Roman" w:hAnsi="Times New Roman" w:cs="Times New Roman"/>
          <w:i/>
          <w:sz w:val="24"/>
          <w:szCs w:val="24"/>
        </w:rPr>
        <w:t>,</w:t>
      </w:r>
      <w:r w:rsidRPr="005412DC">
        <w:rPr>
          <w:rFonts w:ascii="Times New Roman" w:hAnsi="Times New Roman" w:cs="Times New Roman"/>
          <w:i/>
          <w:sz w:val="24"/>
          <w:szCs w:val="24"/>
        </w:rPr>
        <w:t xml:space="preserve"> Outlines of Criminal Law</w:t>
      </w:r>
      <w:r w:rsidRPr="005368FE">
        <w:rPr>
          <w:rFonts w:ascii="Times New Roman" w:hAnsi="Times New Roman" w:cs="Times New Roman"/>
          <w:sz w:val="24"/>
          <w:szCs w:val="24"/>
        </w:rPr>
        <w:t>, 19</w:t>
      </w:r>
      <w:r w:rsidRPr="005368FE">
        <w:rPr>
          <w:rFonts w:ascii="Times New Roman" w:hAnsi="Times New Roman" w:cs="Times New Roman"/>
          <w:sz w:val="24"/>
          <w:szCs w:val="24"/>
          <w:vertAlign w:val="superscript"/>
        </w:rPr>
        <w:t>th</w:t>
      </w:r>
      <w:r w:rsidRPr="005368FE">
        <w:rPr>
          <w:rFonts w:ascii="Times New Roman" w:hAnsi="Times New Roman" w:cs="Times New Roman"/>
          <w:sz w:val="24"/>
          <w:szCs w:val="24"/>
        </w:rPr>
        <w:t xml:space="preserve"> Ed. The Law book Exchange, Ltd. 2010</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Russel</w:t>
      </w:r>
      <w:r>
        <w:rPr>
          <w:rFonts w:ascii="Times New Roman" w:hAnsi="Times New Roman" w:cs="Times New Roman"/>
          <w:sz w:val="24"/>
          <w:szCs w:val="24"/>
        </w:rPr>
        <w:t>,</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On Crime</w:t>
      </w:r>
      <w:r w:rsidRPr="005368FE">
        <w:rPr>
          <w:rFonts w:ascii="Times New Roman" w:hAnsi="Times New Roman" w:cs="Times New Roman"/>
          <w:sz w:val="24"/>
          <w:szCs w:val="24"/>
        </w:rPr>
        <w:t>, 12</w:t>
      </w:r>
      <w:r w:rsidRPr="005368FE">
        <w:rPr>
          <w:rFonts w:ascii="Times New Roman" w:hAnsi="Times New Roman" w:cs="Times New Roman"/>
          <w:sz w:val="24"/>
          <w:szCs w:val="24"/>
          <w:vertAlign w:val="superscript"/>
        </w:rPr>
        <w:t>th</w:t>
      </w:r>
      <w:r w:rsidRPr="005368FE">
        <w:rPr>
          <w:rFonts w:ascii="Times New Roman" w:hAnsi="Times New Roman" w:cs="Times New Roman"/>
          <w:sz w:val="24"/>
          <w:szCs w:val="24"/>
        </w:rPr>
        <w:t xml:space="preserve"> Ed. Vol. I, Stevens</w:t>
      </w:r>
      <w:r>
        <w:rPr>
          <w:rFonts w:ascii="Times New Roman" w:hAnsi="Times New Roman" w:cs="Times New Roman"/>
          <w:sz w:val="24"/>
          <w:szCs w:val="24"/>
        </w:rPr>
        <w:t xml:space="preserve">, </w:t>
      </w:r>
      <w:r w:rsidRPr="005368FE">
        <w:rPr>
          <w:rFonts w:ascii="Times New Roman" w:hAnsi="Times New Roman" w:cs="Times New Roman"/>
          <w:sz w:val="24"/>
          <w:szCs w:val="24"/>
        </w:rPr>
        <w:t>London.</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Geoffrey Samuel</w:t>
      </w:r>
      <w:r>
        <w:rPr>
          <w:rFonts w:ascii="Times New Roman" w:hAnsi="Times New Roman" w:cs="Times New Roman"/>
          <w:sz w:val="24"/>
          <w:szCs w:val="24"/>
        </w:rPr>
        <w:t xml:space="preserve">, </w:t>
      </w:r>
      <w:r w:rsidRPr="005412DC">
        <w:rPr>
          <w:rFonts w:ascii="Times New Roman" w:hAnsi="Times New Roman" w:cs="Times New Roman"/>
          <w:i/>
          <w:sz w:val="24"/>
          <w:szCs w:val="24"/>
        </w:rPr>
        <w:t>An Introduction to Comparative Law Theory and Method</w:t>
      </w:r>
      <w:r>
        <w:rPr>
          <w:rFonts w:ascii="Times New Roman" w:hAnsi="Times New Roman" w:cs="Times New Roman"/>
          <w:sz w:val="24"/>
          <w:szCs w:val="24"/>
        </w:rPr>
        <w:t>,</w:t>
      </w:r>
      <w:r w:rsidRPr="005368FE">
        <w:rPr>
          <w:rFonts w:ascii="Times New Roman" w:hAnsi="Times New Roman" w:cs="Times New Roman"/>
          <w:sz w:val="24"/>
          <w:szCs w:val="24"/>
        </w:rPr>
        <w:t xml:space="preserve"> First Edition European</w:t>
      </w:r>
      <w:r>
        <w:rPr>
          <w:rFonts w:ascii="Times New Roman" w:hAnsi="Times New Roman" w:cs="Times New Roman"/>
          <w:sz w:val="24"/>
          <w:szCs w:val="24"/>
        </w:rPr>
        <w:t xml:space="preserve"> Academy Of Legal Theory Series, </w:t>
      </w:r>
      <w:r w:rsidRPr="005368FE">
        <w:rPr>
          <w:rFonts w:ascii="Times New Roman" w:hAnsi="Times New Roman" w:cs="Times New Roman"/>
          <w:sz w:val="24"/>
          <w:szCs w:val="24"/>
        </w:rPr>
        <w:t>Hart</w:t>
      </w:r>
      <w:r>
        <w:rPr>
          <w:rFonts w:ascii="Times New Roman" w:hAnsi="Times New Roman" w:cs="Times New Roman"/>
          <w:sz w:val="24"/>
          <w:szCs w:val="24"/>
        </w:rPr>
        <w:t xml:space="preserve"> Publishing, Oxford.</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Liber Amicorum David M.Trubek</w:t>
      </w:r>
      <w:r>
        <w:rPr>
          <w:rFonts w:ascii="Times New Roman" w:hAnsi="Times New Roman" w:cs="Times New Roman"/>
          <w:sz w:val="24"/>
          <w:szCs w:val="24"/>
        </w:rPr>
        <w:t xml:space="preserve">, </w:t>
      </w:r>
      <w:r w:rsidRPr="005412DC">
        <w:rPr>
          <w:rFonts w:ascii="Times New Roman" w:hAnsi="Times New Roman" w:cs="Times New Roman"/>
          <w:i/>
          <w:sz w:val="24"/>
          <w:szCs w:val="24"/>
        </w:rPr>
        <w:t>Critical Legal Perspectives on Global Governance</w:t>
      </w:r>
      <w:r w:rsidRPr="005368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68FE">
        <w:rPr>
          <w:rFonts w:ascii="Times New Roman" w:hAnsi="Times New Roman" w:cs="Times New Roman"/>
          <w:sz w:val="24"/>
          <w:szCs w:val="24"/>
        </w:rPr>
        <w:t>First Edition by</w:t>
      </w:r>
      <w:r>
        <w:rPr>
          <w:rFonts w:ascii="Times New Roman" w:hAnsi="Times New Roman" w:cs="Times New Roman"/>
          <w:sz w:val="24"/>
          <w:szCs w:val="24"/>
        </w:rPr>
        <w:t>,</w:t>
      </w:r>
      <w:r w:rsidRPr="005368FE">
        <w:rPr>
          <w:rFonts w:ascii="Times New Roman" w:hAnsi="Times New Roman" w:cs="Times New Roman"/>
          <w:sz w:val="24"/>
          <w:szCs w:val="24"/>
        </w:rPr>
        <w:t xml:space="preserve"> Grainne de Burca, Claire Kilpatrick, Joann</w:t>
      </w:r>
      <w:r>
        <w:rPr>
          <w:rFonts w:ascii="Times New Roman" w:hAnsi="Times New Roman" w:cs="Times New Roman"/>
          <w:sz w:val="24"/>
          <w:szCs w:val="24"/>
        </w:rPr>
        <w:t>e Scott. Hart Publishing, Oxford</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 xml:space="preserve">Stephan W. </w:t>
      </w:r>
      <w:r>
        <w:rPr>
          <w:rFonts w:ascii="Times New Roman" w:hAnsi="Times New Roman" w:cs="Times New Roman"/>
          <w:sz w:val="24"/>
          <w:szCs w:val="24"/>
        </w:rPr>
        <w:t>Schill.</w:t>
      </w:r>
      <w:r w:rsidRPr="005368FE">
        <w:rPr>
          <w:rFonts w:ascii="Times New Roman" w:hAnsi="Times New Roman" w:cs="Times New Roman"/>
          <w:sz w:val="24"/>
          <w:szCs w:val="24"/>
        </w:rPr>
        <w:t xml:space="preserve"> </w:t>
      </w:r>
      <w:r>
        <w:rPr>
          <w:rFonts w:ascii="Times New Roman" w:hAnsi="Times New Roman" w:cs="Times New Roman"/>
          <w:sz w:val="24"/>
          <w:szCs w:val="24"/>
        </w:rPr>
        <w:t>(</w:t>
      </w:r>
      <w:r w:rsidRPr="005368FE">
        <w:rPr>
          <w:rFonts w:ascii="Times New Roman" w:hAnsi="Times New Roman" w:cs="Times New Roman"/>
          <w:sz w:val="24"/>
          <w:szCs w:val="24"/>
        </w:rPr>
        <w:t>2010</w:t>
      </w:r>
      <w:r>
        <w:rPr>
          <w:rFonts w:ascii="Times New Roman" w:hAnsi="Times New Roman" w:cs="Times New Roman"/>
          <w:sz w:val="24"/>
          <w:szCs w:val="24"/>
        </w:rPr>
        <w:t xml:space="preserve">). </w:t>
      </w:r>
      <w:r w:rsidRPr="005412DC">
        <w:rPr>
          <w:rFonts w:ascii="Times New Roman" w:hAnsi="Times New Roman" w:cs="Times New Roman"/>
          <w:i/>
          <w:sz w:val="24"/>
          <w:szCs w:val="24"/>
        </w:rPr>
        <w:t>International Investment</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Law and Comparative Public Law</w:t>
      </w:r>
      <w:r>
        <w:rPr>
          <w:rFonts w:ascii="Times New Roman" w:hAnsi="Times New Roman" w:cs="Times New Roman"/>
          <w:sz w:val="24"/>
          <w:szCs w:val="24"/>
        </w:rPr>
        <w:t>,</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An</w:t>
      </w:r>
      <w:r w:rsidRPr="005368FE">
        <w:rPr>
          <w:rFonts w:ascii="Times New Roman" w:hAnsi="Times New Roman" w:cs="Times New Roman"/>
          <w:sz w:val="24"/>
          <w:szCs w:val="24"/>
        </w:rPr>
        <w:t xml:space="preserve"> </w:t>
      </w:r>
      <w:r w:rsidRPr="005412DC">
        <w:rPr>
          <w:rFonts w:ascii="Times New Roman" w:hAnsi="Times New Roman" w:cs="Times New Roman"/>
          <w:i/>
          <w:sz w:val="24"/>
          <w:szCs w:val="24"/>
        </w:rPr>
        <w:t>Introduction,</w:t>
      </w:r>
      <w:r w:rsidRPr="005368FE">
        <w:rPr>
          <w:rFonts w:ascii="Times New Roman" w:hAnsi="Times New Roman" w:cs="Times New Roman"/>
          <w:sz w:val="24"/>
          <w:szCs w:val="24"/>
        </w:rPr>
        <w:t xml:space="preserve">  Oxford University Press</w:t>
      </w:r>
      <w:r>
        <w:rPr>
          <w:rFonts w:ascii="Times New Roman" w:hAnsi="Times New Roman" w:cs="Times New Roman"/>
          <w:sz w:val="24"/>
          <w:szCs w:val="24"/>
        </w:rPr>
        <w:t>.</w:t>
      </w:r>
      <w:r w:rsidRPr="005368FE">
        <w:rPr>
          <w:rFonts w:ascii="Times New Roman" w:hAnsi="Times New Roman" w:cs="Times New Roman"/>
          <w:sz w:val="24"/>
          <w:szCs w:val="24"/>
        </w:rPr>
        <w:t xml:space="preserve"> </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Pr>
          <w:rFonts w:ascii="Times New Roman" w:hAnsi="Times New Roman" w:cs="Times New Roman"/>
          <w:sz w:val="24"/>
          <w:szCs w:val="24"/>
        </w:rPr>
        <w:t xml:space="preserve">Edited by </w:t>
      </w:r>
      <w:r w:rsidRPr="005412DC">
        <w:rPr>
          <w:rFonts w:ascii="Times New Roman" w:hAnsi="Times New Roman" w:cs="Times New Roman"/>
          <w:sz w:val="24"/>
          <w:szCs w:val="24"/>
        </w:rPr>
        <w:t>Ginsburg Tom</w:t>
      </w:r>
      <w:r>
        <w:rPr>
          <w:rFonts w:ascii="Times New Roman" w:hAnsi="Times New Roman" w:cs="Times New Roman"/>
          <w:sz w:val="24"/>
          <w:szCs w:val="24"/>
        </w:rPr>
        <w:t xml:space="preserve">, Dixon Rosalind. </w:t>
      </w:r>
      <w:r w:rsidRPr="005412DC">
        <w:rPr>
          <w:rFonts w:ascii="Times New Roman" w:hAnsi="Times New Roman" w:cs="Times New Roman"/>
          <w:i/>
          <w:sz w:val="24"/>
          <w:szCs w:val="24"/>
        </w:rPr>
        <w:t>Comparative Constitutional Law</w:t>
      </w:r>
      <w:r>
        <w:rPr>
          <w:rFonts w:ascii="Times New Roman" w:hAnsi="Times New Roman" w:cs="Times New Roman"/>
          <w:i/>
          <w:sz w:val="24"/>
          <w:szCs w:val="24"/>
        </w:rPr>
        <w:t>,</w:t>
      </w:r>
      <w:r>
        <w:rPr>
          <w:rFonts w:ascii="Times New Roman" w:hAnsi="Times New Roman" w:cs="Times New Roman"/>
          <w:sz w:val="24"/>
          <w:szCs w:val="24"/>
        </w:rPr>
        <w:t xml:space="preserve"> </w:t>
      </w:r>
      <w:r w:rsidRPr="005368FE">
        <w:rPr>
          <w:rFonts w:ascii="Times New Roman" w:hAnsi="Times New Roman" w:cs="Times New Roman"/>
          <w:sz w:val="24"/>
          <w:szCs w:val="24"/>
        </w:rPr>
        <w:t>Research Hand</w:t>
      </w:r>
      <w:r>
        <w:rPr>
          <w:rFonts w:ascii="Times New Roman" w:hAnsi="Times New Roman" w:cs="Times New Roman"/>
          <w:sz w:val="24"/>
          <w:szCs w:val="24"/>
        </w:rPr>
        <w:t>books in Comparative Law Series, Edward Elgar Publishing.</w:t>
      </w:r>
    </w:p>
    <w:p w:rsidR="003021AF" w:rsidRPr="005368FE" w:rsidRDefault="003021AF" w:rsidP="00F34205">
      <w:pPr>
        <w:pStyle w:val="ListParagraph"/>
        <w:numPr>
          <w:ilvl w:val="0"/>
          <w:numId w:val="20"/>
        </w:numPr>
        <w:ind w:left="360"/>
        <w:jc w:val="both"/>
        <w:rPr>
          <w:rFonts w:ascii="Times New Roman" w:hAnsi="Times New Roman" w:cs="Times New Roman"/>
          <w:sz w:val="24"/>
          <w:szCs w:val="24"/>
        </w:rPr>
      </w:pPr>
      <w:r w:rsidRPr="005368FE">
        <w:rPr>
          <w:rFonts w:ascii="Times New Roman" w:hAnsi="Times New Roman" w:cs="Times New Roman"/>
          <w:sz w:val="24"/>
          <w:szCs w:val="24"/>
        </w:rPr>
        <w:t xml:space="preserve">De Smith’s </w:t>
      </w:r>
      <w:r w:rsidRPr="00C774FC">
        <w:rPr>
          <w:rFonts w:ascii="Times New Roman" w:hAnsi="Times New Roman" w:cs="Times New Roman"/>
          <w:i/>
          <w:sz w:val="24"/>
          <w:szCs w:val="24"/>
        </w:rPr>
        <w:t>Judicial Review</w:t>
      </w:r>
      <w:r w:rsidRPr="005368FE">
        <w:rPr>
          <w:rFonts w:ascii="Times New Roman" w:hAnsi="Times New Roman" w:cs="Times New Roman"/>
          <w:sz w:val="24"/>
          <w:szCs w:val="24"/>
        </w:rPr>
        <w:t>, 7</w:t>
      </w:r>
      <w:r w:rsidRPr="005368FE">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r w:rsidRPr="005368FE">
        <w:rPr>
          <w:rFonts w:ascii="Times New Roman" w:hAnsi="Times New Roman" w:cs="Times New Roman"/>
          <w:sz w:val="24"/>
          <w:szCs w:val="24"/>
        </w:rPr>
        <w:t>Sweet a</w:t>
      </w:r>
      <w:r>
        <w:rPr>
          <w:rFonts w:ascii="Times New Roman" w:hAnsi="Times New Roman" w:cs="Times New Roman"/>
          <w:sz w:val="24"/>
          <w:szCs w:val="24"/>
        </w:rPr>
        <w:t>nd Maxwell.</w:t>
      </w:r>
    </w:p>
    <w:p w:rsidR="00780165" w:rsidRDefault="003021AF" w:rsidP="00780165">
      <w:pPr>
        <w:pStyle w:val="ListParagraph"/>
        <w:numPr>
          <w:ilvl w:val="0"/>
          <w:numId w:val="20"/>
        </w:numPr>
        <w:ind w:left="360"/>
        <w:jc w:val="both"/>
        <w:rPr>
          <w:rFonts w:ascii="Times New Roman" w:hAnsi="Times New Roman" w:cs="Times New Roman"/>
          <w:sz w:val="24"/>
          <w:szCs w:val="24"/>
        </w:rPr>
      </w:pPr>
      <w:r w:rsidRPr="00780165">
        <w:rPr>
          <w:rFonts w:ascii="Times New Roman" w:hAnsi="Times New Roman" w:cs="Times New Roman"/>
          <w:sz w:val="24"/>
          <w:szCs w:val="24"/>
        </w:rPr>
        <w:t xml:space="preserve">Backer L.C. (2002). </w:t>
      </w:r>
      <w:r w:rsidRPr="00780165">
        <w:rPr>
          <w:rFonts w:ascii="Times New Roman" w:hAnsi="Times New Roman" w:cs="Times New Roman"/>
          <w:i/>
          <w:sz w:val="24"/>
          <w:szCs w:val="24"/>
        </w:rPr>
        <w:t>Comparative Corporate Law,United States, European Union, China and Japan</w:t>
      </w:r>
      <w:r w:rsidRPr="00780165">
        <w:rPr>
          <w:rFonts w:ascii="Times New Roman" w:hAnsi="Times New Roman" w:cs="Times New Roman"/>
          <w:sz w:val="24"/>
          <w:szCs w:val="24"/>
        </w:rPr>
        <w:t>, Carolina Academic Press.</w:t>
      </w:r>
    </w:p>
    <w:p w:rsidR="00780165" w:rsidRPr="00780165" w:rsidRDefault="00780165" w:rsidP="00780165">
      <w:pPr>
        <w:pStyle w:val="ListParagraph"/>
        <w:numPr>
          <w:ilvl w:val="0"/>
          <w:numId w:val="20"/>
        </w:numPr>
        <w:ind w:left="360"/>
        <w:jc w:val="both"/>
        <w:rPr>
          <w:rFonts w:ascii="Times New Roman" w:hAnsi="Times New Roman" w:cs="Times New Roman"/>
          <w:sz w:val="24"/>
          <w:szCs w:val="24"/>
        </w:rPr>
      </w:pPr>
      <w:r w:rsidRPr="00780165">
        <w:rPr>
          <w:rFonts w:ascii="Times New Roman" w:hAnsi="Times New Roman" w:cs="Times New Roman"/>
          <w:sz w:val="24"/>
          <w:szCs w:val="24"/>
        </w:rPr>
        <w:t xml:space="preserve">Wheare K.C.,  </w:t>
      </w:r>
      <w:r w:rsidRPr="00780165">
        <w:rPr>
          <w:rFonts w:ascii="Times New Roman" w:hAnsi="Times New Roman" w:cs="Times New Roman"/>
          <w:i/>
          <w:sz w:val="24"/>
          <w:szCs w:val="24"/>
        </w:rPr>
        <w:t>Fedral Government</w:t>
      </w:r>
      <w:r w:rsidRPr="00780165">
        <w:rPr>
          <w:rFonts w:ascii="Times New Roman" w:hAnsi="Times New Roman" w:cs="Times New Roman"/>
          <w:sz w:val="24"/>
          <w:szCs w:val="24"/>
        </w:rPr>
        <w:t>, Oxford University Press, 2</w:t>
      </w:r>
      <w:r w:rsidRPr="00780165">
        <w:rPr>
          <w:rFonts w:ascii="Times New Roman" w:hAnsi="Times New Roman" w:cs="Times New Roman"/>
          <w:sz w:val="24"/>
          <w:szCs w:val="24"/>
          <w:vertAlign w:val="superscript"/>
        </w:rPr>
        <w:t>nd</w:t>
      </w:r>
      <w:r w:rsidRPr="00780165">
        <w:rPr>
          <w:rFonts w:ascii="Times New Roman" w:hAnsi="Times New Roman" w:cs="Times New Roman"/>
          <w:sz w:val="24"/>
          <w:szCs w:val="24"/>
        </w:rPr>
        <w:t xml:space="preserve"> Edition</w:t>
      </w:r>
    </w:p>
    <w:p w:rsidR="003021AF" w:rsidRPr="005368FE" w:rsidRDefault="003021AF" w:rsidP="003021AF">
      <w:pPr>
        <w:ind w:left="360" w:hanging="360"/>
        <w:jc w:val="both"/>
        <w:rPr>
          <w:rFonts w:ascii="Times New Roman" w:hAnsi="Times New Roman" w:cs="Times New Roman"/>
          <w:sz w:val="24"/>
          <w:szCs w:val="24"/>
        </w:rPr>
      </w:pPr>
    </w:p>
    <w:p w:rsidR="003021AF" w:rsidRPr="005368FE" w:rsidRDefault="003021AF" w:rsidP="003021AF">
      <w:pPr>
        <w:ind w:left="360" w:hanging="360"/>
        <w:jc w:val="both"/>
        <w:rPr>
          <w:rFonts w:ascii="Times New Roman" w:hAnsi="Times New Roman" w:cs="Times New Roman"/>
          <w:sz w:val="24"/>
          <w:szCs w:val="24"/>
        </w:rPr>
      </w:pPr>
    </w:p>
    <w:p w:rsidR="006E1EEA" w:rsidRDefault="006E1EEA" w:rsidP="006E1EEA">
      <w:pPr>
        <w:jc w:val="both"/>
        <w:rPr>
          <w:rFonts w:ascii="Times New Roman" w:hAnsi="Times New Roman" w:cs="Times New Roman"/>
          <w:sz w:val="24"/>
          <w:szCs w:val="24"/>
        </w:rPr>
      </w:pPr>
    </w:p>
    <w:p w:rsidR="006E1EEA" w:rsidRDefault="006E1EEA" w:rsidP="006E1EEA">
      <w:pPr>
        <w:jc w:val="both"/>
        <w:rPr>
          <w:rFonts w:ascii="Times New Roman" w:hAnsi="Times New Roman" w:cs="Times New Roman"/>
          <w:sz w:val="24"/>
          <w:szCs w:val="24"/>
        </w:rPr>
      </w:pPr>
    </w:p>
    <w:p w:rsidR="006E1EEA" w:rsidRDefault="006E1EEA" w:rsidP="006E1EEA">
      <w:pPr>
        <w:jc w:val="both"/>
        <w:rPr>
          <w:rFonts w:ascii="Times New Roman" w:hAnsi="Times New Roman" w:cs="Times New Roman"/>
          <w:sz w:val="24"/>
          <w:szCs w:val="24"/>
        </w:rPr>
      </w:pPr>
    </w:p>
    <w:p w:rsidR="006E1EEA"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p w:rsidR="006E1EEA" w:rsidRDefault="006E1EEA" w:rsidP="006E1EEA">
      <w:pPr>
        <w:jc w:val="both"/>
        <w:rPr>
          <w:rFonts w:ascii="Times New Roman" w:hAnsi="Times New Roman" w:cs="Times New Roman"/>
          <w:sz w:val="24"/>
          <w:szCs w:val="24"/>
        </w:rPr>
      </w:pPr>
    </w:p>
    <w:p w:rsidR="006E1EEA" w:rsidRPr="005368FE" w:rsidRDefault="006E1EEA" w:rsidP="006E1EEA">
      <w:pPr>
        <w:jc w:val="both"/>
        <w:rPr>
          <w:rFonts w:ascii="Times New Roman" w:hAnsi="Times New Roman" w:cs="Times New Roman"/>
          <w:sz w:val="24"/>
          <w:szCs w:val="24"/>
        </w:rPr>
      </w:pPr>
    </w:p>
    <w:tbl>
      <w:tblPr>
        <w:tblW w:w="4934" w:type="pct"/>
        <w:tblInd w:w="18" w:type="dxa"/>
        <w:tblLook w:val="01E0"/>
      </w:tblPr>
      <w:tblGrid>
        <w:gridCol w:w="7740"/>
        <w:gridCol w:w="1710"/>
      </w:tblGrid>
      <w:tr w:rsidR="006E1EEA" w:rsidRPr="005368FE" w:rsidTr="006E1EEA">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3751A3">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3751A3">
              <w:rPr>
                <w:rFonts w:ascii="Times New Roman" w:hAnsi="Times New Roman" w:cs="Times New Roman"/>
                <w:b/>
                <w:sz w:val="24"/>
                <w:szCs w:val="24"/>
              </w:rPr>
              <w:t xml:space="preserve">: </w:t>
            </w:r>
            <w:r w:rsidRPr="005368FE">
              <w:rPr>
                <w:rFonts w:ascii="Times New Roman" w:hAnsi="Times New Roman" w:cs="Times New Roman"/>
                <w:b/>
                <w:sz w:val="24"/>
                <w:szCs w:val="24"/>
              </w:rPr>
              <w:t xml:space="preserve"> Law and Justice in a Globalizing World</w:t>
            </w:r>
          </w:p>
        </w:tc>
        <w:tc>
          <w:tcPr>
            <w:tcW w:w="90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6E1EEA">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3751A3">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6E1EEA" w:rsidRPr="005368FE" w:rsidTr="006E1EEA">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3751A3">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3751A3">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631                      </w:t>
            </w:r>
            <w:r>
              <w:rPr>
                <w:rFonts w:ascii="Times New Roman" w:hAnsi="Times New Roman" w:cs="Times New Roman"/>
                <w:b/>
                <w:color w:val="000000" w:themeColor="text1"/>
                <w:sz w:val="24"/>
                <w:szCs w:val="24"/>
                <w:lang w:val="en-GB"/>
              </w:rPr>
              <w:t xml:space="preserve">       L T P                   3</w:t>
            </w:r>
            <w:r w:rsidRPr="005368FE">
              <w:rPr>
                <w:rFonts w:ascii="Times New Roman" w:hAnsi="Times New Roman" w:cs="Times New Roman"/>
                <w:b/>
                <w:color w:val="000000" w:themeColor="text1"/>
                <w:sz w:val="24"/>
                <w:szCs w:val="24"/>
                <w:lang w:val="en-GB"/>
              </w:rPr>
              <w:t xml:space="preserve"> 0 0</w:t>
            </w:r>
          </w:p>
        </w:tc>
        <w:tc>
          <w:tcPr>
            <w:tcW w:w="905" w:type="pct"/>
            <w:tcBorders>
              <w:top w:val="single" w:sz="4" w:space="0" w:color="auto"/>
              <w:left w:val="single" w:sz="4" w:space="0" w:color="auto"/>
              <w:bottom w:val="single" w:sz="4" w:space="0" w:color="auto"/>
              <w:right w:val="single" w:sz="4" w:space="0" w:color="auto"/>
            </w:tcBorders>
            <w:vAlign w:val="center"/>
          </w:tcPr>
          <w:p w:rsidR="006E1EEA" w:rsidRPr="005368FE" w:rsidRDefault="006E1EEA" w:rsidP="006E1EEA">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3751A3">
              <w:rPr>
                <w:rFonts w:ascii="Times New Roman" w:hAnsi="Times New Roman" w:cs="Times New Roman"/>
                <w:b/>
                <w:sz w:val="24"/>
                <w:szCs w:val="24"/>
              </w:rPr>
              <w:t>:</w:t>
            </w:r>
            <w:r w:rsidRPr="005368FE">
              <w:rPr>
                <w:rFonts w:ascii="Times New Roman" w:hAnsi="Times New Roman" w:cs="Times New Roman"/>
                <w:b/>
                <w:sz w:val="24"/>
                <w:szCs w:val="24"/>
              </w:rPr>
              <w:t xml:space="preserve"> 3</w:t>
            </w:r>
          </w:p>
        </w:tc>
      </w:tr>
    </w:tbl>
    <w:p w:rsidR="003021AF" w:rsidRPr="005368FE" w:rsidRDefault="003021AF" w:rsidP="003021AF">
      <w:pPr>
        <w:jc w:val="both"/>
        <w:rPr>
          <w:rFonts w:ascii="Times New Roman" w:hAnsi="Times New Roman" w:cs="Times New Roman"/>
          <w:sz w:val="24"/>
          <w:szCs w:val="24"/>
        </w:rPr>
      </w:pPr>
      <w:r w:rsidRPr="005368FE">
        <w:rPr>
          <w:rFonts w:ascii="Times New Roman" w:hAnsi="Times New Roman" w:cs="Times New Roman"/>
          <w:b/>
          <w:sz w:val="24"/>
          <w:szCs w:val="24"/>
        </w:rPr>
        <w:t>Objective</w:t>
      </w:r>
      <w:r>
        <w:rPr>
          <w:rFonts w:ascii="Times New Roman" w:hAnsi="Times New Roman" w:cs="Times New Roman"/>
          <w:b/>
          <w:sz w:val="24"/>
          <w:szCs w:val="24"/>
        </w:rPr>
        <w:t xml:space="preserve">: </w:t>
      </w:r>
      <w:r>
        <w:rPr>
          <w:rFonts w:ascii="Times New Roman" w:hAnsi="Times New Roman" w:cs="Times New Roman"/>
          <w:sz w:val="24"/>
          <w:szCs w:val="24"/>
        </w:rPr>
        <w:t xml:space="preserve">To </w:t>
      </w:r>
      <w:r w:rsidRPr="005368FE">
        <w:rPr>
          <w:rFonts w:ascii="Times New Roman" w:hAnsi="Times New Roman" w:cs="Times New Roman"/>
          <w:sz w:val="24"/>
          <w:szCs w:val="24"/>
        </w:rPr>
        <w:t>understand the nature of law and justice, develop critical thinking in rega</w:t>
      </w:r>
      <w:r>
        <w:rPr>
          <w:rFonts w:ascii="Times New Roman" w:hAnsi="Times New Roman" w:cs="Times New Roman"/>
          <w:sz w:val="24"/>
          <w:szCs w:val="24"/>
        </w:rPr>
        <w:t>rd to nature of law and justice,</w:t>
      </w:r>
      <w:r w:rsidRPr="005368FE">
        <w:rPr>
          <w:rFonts w:ascii="Times New Roman" w:hAnsi="Times New Roman" w:cs="Times New Roman"/>
          <w:sz w:val="24"/>
          <w:szCs w:val="24"/>
        </w:rPr>
        <w:t xml:space="preserve"> </w:t>
      </w:r>
      <w:r>
        <w:rPr>
          <w:rFonts w:ascii="Times New Roman" w:hAnsi="Times New Roman" w:cs="Times New Roman"/>
          <w:sz w:val="24"/>
          <w:szCs w:val="24"/>
        </w:rPr>
        <w:t>and</w:t>
      </w:r>
      <w:r w:rsidRPr="005368FE">
        <w:rPr>
          <w:rFonts w:ascii="Times New Roman" w:hAnsi="Times New Roman" w:cs="Times New Roman"/>
          <w:sz w:val="24"/>
          <w:szCs w:val="24"/>
        </w:rPr>
        <w:t xml:space="preserve"> provides an opportunity to learn</w:t>
      </w:r>
      <w:r>
        <w:rPr>
          <w:rFonts w:ascii="Times New Roman" w:hAnsi="Times New Roman" w:cs="Times New Roman"/>
          <w:sz w:val="24"/>
          <w:szCs w:val="24"/>
        </w:rPr>
        <w:t xml:space="preserve"> about</w:t>
      </w:r>
      <w:r w:rsidRPr="005368FE">
        <w:rPr>
          <w:rFonts w:ascii="Times New Roman" w:hAnsi="Times New Roman" w:cs="Times New Roman"/>
          <w:sz w:val="24"/>
          <w:szCs w:val="24"/>
        </w:rPr>
        <w:t xml:space="preserve"> various international ins</w:t>
      </w:r>
      <w:r>
        <w:rPr>
          <w:rFonts w:ascii="Times New Roman" w:hAnsi="Times New Roman" w:cs="Times New Roman"/>
          <w:sz w:val="24"/>
          <w:szCs w:val="24"/>
        </w:rPr>
        <w:t>titutions like, United Nations and</w:t>
      </w:r>
      <w:r w:rsidRPr="005368FE">
        <w:rPr>
          <w:rFonts w:ascii="Times New Roman" w:hAnsi="Times New Roman" w:cs="Times New Roman"/>
          <w:sz w:val="24"/>
          <w:szCs w:val="24"/>
        </w:rPr>
        <w:t xml:space="preserve"> International court of Justice and </w:t>
      </w:r>
      <w:r>
        <w:rPr>
          <w:rFonts w:ascii="Times New Roman" w:hAnsi="Times New Roman" w:cs="Times New Roman"/>
          <w:sz w:val="24"/>
          <w:szCs w:val="24"/>
        </w:rPr>
        <w:t xml:space="preserve">their </w:t>
      </w:r>
      <w:r w:rsidRPr="005368FE">
        <w:rPr>
          <w:rFonts w:ascii="Times New Roman" w:hAnsi="Times New Roman" w:cs="Times New Roman"/>
          <w:sz w:val="24"/>
          <w:szCs w:val="24"/>
        </w:rPr>
        <w:t xml:space="preserve"> role and importance. </w:t>
      </w:r>
      <w:r>
        <w:rPr>
          <w:rFonts w:ascii="Times New Roman" w:hAnsi="Times New Roman" w:cs="Times New Roman"/>
          <w:sz w:val="24"/>
          <w:szCs w:val="24"/>
        </w:rPr>
        <w:t>T</w:t>
      </w:r>
      <w:r w:rsidRPr="005368FE">
        <w:rPr>
          <w:rFonts w:ascii="Times New Roman" w:hAnsi="Times New Roman" w:cs="Times New Roman"/>
          <w:sz w:val="24"/>
          <w:szCs w:val="24"/>
        </w:rPr>
        <w:t>o analyze various issues and challenges and mechanisms to adopt to have amicable relationship among the developing and developed nations.</w:t>
      </w:r>
    </w:p>
    <w:p w:rsidR="003021AF" w:rsidRDefault="003021AF" w:rsidP="003021AF">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Introduction</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8</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Globalization</w:t>
      </w:r>
      <w:r>
        <w:rPr>
          <w:rFonts w:ascii="Times New Roman" w:hAnsi="Times New Roman" w:cs="Times New Roman"/>
          <w:sz w:val="24"/>
          <w:szCs w:val="24"/>
        </w:rPr>
        <w:t>,</w:t>
      </w:r>
      <w:r w:rsidRPr="005368FE">
        <w:rPr>
          <w:rFonts w:ascii="Times New Roman" w:hAnsi="Times New Roman" w:cs="Times New Roman"/>
          <w:sz w:val="24"/>
          <w:szCs w:val="24"/>
        </w:rPr>
        <w:t xml:space="preserve"> Meaning and Significance</w:t>
      </w:r>
      <w:r>
        <w:rPr>
          <w:rFonts w:ascii="Times New Roman" w:hAnsi="Times New Roman" w:cs="Times New Roman"/>
          <w:sz w:val="24"/>
          <w:szCs w:val="24"/>
        </w:rPr>
        <w:t>,</w:t>
      </w:r>
      <w:r w:rsidRPr="005368FE">
        <w:rPr>
          <w:rFonts w:ascii="Times New Roman" w:hAnsi="Times New Roman" w:cs="Times New Roman"/>
          <w:sz w:val="24"/>
          <w:szCs w:val="24"/>
        </w:rPr>
        <w:t xml:space="preserve"> Impact of Globalization on Law and Justice, </w:t>
      </w:r>
      <w:r>
        <w:rPr>
          <w:rFonts w:ascii="Times New Roman" w:hAnsi="Times New Roman" w:cs="Times New Roman"/>
          <w:sz w:val="24"/>
          <w:szCs w:val="24"/>
        </w:rPr>
        <w:t xml:space="preserve">and  </w:t>
      </w:r>
      <w:r w:rsidRPr="005368FE">
        <w:rPr>
          <w:rFonts w:ascii="Times New Roman" w:hAnsi="Times New Roman" w:cs="Times New Roman"/>
          <w:sz w:val="24"/>
          <w:szCs w:val="24"/>
        </w:rPr>
        <w:t>Rule of Law</w:t>
      </w:r>
      <w:r>
        <w:rPr>
          <w:rFonts w:ascii="Times New Roman" w:hAnsi="Times New Roman" w:cs="Times New Roman"/>
          <w:sz w:val="24"/>
          <w:szCs w:val="24"/>
        </w:rPr>
        <w:t>.</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Theories of Law</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Natura</w:t>
      </w:r>
      <w:r>
        <w:rPr>
          <w:rFonts w:ascii="Times New Roman" w:hAnsi="Times New Roman" w:cs="Times New Roman"/>
          <w:sz w:val="24"/>
          <w:szCs w:val="24"/>
        </w:rPr>
        <w:t xml:space="preserve">l Law, Positivism, Ideological,  Historical, </w:t>
      </w:r>
      <w:r w:rsidRPr="005368FE">
        <w:rPr>
          <w:rFonts w:ascii="Times New Roman" w:hAnsi="Times New Roman" w:cs="Times New Roman"/>
          <w:sz w:val="24"/>
          <w:szCs w:val="24"/>
        </w:rPr>
        <w:t>Sociological</w:t>
      </w:r>
      <w:r>
        <w:rPr>
          <w:rFonts w:ascii="Times New Roman" w:hAnsi="Times New Roman" w:cs="Times New Roman"/>
          <w:sz w:val="24"/>
          <w:szCs w:val="24"/>
        </w:rPr>
        <w:t>.</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Theories of Justice</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10</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Justice, Meaning and Nature, </w:t>
      </w:r>
      <w:r>
        <w:rPr>
          <w:rFonts w:ascii="Times New Roman" w:hAnsi="Times New Roman" w:cs="Times New Roman"/>
          <w:sz w:val="24"/>
          <w:szCs w:val="24"/>
        </w:rPr>
        <w:t>concept</w:t>
      </w:r>
      <w:r w:rsidRPr="005368FE">
        <w:rPr>
          <w:rFonts w:ascii="Times New Roman" w:hAnsi="Times New Roman" w:cs="Times New Roman"/>
          <w:sz w:val="24"/>
          <w:szCs w:val="24"/>
        </w:rPr>
        <w:t xml:space="preserve"> of Dharma, </w:t>
      </w:r>
      <w:r>
        <w:rPr>
          <w:rFonts w:ascii="Times New Roman" w:hAnsi="Times New Roman" w:cs="Times New Roman"/>
          <w:sz w:val="24"/>
          <w:szCs w:val="24"/>
        </w:rPr>
        <w:t>Social Engineering theory of Roscoe Pound</w:t>
      </w:r>
      <w:r w:rsidRPr="005368FE">
        <w:rPr>
          <w:rFonts w:ascii="Times New Roman" w:hAnsi="Times New Roman" w:cs="Times New Roman"/>
          <w:sz w:val="24"/>
          <w:szCs w:val="24"/>
        </w:rPr>
        <w:t xml:space="preserve">, Green’s Idealism, Mills Libertarianism, </w:t>
      </w:r>
      <w:r>
        <w:rPr>
          <w:rFonts w:ascii="Times New Roman" w:hAnsi="Times New Roman" w:cs="Times New Roman"/>
          <w:sz w:val="24"/>
          <w:szCs w:val="24"/>
        </w:rPr>
        <w:t xml:space="preserve"> </w:t>
      </w:r>
      <w:r w:rsidRPr="005368FE">
        <w:rPr>
          <w:rFonts w:ascii="Times New Roman" w:hAnsi="Times New Roman" w:cs="Times New Roman"/>
          <w:sz w:val="24"/>
          <w:szCs w:val="24"/>
        </w:rPr>
        <w:t>Bentham’s Utilitarianism</w:t>
      </w:r>
      <w:r>
        <w:rPr>
          <w:rFonts w:ascii="Times New Roman" w:hAnsi="Times New Roman" w:cs="Times New Roman"/>
          <w:sz w:val="24"/>
          <w:szCs w:val="24"/>
        </w:rPr>
        <w:t>,</w:t>
      </w:r>
      <w:r w:rsidRPr="005368FE">
        <w:rPr>
          <w:rFonts w:ascii="Times New Roman" w:hAnsi="Times New Roman" w:cs="Times New Roman"/>
          <w:sz w:val="24"/>
          <w:szCs w:val="24"/>
        </w:rPr>
        <w:t xml:space="preserve"> Theories, Economic, Ethical.</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Globalization and the Law</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8</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Concept of Sovereignty</w:t>
      </w:r>
      <w:r>
        <w:rPr>
          <w:rFonts w:ascii="Times New Roman" w:hAnsi="Times New Roman" w:cs="Times New Roman"/>
          <w:sz w:val="24"/>
          <w:szCs w:val="24"/>
        </w:rPr>
        <w:t>,</w:t>
      </w:r>
      <w:r w:rsidRPr="005368FE">
        <w:rPr>
          <w:rFonts w:ascii="Times New Roman" w:hAnsi="Times New Roman" w:cs="Times New Roman"/>
          <w:sz w:val="24"/>
          <w:szCs w:val="24"/>
        </w:rPr>
        <w:t xml:space="preserve"> State and Law, Human Rights, WTO and others</w:t>
      </w:r>
      <w:r>
        <w:rPr>
          <w:rFonts w:ascii="Times New Roman" w:hAnsi="Times New Roman" w:cs="Times New Roman"/>
          <w:sz w:val="24"/>
          <w:szCs w:val="24"/>
        </w:rPr>
        <w:t>.</w:t>
      </w:r>
    </w:p>
    <w:p w:rsidR="003021AF" w:rsidRPr="005368FE" w:rsidRDefault="003021AF" w:rsidP="003021AF">
      <w:pPr>
        <w:spacing w:after="0"/>
        <w:jc w:val="both"/>
        <w:rPr>
          <w:rFonts w:ascii="Times New Roman" w:hAnsi="Times New Roman" w:cs="Times New Roman"/>
          <w:sz w:val="24"/>
          <w:szCs w:val="24"/>
        </w:rPr>
      </w:pPr>
    </w:p>
    <w:p w:rsidR="003021AF" w:rsidRPr="005368FE" w:rsidRDefault="003021AF" w:rsidP="003021AF">
      <w:pPr>
        <w:spacing w:after="0"/>
        <w:jc w:val="both"/>
        <w:rPr>
          <w:rFonts w:ascii="Times New Roman" w:hAnsi="Times New Roman" w:cs="Times New Roman"/>
          <w:b/>
          <w:sz w:val="24"/>
          <w:szCs w:val="24"/>
        </w:rPr>
      </w:pPr>
      <w:r w:rsidRPr="005368FE">
        <w:rPr>
          <w:rFonts w:ascii="Times New Roman" w:hAnsi="Times New Roman" w:cs="Times New Roman"/>
          <w:b/>
          <w:sz w:val="24"/>
          <w:szCs w:val="24"/>
        </w:rPr>
        <w:t>Challenges to Global Justice and International Institutions</w:t>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r>
      <w:r w:rsidRPr="005368FE">
        <w:rPr>
          <w:rFonts w:ascii="Times New Roman" w:hAnsi="Times New Roman" w:cs="Times New Roman"/>
          <w:b/>
          <w:sz w:val="24"/>
          <w:szCs w:val="24"/>
        </w:rPr>
        <w:tab/>
        <w:t>9</w:t>
      </w:r>
    </w:p>
    <w:p w:rsidR="003021AF" w:rsidRDefault="003021AF" w:rsidP="003021AF">
      <w:pPr>
        <w:spacing w:after="0"/>
        <w:jc w:val="both"/>
        <w:rPr>
          <w:rFonts w:ascii="Times New Roman" w:hAnsi="Times New Roman" w:cs="Times New Roman"/>
          <w:sz w:val="24"/>
          <w:szCs w:val="24"/>
        </w:rPr>
      </w:pPr>
      <w:r w:rsidRPr="005368FE">
        <w:rPr>
          <w:rFonts w:ascii="Times New Roman" w:hAnsi="Times New Roman" w:cs="Times New Roman"/>
          <w:sz w:val="24"/>
          <w:szCs w:val="24"/>
        </w:rPr>
        <w:t>Concept of Justice</w:t>
      </w:r>
      <w:r>
        <w:rPr>
          <w:rFonts w:ascii="Times New Roman" w:hAnsi="Times New Roman" w:cs="Times New Roman"/>
          <w:sz w:val="24"/>
          <w:szCs w:val="24"/>
        </w:rPr>
        <w:t>, Global J</w:t>
      </w:r>
      <w:r w:rsidRPr="005368FE">
        <w:rPr>
          <w:rFonts w:ascii="Times New Roman" w:hAnsi="Times New Roman" w:cs="Times New Roman"/>
          <w:sz w:val="24"/>
          <w:szCs w:val="24"/>
        </w:rPr>
        <w:t>ustice</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issues impacting global justice (poverty, practice of nationalism, crimes against humanity), </w:t>
      </w:r>
      <w:r>
        <w:rPr>
          <w:rFonts w:ascii="Times New Roman" w:hAnsi="Times New Roman" w:cs="Times New Roman"/>
          <w:sz w:val="24"/>
          <w:szCs w:val="24"/>
        </w:rPr>
        <w:t xml:space="preserve"> </w:t>
      </w:r>
      <w:r w:rsidRPr="005368FE">
        <w:rPr>
          <w:rFonts w:ascii="Times New Roman" w:hAnsi="Times New Roman" w:cs="Times New Roman"/>
          <w:sz w:val="24"/>
          <w:szCs w:val="24"/>
        </w:rPr>
        <w:t>UN</w:t>
      </w:r>
      <w:r>
        <w:rPr>
          <w:rFonts w:ascii="Times New Roman" w:hAnsi="Times New Roman" w:cs="Times New Roman"/>
          <w:sz w:val="24"/>
          <w:szCs w:val="24"/>
        </w:rPr>
        <w:t>,</w:t>
      </w:r>
      <w:r w:rsidRPr="005368FE">
        <w:rPr>
          <w:rFonts w:ascii="Times New Roman" w:hAnsi="Times New Roman" w:cs="Times New Roman"/>
          <w:sz w:val="24"/>
          <w:szCs w:val="24"/>
        </w:rPr>
        <w:t xml:space="preserve"> ICJ</w:t>
      </w:r>
      <w:r>
        <w:rPr>
          <w:rFonts w:ascii="Times New Roman" w:hAnsi="Times New Roman" w:cs="Times New Roman"/>
          <w:sz w:val="24"/>
          <w:szCs w:val="24"/>
        </w:rPr>
        <w:t xml:space="preserve">, </w:t>
      </w:r>
      <w:r w:rsidRPr="005368FE">
        <w:rPr>
          <w:rFonts w:ascii="Times New Roman" w:hAnsi="Times New Roman" w:cs="Times New Roman"/>
          <w:sz w:val="24"/>
          <w:szCs w:val="24"/>
        </w:rPr>
        <w:t>ICC</w:t>
      </w:r>
      <w:r>
        <w:rPr>
          <w:rFonts w:ascii="Times New Roman" w:hAnsi="Times New Roman" w:cs="Times New Roman"/>
          <w:sz w:val="24"/>
          <w:szCs w:val="24"/>
        </w:rPr>
        <w:t xml:space="preserve">, </w:t>
      </w:r>
      <w:r w:rsidRPr="005368FE">
        <w:rPr>
          <w:rFonts w:ascii="Times New Roman" w:hAnsi="Times New Roman" w:cs="Times New Roman"/>
          <w:sz w:val="24"/>
          <w:szCs w:val="24"/>
        </w:rPr>
        <w:t xml:space="preserve">UNHCR </w:t>
      </w:r>
      <w:r>
        <w:rPr>
          <w:rFonts w:ascii="Times New Roman" w:hAnsi="Times New Roman" w:cs="Times New Roman"/>
          <w:sz w:val="24"/>
          <w:szCs w:val="24"/>
        </w:rPr>
        <w:t xml:space="preserve">and </w:t>
      </w:r>
      <w:r w:rsidRPr="005368FE">
        <w:rPr>
          <w:rFonts w:ascii="Times New Roman" w:hAnsi="Times New Roman" w:cs="Times New Roman"/>
          <w:sz w:val="24"/>
          <w:szCs w:val="24"/>
        </w:rPr>
        <w:t>Other Regional Institutions.</w:t>
      </w:r>
    </w:p>
    <w:p w:rsidR="003021AF" w:rsidRPr="005368FE" w:rsidRDefault="003021AF" w:rsidP="003021AF">
      <w:pPr>
        <w:spacing w:after="0"/>
        <w:jc w:val="both"/>
        <w:rPr>
          <w:rFonts w:ascii="Times New Roman" w:hAnsi="Times New Roman" w:cs="Times New Roman"/>
          <w:sz w:val="24"/>
          <w:szCs w:val="24"/>
        </w:rPr>
      </w:pPr>
    </w:p>
    <w:p w:rsidR="003021AF" w:rsidRDefault="003021AF" w:rsidP="003021AF">
      <w:pPr>
        <w:widowControl w:val="0"/>
        <w:autoSpaceDE w:val="0"/>
        <w:autoSpaceDN w:val="0"/>
        <w:adjustRightInd w:val="0"/>
        <w:spacing w:after="0" w:line="240" w:lineRule="auto"/>
        <w:jc w:val="both"/>
        <w:rPr>
          <w:rFonts w:ascii="Times New Roman" w:hAnsi="Times New Roman" w:cs="Times New Roman"/>
          <w:b/>
          <w:bCs/>
          <w:sz w:val="24"/>
          <w:szCs w:val="24"/>
        </w:rPr>
      </w:pPr>
      <w:r w:rsidRPr="007C1292">
        <w:rPr>
          <w:rFonts w:ascii="Times New Roman" w:hAnsi="Times New Roman" w:cs="Times New Roman"/>
          <w:b/>
          <w:bCs/>
          <w:spacing w:val="1"/>
          <w:sz w:val="24"/>
          <w:szCs w:val="24"/>
        </w:rPr>
        <w:t>S</w:t>
      </w:r>
      <w:r w:rsidRPr="007C1292">
        <w:rPr>
          <w:rFonts w:ascii="Times New Roman" w:hAnsi="Times New Roman" w:cs="Times New Roman"/>
          <w:b/>
          <w:bCs/>
          <w:sz w:val="24"/>
          <w:szCs w:val="24"/>
        </w:rPr>
        <w:t>u</w:t>
      </w:r>
      <w:r w:rsidRPr="007C1292">
        <w:rPr>
          <w:rFonts w:ascii="Times New Roman" w:hAnsi="Times New Roman" w:cs="Times New Roman"/>
          <w:b/>
          <w:bCs/>
          <w:spacing w:val="-1"/>
          <w:sz w:val="24"/>
          <w:szCs w:val="24"/>
        </w:rPr>
        <w:t>gg</w:t>
      </w:r>
      <w:r w:rsidRPr="007C1292">
        <w:rPr>
          <w:rFonts w:ascii="Times New Roman" w:hAnsi="Times New Roman" w:cs="Times New Roman"/>
          <w:b/>
          <w:bCs/>
          <w:spacing w:val="1"/>
          <w:sz w:val="24"/>
          <w:szCs w:val="24"/>
        </w:rPr>
        <w:t>este</w:t>
      </w:r>
      <w:r w:rsidRPr="007C1292">
        <w:rPr>
          <w:rFonts w:ascii="Times New Roman" w:hAnsi="Times New Roman" w:cs="Times New Roman"/>
          <w:b/>
          <w:bCs/>
          <w:sz w:val="24"/>
          <w:szCs w:val="24"/>
        </w:rPr>
        <w:t>d</w:t>
      </w:r>
      <w:r w:rsidRPr="007C1292">
        <w:rPr>
          <w:rFonts w:ascii="Times New Roman" w:hAnsi="Times New Roman" w:cs="Times New Roman"/>
          <w:b/>
          <w:bCs/>
          <w:spacing w:val="-15"/>
          <w:sz w:val="24"/>
          <w:szCs w:val="24"/>
        </w:rPr>
        <w:t xml:space="preserve"> </w:t>
      </w:r>
      <w:r w:rsidRPr="007C1292">
        <w:rPr>
          <w:rFonts w:ascii="Times New Roman" w:hAnsi="Times New Roman" w:cs="Times New Roman"/>
          <w:b/>
          <w:bCs/>
          <w:sz w:val="24"/>
          <w:szCs w:val="24"/>
        </w:rPr>
        <w:t>R</w:t>
      </w:r>
      <w:r w:rsidRPr="007C1292">
        <w:rPr>
          <w:rFonts w:ascii="Times New Roman" w:hAnsi="Times New Roman" w:cs="Times New Roman"/>
          <w:b/>
          <w:bCs/>
          <w:spacing w:val="1"/>
          <w:sz w:val="24"/>
          <w:szCs w:val="24"/>
        </w:rPr>
        <w:t>e</w:t>
      </w:r>
      <w:r w:rsidRPr="007C1292">
        <w:rPr>
          <w:rFonts w:ascii="Times New Roman" w:hAnsi="Times New Roman" w:cs="Times New Roman"/>
          <w:b/>
          <w:bCs/>
          <w:sz w:val="24"/>
          <w:szCs w:val="24"/>
        </w:rPr>
        <w:t>ad</w:t>
      </w:r>
      <w:r w:rsidRPr="007C1292">
        <w:rPr>
          <w:rFonts w:ascii="Times New Roman" w:hAnsi="Times New Roman" w:cs="Times New Roman"/>
          <w:b/>
          <w:bCs/>
          <w:spacing w:val="3"/>
          <w:sz w:val="24"/>
          <w:szCs w:val="24"/>
        </w:rPr>
        <w:t>i</w:t>
      </w:r>
      <w:r w:rsidRPr="007C1292">
        <w:rPr>
          <w:rFonts w:ascii="Times New Roman" w:hAnsi="Times New Roman" w:cs="Times New Roman"/>
          <w:b/>
          <w:bCs/>
          <w:sz w:val="24"/>
          <w:szCs w:val="24"/>
        </w:rPr>
        <w:t>n</w:t>
      </w:r>
      <w:r w:rsidRPr="007C1292">
        <w:rPr>
          <w:rFonts w:ascii="Times New Roman" w:hAnsi="Times New Roman" w:cs="Times New Roman"/>
          <w:b/>
          <w:bCs/>
          <w:spacing w:val="-1"/>
          <w:sz w:val="24"/>
          <w:szCs w:val="24"/>
        </w:rPr>
        <w:t>g</w:t>
      </w:r>
      <w:r w:rsidRPr="007C1292">
        <w:rPr>
          <w:rFonts w:ascii="Times New Roman" w:hAnsi="Times New Roman" w:cs="Times New Roman"/>
          <w:b/>
          <w:bCs/>
          <w:sz w:val="24"/>
          <w:szCs w:val="24"/>
        </w:rPr>
        <w:t>s</w:t>
      </w:r>
      <w:r>
        <w:rPr>
          <w:rFonts w:ascii="Times New Roman" w:hAnsi="Times New Roman" w:cs="Times New Roman"/>
          <w:b/>
          <w:bCs/>
          <w:sz w:val="24"/>
          <w:szCs w:val="24"/>
        </w:rPr>
        <w:t>:</w:t>
      </w:r>
    </w:p>
    <w:p w:rsidR="003021AF" w:rsidRDefault="003021AF" w:rsidP="003751A3">
      <w:pPr>
        <w:pStyle w:val="ListParagraph"/>
        <w:numPr>
          <w:ilvl w:val="0"/>
          <w:numId w:val="21"/>
        </w:numPr>
        <w:ind w:left="270" w:hanging="270"/>
        <w:rPr>
          <w:rFonts w:ascii="Times New Roman" w:hAnsi="Times New Roman" w:cs="Times New Roman"/>
          <w:sz w:val="24"/>
          <w:szCs w:val="24"/>
        </w:rPr>
      </w:pPr>
      <w:r w:rsidRPr="003751A3">
        <w:rPr>
          <w:rFonts w:ascii="Times New Roman" w:hAnsi="Times New Roman" w:cs="Times New Roman"/>
          <w:sz w:val="24"/>
          <w:szCs w:val="24"/>
        </w:rPr>
        <w:t>Coyle Sean</w:t>
      </w:r>
      <w:r w:rsidRPr="003751A3">
        <w:rPr>
          <w:rFonts w:ascii="Times New Roman" w:hAnsi="Times New Roman" w:cs="Times New Roman"/>
          <w:i/>
          <w:sz w:val="24"/>
          <w:szCs w:val="24"/>
        </w:rPr>
        <w:t>, Modern Jurisprudence, A Philosophical Guide,</w:t>
      </w:r>
      <w:r w:rsidRPr="003751A3">
        <w:rPr>
          <w:rFonts w:ascii="Times New Roman" w:hAnsi="Times New Roman" w:cs="Times New Roman"/>
          <w:sz w:val="24"/>
          <w:szCs w:val="24"/>
        </w:rPr>
        <w:t xml:space="preserve"> Hart Publishing, Oxford, First edition.</w:t>
      </w:r>
    </w:p>
    <w:p w:rsidR="003021AF" w:rsidRPr="007C1292" w:rsidRDefault="003021AF" w:rsidP="003751A3">
      <w:pPr>
        <w:pStyle w:val="ListParagraph"/>
        <w:numPr>
          <w:ilvl w:val="0"/>
          <w:numId w:val="21"/>
        </w:numPr>
        <w:ind w:left="270" w:hanging="270"/>
        <w:rPr>
          <w:rFonts w:ascii="Times New Roman" w:hAnsi="Times New Roman" w:cs="Times New Roman"/>
          <w:sz w:val="24"/>
          <w:szCs w:val="24"/>
        </w:rPr>
      </w:pPr>
      <w:r>
        <w:rPr>
          <w:rFonts w:ascii="Times New Roman" w:hAnsi="Times New Roman" w:cs="Times New Roman"/>
          <w:sz w:val="24"/>
          <w:szCs w:val="24"/>
        </w:rPr>
        <w:t xml:space="preserve">Carlson David, Cornell Drucila, </w:t>
      </w:r>
      <w:r w:rsidRPr="007C1292">
        <w:rPr>
          <w:rFonts w:ascii="Times New Roman" w:hAnsi="Times New Roman" w:cs="Times New Roman"/>
          <w:sz w:val="24"/>
          <w:szCs w:val="24"/>
        </w:rPr>
        <w:t>Rosenfeld</w:t>
      </w:r>
      <w:r>
        <w:rPr>
          <w:rFonts w:ascii="Times New Roman" w:hAnsi="Times New Roman" w:cs="Times New Roman"/>
          <w:sz w:val="24"/>
          <w:szCs w:val="24"/>
        </w:rPr>
        <w:t xml:space="preserve"> Michel, </w:t>
      </w:r>
      <w:r w:rsidRPr="007C1292">
        <w:rPr>
          <w:rFonts w:ascii="Times New Roman" w:hAnsi="Times New Roman" w:cs="Times New Roman"/>
          <w:sz w:val="24"/>
          <w:szCs w:val="24"/>
        </w:rPr>
        <w:t>N. Cardozo</w:t>
      </w:r>
      <w:r>
        <w:rPr>
          <w:rFonts w:ascii="Times New Roman" w:hAnsi="Times New Roman" w:cs="Times New Roman"/>
          <w:sz w:val="24"/>
          <w:szCs w:val="24"/>
        </w:rPr>
        <w:t xml:space="preserve"> Benjamin. </w:t>
      </w:r>
      <w:r w:rsidRPr="006D1BBB">
        <w:rPr>
          <w:rFonts w:ascii="Times New Roman" w:hAnsi="Times New Roman" w:cs="Times New Roman"/>
          <w:i/>
          <w:sz w:val="24"/>
          <w:szCs w:val="24"/>
        </w:rPr>
        <w:t>Deconstruction and the Possibility of Justice</w:t>
      </w:r>
      <w:r>
        <w:rPr>
          <w:rFonts w:ascii="Times New Roman" w:hAnsi="Times New Roman" w:cs="Times New Roman"/>
          <w:i/>
          <w:sz w:val="24"/>
          <w:szCs w:val="24"/>
        </w:rPr>
        <w:t>,</w:t>
      </w:r>
      <w:r>
        <w:rPr>
          <w:rFonts w:ascii="Times New Roman" w:hAnsi="Times New Roman" w:cs="Times New Roman"/>
          <w:sz w:val="24"/>
          <w:szCs w:val="24"/>
        </w:rPr>
        <w:t xml:space="preserve"> New York, Routledge.</w:t>
      </w:r>
    </w:p>
    <w:p w:rsidR="003021AF" w:rsidRPr="007C1292" w:rsidRDefault="003021AF" w:rsidP="003751A3">
      <w:pPr>
        <w:pStyle w:val="ListParagraph"/>
        <w:numPr>
          <w:ilvl w:val="0"/>
          <w:numId w:val="21"/>
        </w:numPr>
        <w:ind w:left="270" w:hanging="270"/>
        <w:rPr>
          <w:rFonts w:ascii="Times New Roman" w:hAnsi="Times New Roman" w:cs="Times New Roman"/>
          <w:sz w:val="24"/>
          <w:szCs w:val="24"/>
        </w:rPr>
      </w:pPr>
      <w:r>
        <w:rPr>
          <w:rFonts w:ascii="Times New Roman" w:hAnsi="Times New Roman" w:cs="Times New Roman"/>
          <w:sz w:val="24"/>
          <w:szCs w:val="24"/>
        </w:rPr>
        <w:t xml:space="preserve">Sen Amartya. </w:t>
      </w:r>
      <w:r w:rsidRPr="001220DD">
        <w:rPr>
          <w:rFonts w:ascii="Times New Roman" w:hAnsi="Times New Roman" w:cs="Times New Roman"/>
          <w:i/>
          <w:sz w:val="24"/>
          <w:szCs w:val="24"/>
        </w:rPr>
        <w:t>The Idea of Justice</w:t>
      </w:r>
      <w:r>
        <w:rPr>
          <w:rFonts w:ascii="Times New Roman" w:hAnsi="Times New Roman" w:cs="Times New Roman"/>
          <w:i/>
          <w:sz w:val="24"/>
          <w:szCs w:val="24"/>
        </w:rPr>
        <w:t xml:space="preserve">, </w:t>
      </w:r>
      <w:r w:rsidRPr="001220DD">
        <w:rPr>
          <w:rFonts w:ascii="Times New Roman" w:hAnsi="Times New Roman" w:cs="Times New Roman"/>
          <w:sz w:val="24"/>
          <w:szCs w:val="24"/>
        </w:rPr>
        <w:t>Harvard University Press</w:t>
      </w:r>
      <w:r>
        <w:rPr>
          <w:rFonts w:ascii="Times New Roman" w:hAnsi="Times New Roman" w:cs="Times New Roman"/>
          <w:sz w:val="24"/>
          <w:szCs w:val="24"/>
        </w:rPr>
        <w:t>.</w:t>
      </w:r>
    </w:p>
    <w:p w:rsidR="003021AF" w:rsidRPr="007C1292" w:rsidRDefault="003021AF" w:rsidP="003751A3">
      <w:pPr>
        <w:pStyle w:val="ListParagraph"/>
        <w:numPr>
          <w:ilvl w:val="0"/>
          <w:numId w:val="21"/>
        </w:numPr>
        <w:ind w:left="270" w:hanging="270"/>
        <w:rPr>
          <w:rFonts w:ascii="Times New Roman" w:hAnsi="Times New Roman" w:cs="Times New Roman"/>
          <w:sz w:val="24"/>
          <w:szCs w:val="24"/>
        </w:rPr>
      </w:pPr>
      <w:r>
        <w:rPr>
          <w:rFonts w:ascii="Times New Roman" w:hAnsi="Times New Roman" w:cs="Times New Roman"/>
          <w:sz w:val="24"/>
          <w:szCs w:val="24"/>
        </w:rPr>
        <w:t xml:space="preserve">Sen Amartya.  </w:t>
      </w:r>
      <w:r w:rsidRPr="001220DD">
        <w:rPr>
          <w:rFonts w:ascii="Times New Roman" w:hAnsi="Times New Roman" w:cs="Times New Roman"/>
          <w:i/>
          <w:sz w:val="24"/>
          <w:szCs w:val="24"/>
        </w:rPr>
        <w:t>Development as Freedom</w:t>
      </w:r>
      <w:r>
        <w:rPr>
          <w:rFonts w:ascii="Times New Roman" w:hAnsi="Times New Roman" w:cs="Times New Roman"/>
          <w:sz w:val="24"/>
          <w:szCs w:val="24"/>
        </w:rPr>
        <w:t>,</w:t>
      </w:r>
      <w:r w:rsidRPr="007C1292">
        <w:rPr>
          <w:rFonts w:ascii="Times New Roman" w:hAnsi="Times New Roman" w:cs="Times New Roman"/>
          <w:sz w:val="24"/>
          <w:szCs w:val="24"/>
        </w:rPr>
        <w:t xml:space="preserve"> Oxford University Press 1999</w:t>
      </w:r>
      <w:r>
        <w:rPr>
          <w:rFonts w:ascii="Times New Roman" w:hAnsi="Times New Roman" w:cs="Times New Roman"/>
          <w:sz w:val="24"/>
          <w:szCs w:val="24"/>
        </w:rPr>
        <w:t>.</w:t>
      </w:r>
    </w:p>
    <w:p w:rsidR="003021AF" w:rsidRPr="007C1292" w:rsidRDefault="003021AF" w:rsidP="003751A3">
      <w:pPr>
        <w:pStyle w:val="ListParagraph"/>
        <w:numPr>
          <w:ilvl w:val="0"/>
          <w:numId w:val="21"/>
        </w:numPr>
        <w:ind w:left="270" w:hanging="270"/>
        <w:rPr>
          <w:rFonts w:ascii="Times New Roman" w:hAnsi="Times New Roman" w:cs="Times New Roman"/>
          <w:sz w:val="24"/>
          <w:szCs w:val="24"/>
        </w:rPr>
      </w:pPr>
      <w:r>
        <w:rPr>
          <w:rFonts w:ascii="Times New Roman" w:hAnsi="Times New Roman" w:cs="Times New Roman"/>
          <w:sz w:val="24"/>
          <w:szCs w:val="24"/>
        </w:rPr>
        <w:t xml:space="preserve">Twining William. </w:t>
      </w:r>
      <w:r w:rsidRPr="001220DD">
        <w:rPr>
          <w:rFonts w:ascii="Times New Roman" w:hAnsi="Times New Roman" w:cs="Times New Roman"/>
          <w:i/>
          <w:sz w:val="24"/>
          <w:szCs w:val="24"/>
        </w:rPr>
        <w:t>Globalization and Legal Theory</w:t>
      </w:r>
      <w:r>
        <w:rPr>
          <w:rFonts w:ascii="Times New Roman" w:hAnsi="Times New Roman" w:cs="Times New Roman"/>
          <w:sz w:val="24"/>
          <w:szCs w:val="24"/>
        </w:rPr>
        <w:t>, Cambridge University Press.</w:t>
      </w:r>
    </w:p>
    <w:p w:rsidR="003021AF" w:rsidRPr="001220DD" w:rsidRDefault="003021AF" w:rsidP="003751A3">
      <w:pPr>
        <w:pStyle w:val="ListParagraph"/>
        <w:numPr>
          <w:ilvl w:val="0"/>
          <w:numId w:val="21"/>
        </w:numPr>
        <w:ind w:left="270" w:hanging="270"/>
        <w:rPr>
          <w:rFonts w:ascii="Times New Roman" w:hAnsi="Times New Roman" w:cs="Times New Roman"/>
          <w:sz w:val="24"/>
          <w:szCs w:val="24"/>
        </w:rPr>
      </w:pPr>
      <w:r w:rsidRPr="001220DD">
        <w:rPr>
          <w:rFonts w:ascii="Times New Roman" w:hAnsi="Times New Roman" w:cs="Times New Roman"/>
          <w:sz w:val="24"/>
          <w:szCs w:val="24"/>
        </w:rPr>
        <w:t xml:space="preserve">Chatterjee Deen K. </w:t>
      </w:r>
      <w:r w:rsidRPr="001220DD">
        <w:rPr>
          <w:rFonts w:ascii="Times New Roman" w:hAnsi="Times New Roman" w:cs="Times New Roman"/>
          <w:i/>
          <w:sz w:val="24"/>
          <w:szCs w:val="24"/>
        </w:rPr>
        <w:t>Encyclopedia of Global Justice</w:t>
      </w:r>
      <w:r w:rsidRPr="001220DD">
        <w:rPr>
          <w:rFonts w:ascii="Times New Roman" w:hAnsi="Times New Roman" w:cs="Times New Roman"/>
          <w:sz w:val="24"/>
          <w:szCs w:val="24"/>
        </w:rPr>
        <w:t>, Springer Science and Business Media</w:t>
      </w:r>
      <w:r>
        <w:rPr>
          <w:rFonts w:ascii="Times New Roman" w:hAnsi="Times New Roman" w:cs="Times New Roman"/>
          <w:sz w:val="24"/>
          <w:szCs w:val="24"/>
        </w:rPr>
        <w:t>.</w:t>
      </w:r>
    </w:p>
    <w:p w:rsidR="003021AF" w:rsidRPr="001220DD" w:rsidRDefault="003021AF" w:rsidP="003021AF">
      <w:pPr>
        <w:pStyle w:val="ListParagraph"/>
        <w:ind w:left="270" w:hanging="270"/>
        <w:rPr>
          <w:rFonts w:ascii="Times New Roman" w:hAnsi="Times New Roman" w:cs="Times New Roman"/>
          <w:sz w:val="24"/>
          <w:szCs w:val="24"/>
        </w:rPr>
      </w:pPr>
      <w:r>
        <w:rPr>
          <w:rFonts w:ascii="Times New Roman" w:hAnsi="Times New Roman" w:cs="Times New Roman"/>
          <w:sz w:val="24"/>
          <w:szCs w:val="24"/>
        </w:rPr>
        <w:t>7. Pogge T., Follesdal A.,</w:t>
      </w:r>
      <w:r w:rsidRPr="001220DD">
        <w:rPr>
          <w:rFonts w:ascii="Times New Roman" w:hAnsi="Times New Roman" w:cs="Times New Roman"/>
          <w:sz w:val="24"/>
          <w:szCs w:val="24"/>
        </w:rPr>
        <w:t xml:space="preserve"> </w:t>
      </w:r>
      <w:r w:rsidRPr="001220DD">
        <w:rPr>
          <w:rFonts w:ascii="Times New Roman" w:hAnsi="Times New Roman" w:cs="Times New Roman"/>
          <w:i/>
          <w:sz w:val="24"/>
          <w:szCs w:val="24"/>
        </w:rPr>
        <w:t xml:space="preserve">Real World Justice </w:t>
      </w:r>
      <w:r>
        <w:rPr>
          <w:rFonts w:ascii="Times New Roman" w:hAnsi="Times New Roman" w:cs="Times New Roman"/>
          <w:i/>
          <w:sz w:val="24"/>
          <w:szCs w:val="24"/>
        </w:rPr>
        <w:t>,</w:t>
      </w:r>
      <w:r w:rsidRPr="001220DD">
        <w:rPr>
          <w:rFonts w:ascii="Times New Roman" w:hAnsi="Times New Roman" w:cs="Times New Roman"/>
          <w:i/>
          <w:sz w:val="24"/>
          <w:szCs w:val="24"/>
        </w:rPr>
        <w:t xml:space="preserve"> Grounds, Principles, Human Rights, and Social Institutions</w:t>
      </w:r>
      <w:r>
        <w:rPr>
          <w:rFonts w:ascii="Times New Roman" w:hAnsi="Times New Roman" w:cs="Times New Roman"/>
          <w:sz w:val="24"/>
          <w:szCs w:val="24"/>
        </w:rPr>
        <w:t xml:space="preserve">, </w:t>
      </w:r>
      <w:r w:rsidRPr="001220DD">
        <w:rPr>
          <w:rFonts w:ascii="Times New Roman" w:hAnsi="Times New Roman" w:cs="Times New Roman"/>
          <w:sz w:val="24"/>
          <w:szCs w:val="24"/>
        </w:rPr>
        <w:t>Spri</w:t>
      </w:r>
      <w:r>
        <w:rPr>
          <w:rFonts w:ascii="Times New Roman" w:hAnsi="Times New Roman" w:cs="Times New Roman"/>
          <w:sz w:val="24"/>
          <w:szCs w:val="24"/>
        </w:rPr>
        <w:t>nger Science and Business Media.</w:t>
      </w:r>
    </w:p>
    <w:p w:rsidR="003021AF" w:rsidRPr="00BF347B" w:rsidRDefault="003021AF" w:rsidP="003021AF">
      <w:pPr>
        <w:ind w:left="270" w:hanging="270"/>
        <w:rPr>
          <w:rFonts w:ascii="Times New Roman" w:hAnsi="Times New Roman" w:cs="Times New Roman"/>
          <w:sz w:val="24"/>
          <w:szCs w:val="24"/>
        </w:rPr>
      </w:pPr>
    </w:p>
    <w:p w:rsidR="003021AF" w:rsidRPr="007C1292" w:rsidRDefault="003021AF" w:rsidP="003751A3">
      <w:pPr>
        <w:pStyle w:val="ListParagraph"/>
        <w:numPr>
          <w:ilvl w:val="0"/>
          <w:numId w:val="21"/>
        </w:numPr>
        <w:ind w:left="270" w:hanging="270"/>
        <w:rPr>
          <w:rFonts w:ascii="Times New Roman" w:hAnsi="Times New Roman" w:cs="Times New Roman"/>
          <w:sz w:val="24"/>
          <w:szCs w:val="24"/>
        </w:rPr>
      </w:pPr>
      <w:r>
        <w:rPr>
          <w:rFonts w:ascii="Times New Roman" w:hAnsi="Times New Roman" w:cs="Times New Roman"/>
          <w:sz w:val="24"/>
          <w:szCs w:val="24"/>
        </w:rPr>
        <w:t xml:space="preserve">Rawls John. </w:t>
      </w:r>
      <w:r w:rsidRPr="00847C84">
        <w:rPr>
          <w:rFonts w:ascii="Times New Roman" w:hAnsi="Times New Roman" w:cs="Times New Roman"/>
          <w:i/>
          <w:sz w:val="24"/>
          <w:szCs w:val="24"/>
        </w:rPr>
        <w:t>The Law of Peoples</w:t>
      </w:r>
      <w:r>
        <w:rPr>
          <w:rFonts w:ascii="Times New Roman" w:hAnsi="Times New Roman" w:cs="Times New Roman"/>
          <w:i/>
          <w:sz w:val="24"/>
          <w:szCs w:val="24"/>
        </w:rPr>
        <w:t>,</w:t>
      </w:r>
      <w:r w:rsidRPr="00847C84">
        <w:rPr>
          <w:rFonts w:ascii="Times New Roman" w:hAnsi="Times New Roman" w:cs="Times New Roman"/>
          <w:i/>
          <w:sz w:val="24"/>
          <w:szCs w:val="24"/>
        </w:rPr>
        <w:t xml:space="preserve"> With, The Idea of Public Reason Revisited</w:t>
      </w:r>
      <w:r>
        <w:rPr>
          <w:rFonts w:ascii="Times New Roman" w:hAnsi="Times New Roman" w:cs="Times New Roman"/>
          <w:i/>
          <w:sz w:val="24"/>
          <w:szCs w:val="24"/>
        </w:rPr>
        <w:t>.</w:t>
      </w:r>
      <w:r>
        <w:rPr>
          <w:rFonts w:ascii="Times New Roman" w:hAnsi="Times New Roman" w:cs="Times New Roman"/>
          <w:sz w:val="24"/>
          <w:szCs w:val="24"/>
        </w:rPr>
        <w:t xml:space="preserve"> Harvard University Press.</w:t>
      </w:r>
    </w:p>
    <w:p w:rsidR="003021AF" w:rsidRPr="005368FE" w:rsidRDefault="003021AF" w:rsidP="003751A3">
      <w:pPr>
        <w:pStyle w:val="ListParagraph"/>
        <w:numPr>
          <w:ilvl w:val="0"/>
          <w:numId w:val="21"/>
        </w:numPr>
        <w:ind w:left="270" w:hanging="270"/>
        <w:rPr>
          <w:rFonts w:ascii="Times New Roman" w:hAnsi="Times New Roman" w:cs="Times New Roman"/>
          <w:sz w:val="24"/>
          <w:szCs w:val="24"/>
        </w:rPr>
      </w:pPr>
      <w:r>
        <w:rPr>
          <w:rFonts w:ascii="Times New Roman" w:hAnsi="Times New Roman" w:cs="Times New Roman"/>
          <w:sz w:val="24"/>
          <w:szCs w:val="24"/>
        </w:rPr>
        <w:t xml:space="preserve">Chodosh Hiram. </w:t>
      </w:r>
      <w:r w:rsidRPr="005368FE">
        <w:rPr>
          <w:rFonts w:ascii="Times New Roman" w:hAnsi="Times New Roman" w:cs="Times New Roman"/>
          <w:sz w:val="24"/>
          <w:szCs w:val="24"/>
        </w:rPr>
        <w:t xml:space="preserve">Global </w:t>
      </w:r>
      <w:r w:rsidRPr="00274F4A">
        <w:rPr>
          <w:rFonts w:ascii="Times New Roman" w:hAnsi="Times New Roman" w:cs="Times New Roman"/>
          <w:i/>
          <w:sz w:val="24"/>
          <w:szCs w:val="24"/>
        </w:rPr>
        <w:t>Justice Reform</w:t>
      </w:r>
      <w:r>
        <w:rPr>
          <w:rFonts w:ascii="Times New Roman" w:hAnsi="Times New Roman" w:cs="Times New Roman"/>
          <w:i/>
          <w:sz w:val="24"/>
          <w:szCs w:val="24"/>
        </w:rPr>
        <w:t>,</w:t>
      </w:r>
      <w:r w:rsidRPr="00274F4A">
        <w:rPr>
          <w:rFonts w:ascii="Times New Roman" w:hAnsi="Times New Roman" w:cs="Times New Roman"/>
          <w:i/>
          <w:sz w:val="24"/>
          <w:szCs w:val="24"/>
        </w:rPr>
        <w:t xml:space="preserve"> A Comparative Methodology</w:t>
      </w:r>
      <w:r>
        <w:rPr>
          <w:rFonts w:ascii="Times New Roman" w:hAnsi="Times New Roman" w:cs="Times New Roman"/>
          <w:i/>
          <w:sz w:val="24"/>
          <w:szCs w:val="24"/>
        </w:rPr>
        <w:t>.</w:t>
      </w:r>
      <w:r>
        <w:rPr>
          <w:rFonts w:ascii="Times New Roman" w:hAnsi="Times New Roman" w:cs="Times New Roman"/>
          <w:sz w:val="24"/>
          <w:szCs w:val="24"/>
        </w:rPr>
        <w:t xml:space="preserve"> </w:t>
      </w:r>
      <w:r w:rsidRPr="005368FE">
        <w:rPr>
          <w:rFonts w:ascii="Times New Roman" w:hAnsi="Times New Roman" w:cs="Times New Roman"/>
          <w:sz w:val="24"/>
          <w:szCs w:val="24"/>
        </w:rPr>
        <w:t>NYU Press, 01</w:t>
      </w:r>
      <w:r>
        <w:rPr>
          <w:rFonts w:ascii="Times New Roman" w:hAnsi="Times New Roman" w:cs="Times New Roman"/>
          <w:sz w:val="24"/>
          <w:szCs w:val="24"/>
        </w:rPr>
        <w:t xml:space="preserve"> </w:t>
      </w:r>
      <w:r w:rsidRPr="005368FE">
        <w:rPr>
          <w:rFonts w:ascii="Times New Roman" w:hAnsi="Times New Roman" w:cs="Times New Roman"/>
          <w:sz w:val="24"/>
          <w:szCs w:val="24"/>
        </w:rPr>
        <w:t>Jan</w:t>
      </w:r>
      <w:r>
        <w:rPr>
          <w:rFonts w:ascii="Times New Roman" w:hAnsi="Times New Roman" w:cs="Times New Roman"/>
          <w:sz w:val="24"/>
          <w:szCs w:val="24"/>
        </w:rPr>
        <w:t xml:space="preserve"> </w:t>
      </w:r>
      <w:r w:rsidRPr="005368FE">
        <w:rPr>
          <w:rFonts w:ascii="Times New Roman" w:hAnsi="Times New Roman" w:cs="Times New Roman"/>
          <w:sz w:val="24"/>
          <w:szCs w:val="24"/>
        </w:rPr>
        <w:t>2005</w:t>
      </w:r>
      <w:r>
        <w:rPr>
          <w:rFonts w:ascii="Times New Roman" w:hAnsi="Times New Roman" w:cs="Times New Roman"/>
          <w:sz w:val="24"/>
          <w:szCs w:val="24"/>
        </w:rPr>
        <w:t>.</w:t>
      </w: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Pr="005368FE" w:rsidRDefault="00C4341F" w:rsidP="009A6207">
      <w:pPr>
        <w:jc w:val="both"/>
        <w:rPr>
          <w:rFonts w:ascii="Times New Roman" w:hAnsi="Times New Roman" w:cs="Times New Roman"/>
          <w:sz w:val="24"/>
          <w:szCs w:val="24"/>
        </w:rPr>
      </w:pPr>
    </w:p>
    <w:p w:rsidR="00C4341F" w:rsidRDefault="00C4341F" w:rsidP="009A6207">
      <w:pPr>
        <w:jc w:val="both"/>
        <w:rPr>
          <w:rFonts w:ascii="Times New Roman" w:hAnsi="Times New Roman" w:cs="Times New Roman"/>
          <w:sz w:val="24"/>
          <w:szCs w:val="24"/>
        </w:rPr>
      </w:pPr>
    </w:p>
    <w:p w:rsidR="00C802CA" w:rsidRDefault="00C802CA" w:rsidP="009A6207">
      <w:pPr>
        <w:jc w:val="both"/>
        <w:rPr>
          <w:rFonts w:ascii="Times New Roman" w:hAnsi="Times New Roman" w:cs="Times New Roman"/>
          <w:sz w:val="24"/>
          <w:szCs w:val="24"/>
        </w:rPr>
      </w:pPr>
    </w:p>
    <w:p w:rsidR="00C802CA" w:rsidRDefault="00C802CA" w:rsidP="009A6207">
      <w:pPr>
        <w:jc w:val="both"/>
        <w:rPr>
          <w:rFonts w:ascii="Times New Roman" w:hAnsi="Times New Roman" w:cs="Times New Roman"/>
          <w:sz w:val="24"/>
          <w:szCs w:val="24"/>
        </w:rPr>
      </w:pPr>
    </w:p>
    <w:p w:rsidR="00C802CA" w:rsidRDefault="00C802CA" w:rsidP="009A6207">
      <w:pPr>
        <w:jc w:val="both"/>
        <w:rPr>
          <w:rFonts w:ascii="Times New Roman" w:hAnsi="Times New Roman" w:cs="Times New Roman"/>
          <w:sz w:val="24"/>
          <w:szCs w:val="24"/>
        </w:rPr>
      </w:pPr>
    </w:p>
    <w:p w:rsidR="00C802CA" w:rsidRDefault="00C802CA" w:rsidP="009A6207">
      <w:pPr>
        <w:jc w:val="both"/>
        <w:rPr>
          <w:rFonts w:ascii="Times New Roman" w:hAnsi="Times New Roman" w:cs="Times New Roman"/>
          <w:sz w:val="24"/>
          <w:szCs w:val="24"/>
        </w:rPr>
      </w:pPr>
    </w:p>
    <w:p w:rsidR="00C802CA" w:rsidRPr="005368FE" w:rsidRDefault="00C802CA" w:rsidP="009A6207">
      <w:pPr>
        <w:jc w:val="both"/>
        <w:rPr>
          <w:rFonts w:ascii="Times New Roman" w:hAnsi="Times New Roman" w:cs="Times New Roman"/>
          <w:sz w:val="24"/>
          <w:szCs w:val="24"/>
        </w:rPr>
      </w:pPr>
    </w:p>
    <w:p w:rsidR="009A6207" w:rsidRPr="005368FE" w:rsidRDefault="009A6207" w:rsidP="009A6207">
      <w:pPr>
        <w:jc w:val="both"/>
        <w:rPr>
          <w:rFonts w:ascii="Times New Roman" w:hAnsi="Times New Roman" w:cs="Times New Roman"/>
          <w:sz w:val="24"/>
          <w:szCs w:val="24"/>
        </w:rPr>
      </w:pPr>
    </w:p>
    <w:p w:rsidR="009A6207" w:rsidRDefault="009A6207" w:rsidP="009A6207">
      <w:pPr>
        <w:jc w:val="both"/>
        <w:rPr>
          <w:rFonts w:ascii="Times New Roman" w:hAnsi="Times New Roman" w:cs="Times New Roman"/>
          <w:sz w:val="24"/>
          <w:szCs w:val="24"/>
        </w:rPr>
      </w:pPr>
    </w:p>
    <w:p w:rsidR="006E1EEA" w:rsidRDefault="006E1EEA" w:rsidP="009A6207">
      <w:pPr>
        <w:jc w:val="both"/>
        <w:rPr>
          <w:rFonts w:ascii="Times New Roman" w:hAnsi="Times New Roman" w:cs="Times New Roman"/>
          <w:sz w:val="24"/>
          <w:szCs w:val="24"/>
        </w:rPr>
      </w:pPr>
    </w:p>
    <w:p w:rsidR="003751A3" w:rsidRPr="005368FE" w:rsidRDefault="003751A3" w:rsidP="009A6207">
      <w:pPr>
        <w:jc w:val="both"/>
        <w:rPr>
          <w:rFonts w:ascii="Times New Roman" w:hAnsi="Times New Roman" w:cs="Times New Roman"/>
          <w:sz w:val="24"/>
          <w:szCs w:val="24"/>
        </w:rPr>
      </w:pPr>
    </w:p>
    <w:tbl>
      <w:tblPr>
        <w:tblW w:w="4934" w:type="pct"/>
        <w:tblInd w:w="18" w:type="dxa"/>
        <w:tblLook w:val="01E0"/>
      </w:tblPr>
      <w:tblGrid>
        <w:gridCol w:w="7740"/>
        <w:gridCol w:w="1710"/>
      </w:tblGrid>
      <w:tr w:rsidR="00192CF7" w:rsidRPr="005368FE" w:rsidTr="00EA374D">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192CF7" w:rsidRPr="005368FE" w:rsidRDefault="00192CF7" w:rsidP="00C802CA">
            <w:pPr>
              <w:spacing w:before="100" w:beforeAutospacing="1" w:after="100" w:afterAutospacing="1"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EE5B3C">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C90729" w:rsidRPr="005368FE">
              <w:rPr>
                <w:rFonts w:ascii="Times New Roman" w:eastAsia="Times New Roman" w:hAnsi="Times New Roman" w:cs="Times New Roman"/>
                <w:b/>
                <w:sz w:val="24"/>
                <w:szCs w:val="24"/>
              </w:rPr>
              <w:t xml:space="preserve">Fundamental Rights </w:t>
            </w:r>
            <w:r w:rsidR="00C802CA">
              <w:rPr>
                <w:rFonts w:ascii="Times New Roman" w:eastAsia="Times New Roman" w:hAnsi="Times New Roman" w:cs="Times New Roman"/>
                <w:b/>
                <w:sz w:val="24"/>
                <w:szCs w:val="24"/>
              </w:rPr>
              <w:t>a</w:t>
            </w:r>
            <w:r w:rsidR="00C90729" w:rsidRPr="005368FE">
              <w:rPr>
                <w:rFonts w:ascii="Times New Roman" w:eastAsia="Times New Roman" w:hAnsi="Times New Roman" w:cs="Times New Roman"/>
                <w:b/>
                <w:sz w:val="24"/>
                <w:szCs w:val="24"/>
              </w:rPr>
              <w:t>nd Directive Principles</w:t>
            </w:r>
          </w:p>
        </w:tc>
        <w:tc>
          <w:tcPr>
            <w:tcW w:w="905" w:type="pct"/>
            <w:tcBorders>
              <w:top w:val="single" w:sz="4" w:space="0" w:color="auto"/>
              <w:left w:val="single" w:sz="4" w:space="0" w:color="auto"/>
              <w:bottom w:val="single" w:sz="4" w:space="0" w:color="auto"/>
              <w:right w:val="single" w:sz="4" w:space="0" w:color="auto"/>
            </w:tcBorders>
            <w:vAlign w:val="center"/>
          </w:tcPr>
          <w:p w:rsidR="00192CF7" w:rsidRPr="005368FE" w:rsidRDefault="00192CF7" w:rsidP="007A45B2">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EE5B3C">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192CF7" w:rsidRPr="005368FE" w:rsidTr="00EA374D">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192CF7" w:rsidRPr="005368FE" w:rsidRDefault="00192CF7" w:rsidP="00EE5B3C">
            <w:pPr>
              <w:widowControl w:val="0"/>
              <w:tabs>
                <w:tab w:val="left" w:pos="567"/>
                <w:tab w:val="left" w:pos="1376"/>
                <w:tab w:val="left" w:pos="1698"/>
              </w:tabs>
              <w:overflowPunct w:val="0"/>
              <w:autoSpaceDE w:val="0"/>
              <w:autoSpaceDN w:val="0"/>
              <w:adjustRightInd w:val="0"/>
              <w:spacing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EE5B3C">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 xml:space="preserve">LM </w:t>
            </w:r>
            <w:r w:rsidR="007A45B2">
              <w:rPr>
                <w:rFonts w:ascii="Times New Roman" w:hAnsi="Times New Roman" w:cs="Times New Roman"/>
                <w:b/>
                <w:color w:val="000000" w:themeColor="text1"/>
                <w:sz w:val="24"/>
                <w:szCs w:val="24"/>
                <w:lang w:val="en-GB"/>
              </w:rPr>
              <w:t xml:space="preserve">CAL </w:t>
            </w:r>
            <w:r w:rsidRPr="005368FE">
              <w:rPr>
                <w:rFonts w:ascii="Times New Roman" w:hAnsi="Times New Roman" w:cs="Times New Roman"/>
                <w:b/>
                <w:color w:val="000000" w:themeColor="text1"/>
                <w:sz w:val="24"/>
                <w:szCs w:val="24"/>
                <w:lang w:val="en-GB"/>
              </w:rPr>
              <w:t>61                             L T P                   3 0 0</w:t>
            </w:r>
          </w:p>
        </w:tc>
        <w:tc>
          <w:tcPr>
            <w:tcW w:w="905" w:type="pct"/>
            <w:tcBorders>
              <w:top w:val="single" w:sz="4" w:space="0" w:color="auto"/>
              <w:left w:val="single" w:sz="4" w:space="0" w:color="auto"/>
              <w:bottom w:val="single" w:sz="4" w:space="0" w:color="auto"/>
              <w:right w:val="single" w:sz="4" w:space="0" w:color="auto"/>
            </w:tcBorders>
            <w:vAlign w:val="center"/>
          </w:tcPr>
          <w:p w:rsidR="00192CF7" w:rsidRPr="005368FE" w:rsidRDefault="00192CF7" w:rsidP="001501A5">
            <w:pPr>
              <w:widowControl w:val="0"/>
              <w:tabs>
                <w:tab w:val="left" w:pos="567"/>
                <w:tab w:val="left" w:pos="1068"/>
                <w:tab w:val="left" w:pos="1376"/>
              </w:tabs>
              <w:overflowPunct w:val="0"/>
              <w:autoSpaceDE w:val="0"/>
              <w:autoSpaceDN w:val="0"/>
              <w:adjustRightInd w:val="0"/>
              <w:spacing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EE5B3C">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1501A5">
              <w:rPr>
                <w:rFonts w:ascii="Times New Roman" w:hAnsi="Times New Roman" w:cs="Times New Roman"/>
                <w:b/>
                <w:sz w:val="24"/>
                <w:szCs w:val="24"/>
              </w:rPr>
              <w:t>3</w:t>
            </w:r>
          </w:p>
        </w:tc>
      </w:tr>
    </w:tbl>
    <w:p w:rsidR="00192CF7" w:rsidRPr="005368FE" w:rsidRDefault="00192CF7" w:rsidP="009A6207">
      <w:pPr>
        <w:spacing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b/>
          <w:sz w:val="24"/>
          <w:szCs w:val="24"/>
        </w:rPr>
        <w:t>Objective</w:t>
      </w:r>
      <w:r w:rsidR="00BF3103">
        <w:rPr>
          <w:rFonts w:ascii="Times New Roman" w:eastAsia="Times New Roman" w:hAnsi="Times New Roman" w:cs="Times New Roman"/>
          <w:b/>
          <w:sz w:val="24"/>
          <w:szCs w:val="24"/>
        </w:rPr>
        <w:t>,</w:t>
      </w:r>
      <w:r w:rsidR="008B3519">
        <w:rPr>
          <w:rFonts w:ascii="Times New Roman" w:eastAsia="Times New Roman" w:hAnsi="Times New Roman" w:cs="Times New Roman"/>
          <w:b/>
          <w:sz w:val="24"/>
          <w:szCs w:val="24"/>
        </w:rPr>
        <w:t xml:space="preserve"> </w:t>
      </w:r>
      <w:r w:rsidRPr="005368FE">
        <w:rPr>
          <w:rFonts w:ascii="Times New Roman" w:eastAsia="Times New Roman" w:hAnsi="Times New Roman" w:cs="Times New Roman"/>
          <w:sz w:val="24"/>
          <w:szCs w:val="24"/>
        </w:rPr>
        <w:t>T</w:t>
      </w:r>
      <w:r w:rsidR="001501A5">
        <w:rPr>
          <w:rFonts w:ascii="Times New Roman" w:eastAsia="Times New Roman" w:hAnsi="Times New Roman" w:cs="Times New Roman"/>
          <w:sz w:val="24"/>
          <w:szCs w:val="24"/>
        </w:rPr>
        <w:t>o</w:t>
      </w:r>
      <w:r w:rsidRPr="005368FE">
        <w:rPr>
          <w:rFonts w:ascii="Times New Roman" w:eastAsia="Times New Roman" w:hAnsi="Times New Roman" w:cs="Times New Roman"/>
          <w:sz w:val="24"/>
          <w:szCs w:val="24"/>
        </w:rPr>
        <w:t xml:space="preserve"> </w:t>
      </w:r>
      <w:r w:rsidR="006E1EEA">
        <w:rPr>
          <w:rFonts w:ascii="Times New Roman" w:eastAsia="Times New Roman" w:hAnsi="Times New Roman" w:cs="Times New Roman"/>
          <w:sz w:val="24"/>
          <w:szCs w:val="24"/>
        </w:rPr>
        <w:t xml:space="preserve">understand </w:t>
      </w:r>
      <w:r w:rsidRPr="005368FE">
        <w:rPr>
          <w:rFonts w:ascii="Times New Roman" w:eastAsia="Times New Roman" w:hAnsi="Times New Roman" w:cs="Times New Roman"/>
          <w:sz w:val="24"/>
          <w:szCs w:val="24"/>
        </w:rPr>
        <w:t>the Constitutional rights, duties and policies of the government underlining the relevant legislations which are having wider ramification on the interpretation of the provisions of the Constitution.</w:t>
      </w:r>
    </w:p>
    <w:p w:rsidR="00192CF7" w:rsidRPr="005368FE" w:rsidRDefault="00192CF7" w:rsidP="008B3519">
      <w:pPr>
        <w:spacing w:after="0" w:line="240" w:lineRule="auto"/>
        <w:jc w:val="center"/>
        <w:rPr>
          <w:rFonts w:ascii="Times New Roman" w:eastAsia="Times New Roman" w:hAnsi="Times New Roman" w:cs="Times New Roman"/>
          <w:b/>
          <w:sz w:val="24"/>
          <w:szCs w:val="24"/>
        </w:rPr>
      </w:pPr>
      <w:r w:rsidRPr="005368FE">
        <w:rPr>
          <w:rFonts w:ascii="Times New Roman" w:hAnsi="Times New Roman" w:cs="Times New Roman"/>
          <w:b/>
          <w:sz w:val="24"/>
          <w:szCs w:val="24"/>
        </w:rPr>
        <w:t>Syllabus</w:t>
      </w:r>
    </w:p>
    <w:p w:rsidR="008B3519" w:rsidRDefault="002F5972" w:rsidP="007A45B2">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Introduction</w:t>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Pr="005368FE">
        <w:rPr>
          <w:rFonts w:ascii="Times New Roman" w:eastAsia="Times New Roman" w:hAnsi="Times New Roman" w:cs="Times New Roman"/>
          <w:b/>
          <w:sz w:val="24"/>
          <w:szCs w:val="24"/>
        </w:rPr>
        <w:tab/>
      </w:r>
      <w:r w:rsidR="007A45B2">
        <w:rPr>
          <w:rFonts w:ascii="Times New Roman" w:eastAsia="Times New Roman" w:hAnsi="Times New Roman" w:cs="Times New Roman"/>
          <w:b/>
          <w:sz w:val="24"/>
          <w:szCs w:val="24"/>
        </w:rPr>
        <w:tab/>
      </w:r>
      <w:r w:rsidR="003D2B5E">
        <w:rPr>
          <w:rFonts w:ascii="Times New Roman" w:eastAsia="Times New Roman" w:hAnsi="Times New Roman" w:cs="Times New Roman"/>
          <w:b/>
          <w:sz w:val="24"/>
          <w:szCs w:val="24"/>
        </w:rPr>
        <w:t>10</w:t>
      </w:r>
    </w:p>
    <w:p w:rsidR="00192CF7" w:rsidRPr="005368FE" w:rsidRDefault="00192CF7"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Evolution of Fundamental Rights, impact of Universal Declaration of Human Rights and Constitutions of other </w:t>
      </w:r>
      <w:r w:rsidR="005F5A35">
        <w:rPr>
          <w:rFonts w:ascii="Times New Roman" w:eastAsia="Times New Roman" w:hAnsi="Times New Roman" w:cs="Times New Roman"/>
          <w:sz w:val="24"/>
          <w:szCs w:val="24"/>
        </w:rPr>
        <w:t>countries on Fundamental Rights,</w:t>
      </w:r>
      <w:r w:rsidRPr="005368FE">
        <w:rPr>
          <w:rFonts w:ascii="Times New Roman" w:eastAsia="Times New Roman" w:hAnsi="Times New Roman" w:cs="Times New Roman"/>
          <w:sz w:val="24"/>
          <w:szCs w:val="24"/>
        </w:rPr>
        <w:t xml:space="preserve"> Concepts of Fundamental Rights,</w:t>
      </w:r>
      <w:r w:rsidR="006E1EEA">
        <w:rPr>
          <w:rFonts w:ascii="Times New Roman" w:eastAsia="Times New Roman" w:hAnsi="Times New Roman" w:cs="Times New Roman"/>
          <w:sz w:val="24"/>
          <w:szCs w:val="24"/>
        </w:rPr>
        <w:t xml:space="preserve"> Magna Carta,  Bill of Rights</w:t>
      </w:r>
      <w:r w:rsidRPr="005368FE">
        <w:rPr>
          <w:rFonts w:ascii="Times New Roman" w:eastAsia="Times New Roman" w:hAnsi="Times New Roman" w:cs="Times New Roman"/>
          <w:sz w:val="24"/>
          <w:szCs w:val="24"/>
        </w:rPr>
        <w:t>. Preamble of the Constitution and its implication with reference to Fundamental Rights, Directive Principles of State</w:t>
      </w:r>
      <w:r w:rsidR="00EE5B3C">
        <w:rPr>
          <w:rFonts w:ascii="Times New Roman" w:eastAsia="Times New Roman" w:hAnsi="Times New Roman" w:cs="Times New Roman"/>
          <w:sz w:val="24"/>
          <w:szCs w:val="24"/>
        </w:rPr>
        <w:t xml:space="preserve"> Policy, and Fundamental Duties: </w:t>
      </w:r>
      <w:r w:rsidRPr="005368FE">
        <w:rPr>
          <w:rFonts w:ascii="Times New Roman" w:eastAsia="Times New Roman" w:hAnsi="Times New Roman" w:cs="Times New Roman"/>
          <w:sz w:val="24"/>
          <w:szCs w:val="24"/>
        </w:rPr>
        <w:t xml:space="preserve">Definition </w:t>
      </w:r>
      <w:r w:rsidR="006E1EEA">
        <w:rPr>
          <w:rFonts w:ascii="Times New Roman" w:eastAsia="Times New Roman" w:hAnsi="Times New Roman" w:cs="Times New Roman"/>
          <w:sz w:val="24"/>
          <w:szCs w:val="24"/>
        </w:rPr>
        <w:t xml:space="preserve"> and scope of Law </w:t>
      </w:r>
      <w:r w:rsidRPr="005368FE">
        <w:rPr>
          <w:rFonts w:ascii="Times New Roman" w:eastAsia="Times New Roman" w:hAnsi="Times New Roman" w:cs="Times New Roman"/>
          <w:sz w:val="24"/>
          <w:szCs w:val="24"/>
        </w:rPr>
        <w:t>under Art.</w:t>
      </w:r>
      <w:r w:rsidR="006E1EEA">
        <w:rPr>
          <w:rFonts w:ascii="Times New Roman" w:eastAsia="Times New Roman" w:hAnsi="Times New Roman" w:cs="Times New Roman"/>
          <w:sz w:val="24"/>
          <w:szCs w:val="24"/>
        </w:rPr>
        <w:t>13</w:t>
      </w:r>
      <w:r w:rsidR="00C804D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Doctrine of Waiver, Doctrine of Severability, Doctrine of Eclipse, scope of definition of law under Art.13.</w:t>
      </w:r>
    </w:p>
    <w:p w:rsidR="00192CF7" w:rsidRPr="005368FE" w:rsidRDefault="00192CF7" w:rsidP="009A6207">
      <w:pPr>
        <w:spacing w:after="0" w:line="240" w:lineRule="auto"/>
        <w:jc w:val="both"/>
        <w:rPr>
          <w:rFonts w:ascii="Times New Roman" w:eastAsia="Times New Roman" w:hAnsi="Times New Roman" w:cs="Times New Roman"/>
          <w:b/>
          <w:sz w:val="24"/>
          <w:szCs w:val="24"/>
        </w:rPr>
      </w:pPr>
    </w:p>
    <w:p w:rsidR="00192CF7" w:rsidRPr="005368FE" w:rsidRDefault="009316FF" w:rsidP="009A620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Right t</w:t>
      </w:r>
      <w:r w:rsidR="002F5972" w:rsidRPr="005368FE">
        <w:rPr>
          <w:rFonts w:ascii="Times New Roman" w:eastAsia="Times New Roman" w:hAnsi="Times New Roman" w:cs="Times New Roman"/>
          <w:b/>
          <w:sz w:val="24"/>
          <w:szCs w:val="24"/>
        </w:rPr>
        <w:t>o Equality</w:t>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2F5972" w:rsidRPr="005368FE">
        <w:rPr>
          <w:rFonts w:ascii="Times New Roman" w:eastAsia="Times New Roman" w:hAnsi="Times New Roman" w:cs="Times New Roman"/>
          <w:b/>
          <w:sz w:val="24"/>
          <w:szCs w:val="24"/>
        </w:rPr>
        <w:tab/>
      </w:r>
      <w:r w:rsidR="007A45B2">
        <w:rPr>
          <w:rFonts w:ascii="Times New Roman" w:eastAsia="Times New Roman" w:hAnsi="Times New Roman" w:cs="Times New Roman"/>
          <w:b/>
          <w:sz w:val="24"/>
          <w:szCs w:val="24"/>
        </w:rPr>
        <w:tab/>
      </w:r>
      <w:r w:rsidR="003D2B5E">
        <w:rPr>
          <w:rFonts w:ascii="Times New Roman" w:eastAsia="Times New Roman" w:hAnsi="Times New Roman" w:cs="Times New Roman"/>
          <w:b/>
          <w:sz w:val="24"/>
          <w:szCs w:val="24"/>
        </w:rPr>
        <w:t>9</w:t>
      </w:r>
    </w:p>
    <w:p w:rsidR="00192CF7" w:rsidRPr="005368FE" w:rsidRDefault="00192CF7"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Relationship between </w:t>
      </w:r>
      <w:r w:rsidR="005F5A35">
        <w:rPr>
          <w:rFonts w:ascii="Times New Roman" w:eastAsia="Times New Roman" w:hAnsi="Times New Roman" w:cs="Times New Roman"/>
          <w:sz w:val="24"/>
          <w:szCs w:val="24"/>
        </w:rPr>
        <w:t>Articles 14, 15, 16, 17, and 18,</w:t>
      </w:r>
      <w:r w:rsidR="008B3519">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 xml:space="preserve">Doctrine of </w:t>
      </w:r>
      <w:r w:rsidR="005F5A35">
        <w:rPr>
          <w:rFonts w:ascii="Times New Roman" w:eastAsia="Times New Roman" w:hAnsi="Times New Roman" w:cs="Times New Roman"/>
          <w:sz w:val="24"/>
          <w:szCs w:val="24"/>
        </w:rPr>
        <w:t xml:space="preserve">Reasonable </w:t>
      </w:r>
      <w:r w:rsidRPr="005368FE">
        <w:rPr>
          <w:rFonts w:ascii="Times New Roman" w:eastAsia="Times New Roman" w:hAnsi="Times New Roman" w:cs="Times New Roman"/>
          <w:sz w:val="24"/>
          <w:szCs w:val="24"/>
        </w:rPr>
        <w:t>Classification, Doctrine of Arbitrariness, Doctrine of Legitimate Expectation, Prohibited grou</w:t>
      </w:r>
      <w:r w:rsidR="005F5A35">
        <w:rPr>
          <w:rFonts w:ascii="Times New Roman" w:eastAsia="Times New Roman" w:hAnsi="Times New Roman" w:cs="Times New Roman"/>
          <w:sz w:val="24"/>
          <w:szCs w:val="24"/>
        </w:rPr>
        <w:t>nds for discrimination (Art.15),</w:t>
      </w:r>
      <w:r w:rsidRPr="005368FE">
        <w:rPr>
          <w:rFonts w:ascii="Times New Roman" w:eastAsia="Times New Roman" w:hAnsi="Times New Roman" w:cs="Times New Roman"/>
          <w:sz w:val="24"/>
          <w:szCs w:val="24"/>
        </w:rPr>
        <w:t xml:space="preserve"> </w:t>
      </w:r>
      <w:r w:rsidR="005F5A35">
        <w:rPr>
          <w:rFonts w:ascii="Times New Roman" w:eastAsia="Times New Roman" w:hAnsi="Times New Roman" w:cs="Times New Roman"/>
          <w:sz w:val="24"/>
          <w:szCs w:val="24"/>
        </w:rPr>
        <w:t>S</w:t>
      </w:r>
      <w:r w:rsidRPr="005368FE">
        <w:rPr>
          <w:rFonts w:ascii="Times New Roman" w:eastAsia="Times New Roman" w:hAnsi="Times New Roman" w:cs="Times New Roman"/>
          <w:sz w:val="24"/>
          <w:szCs w:val="24"/>
        </w:rPr>
        <w:t>peci</w:t>
      </w:r>
      <w:r w:rsidR="00EE5B3C">
        <w:rPr>
          <w:rFonts w:ascii="Times New Roman" w:eastAsia="Times New Roman" w:hAnsi="Times New Roman" w:cs="Times New Roman"/>
          <w:sz w:val="24"/>
          <w:szCs w:val="24"/>
        </w:rPr>
        <w:t>al provisions relating to women,</w:t>
      </w:r>
      <w:r w:rsidRPr="005368FE">
        <w:rPr>
          <w:rFonts w:ascii="Times New Roman" w:eastAsia="Times New Roman" w:hAnsi="Times New Roman" w:cs="Times New Roman"/>
          <w:sz w:val="24"/>
          <w:szCs w:val="24"/>
        </w:rPr>
        <w:t xml:space="preserve"> protective discrimination in favor of Backward Classes, Schedu</w:t>
      </w:r>
      <w:r w:rsidR="00EE5B3C">
        <w:rPr>
          <w:rFonts w:ascii="Times New Roman" w:eastAsia="Times New Roman" w:hAnsi="Times New Roman" w:cs="Times New Roman"/>
          <w:sz w:val="24"/>
          <w:szCs w:val="24"/>
        </w:rPr>
        <w:t>led Castes and Scheduled Tribes,</w:t>
      </w:r>
      <w:r w:rsidRPr="005368FE">
        <w:rPr>
          <w:rFonts w:ascii="Times New Roman" w:eastAsia="Times New Roman" w:hAnsi="Times New Roman" w:cs="Times New Roman"/>
          <w:sz w:val="24"/>
          <w:szCs w:val="24"/>
        </w:rPr>
        <w:t xml:space="preserve"> Equality of Opportunity in the matters of public employment, reservations in public employment, </w:t>
      </w:r>
      <w:r w:rsidR="006E1EEA">
        <w:rPr>
          <w:rFonts w:ascii="Times New Roman" w:eastAsia="Times New Roman" w:hAnsi="Times New Roman" w:cs="Times New Roman"/>
          <w:sz w:val="24"/>
          <w:szCs w:val="24"/>
        </w:rPr>
        <w:t xml:space="preserve"> Un</w:t>
      </w:r>
      <w:r w:rsidRPr="005368FE">
        <w:rPr>
          <w:rFonts w:ascii="Times New Roman" w:eastAsia="Times New Roman" w:hAnsi="Times New Roman" w:cs="Times New Roman"/>
          <w:sz w:val="24"/>
          <w:szCs w:val="24"/>
        </w:rPr>
        <w:t>touchability, Abolition of Titles.</w:t>
      </w:r>
    </w:p>
    <w:p w:rsidR="002F5972" w:rsidRPr="005368FE" w:rsidRDefault="002F5972" w:rsidP="009A6207">
      <w:pPr>
        <w:spacing w:after="0" w:line="240" w:lineRule="auto"/>
        <w:jc w:val="both"/>
        <w:rPr>
          <w:rFonts w:ascii="Times New Roman" w:eastAsia="Times New Roman" w:hAnsi="Times New Roman" w:cs="Times New Roman"/>
          <w:sz w:val="24"/>
          <w:szCs w:val="24"/>
        </w:rPr>
      </w:pPr>
    </w:p>
    <w:p w:rsidR="00192CF7" w:rsidRPr="005368FE" w:rsidRDefault="002F5972"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Right to Freedom, Right against Exploitation</w:t>
      </w:r>
      <w:r w:rsidR="00957AC5" w:rsidRPr="005368FE">
        <w:rPr>
          <w:rFonts w:ascii="Times New Roman" w:eastAsia="Times New Roman" w:hAnsi="Times New Roman" w:cs="Times New Roman"/>
          <w:b/>
          <w:sz w:val="24"/>
          <w:szCs w:val="24"/>
        </w:rPr>
        <w:tab/>
      </w:r>
      <w:r w:rsidR="00957AC5" w:rsidRPr="005368FE">
        <w:rPr>
          <w:rFonts w:ascii="Times New Roman" w:eastAsia="Times New Roman" w:hAnsi="Times New Roman" w:cs="Times New Roman"/>
          <w:b/>
          <w:sz w:val="24"/>
          <w:szCs w:val="24"/>
        </w:rPr>
        <w:tab/>
      </w:r>
      <w:r w:rsidR="00957AC5" w:rsidRPr="005368FE">
        <w:rPr>
          <w:rFonts w:ascii="Times New Roman" w:eastAsia="Times New Roman" w:hAnsi="Times New Roman" w:cs="Times New Roman"/>
          <w:b/>
          <w:sz w:val="24"/>
          <w:szCs w:val="24"/>
        </w:rPr>
        <w:tab/>
      </w:r>
      <w:r w:rsidR="00957AC5" w:rsidRPr="005368FE">
        <w:rPr>
          <w:rFonts w:ascii="Times New Roman" w:eastAsia="Times New Roman" w:hAnsi="Times New Roman" w:cs="Times New Roman"/>
          <w:b/>
          <w:sz w:val="24"/>
          <w:szCs w:val="24"/>
        </w:rPr>
        <w:tab/>
      </w:r>
      <w:r w:rsidR="00957AC5" w:rsidRPr="005368FE">
        <w:rPr>
          <w:rFonts w:ascii="Times New Roman" w:eastAsia="Times New Roman" w:hAnsi="Times New Roman" w:cs="Times New Roman"/>
          <w:b/>
          <w:sz w:val="24"/>
          <w:szCs w:val="24"/>
        </w:rPr>
        <w:tab/>
      </w:r>
      <w:r w:rsidR="007A45B2">
        <w:rPr>
          <w:rFonts w:ascii="Times New Roman" w:eastAsia="Times New Roman" w:hAnsi="Times New Roman" w:cs="Times New Roman"/>
          <w:b/>
          <w:sz w:val="24"/>
          <w:szCs w:val="24"/>
        </w:rPr>
        <w:tab/>
      </w:r>
      <w:r w:rsidR="003D2B5E">
        <w:rPr>
          <w:rFonts w:ascii="Times New Roman" w:eastAsia="Times New Roman" w:hAnsi="Times New Roman" w:cs="Times New Roman"/>
          <w:b/>
          <w:sz w:val="24"/>
          <w:szCs w:val="24"/>
        </w:rPr>
        <w:t>8</w:t>
      </w:r>
    </w:p>
    <w:p w:rsidR="00192CF7" w:rsidRPr="005368FE" w:rsidRDefault="00192CF7"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Six fundamental freedoms under Art.19 and reasonable restrictions under Art 19 (2) to (6)</w:t>
      </w:r>
      <w:r w:rsidR="005F5A35">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test to determine </w:t>
      </w:r>
      <w:r w:rsidR="00F737D1" w:rsidRPr="005368FE">
        <w:rPr>
          <w:rFonts w:ascii="Times New Roman" w:eastAsia="Times New Roman" w:hAnsi="Times New Roman" w:cs="Times New Roman"/>
          <w:sz w:val="24"/>
          <w:szCs w:val="24"/>
        </w:rPr>
        <w:t>the reasonableness</w:t>
      </w:r>
      <w:r w:rsidRPr="005368FE">
        <w:rPr>
          <w:rFonts w:ascii="Times New Roman" w:eastAsia="Times New Roman" w:hAnsi="Times New Roman" w:cs="Times New Roman"/>
          <w:sz w:val="24"/>
          <w:szCs w:val="24"/>
        </w:rPr>
        <w:t xml:space="preserve"> of restrictions</w:t>
      </w:r>
      <w:r w:rsidR="00EE5B3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whether restriction includes deprivation and prohibition.</w:t>
      </w:r>
    </w:p>
    <w:p w:rsidR="00EA374D" w:rsidRPr="005368FE" w:rsidRDefault="00EA374D" w:rsidP="009A6207">
      <w:pPr>
        <w:spacing w:after="0" w:line="240" w:lineRule="auto"/>
        <w:jc w:val="both"/>
        <w:rPr>
          <w:rFonts w:ascii="Times New Roman" w:eastAsia="Times New Roman" w:hAnsi="Times New Roman" w:cs="Times New Roman"/>
          <w:sz w:val="24"/>
          <w:szCs w:val="24"/>
        </w:rPr>
      </w:pPr>
    </w:p>
    <w:p w:rsidR="00946DE2" w:rsidRPr="003D2B5E" w:rsidRDefault="00192CF7"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 xml:space="preserve">Rights </w:t>
      </w:r>
      <w:r w:rsidR="006E1EEA">
        <w:rPr>
          <w:rFonts w:ascii="Times New Roman" w:eastAsia="Times New Roman" w:hAnsi="Times New Roman" w:cs="Times New Roman"/>
          <w:b/>
          <w:sz w:val="24"/>
          <w:szCs w:val="24"/>
        </w:rPr>
        <w:t>to Life and Personal Liberty</w:t>
      </w:r>
      <w:r w:rsidR="00957AC5" w:rsidRPr="005368FE">
        <w:rPr>
          <w:rFonts w:ascii="Times New Roman" w:eastAsia="Times New Roman" w:hAnsi="Times New Roman" w:cs="Times New Roman"/>
          <w:sz w:val="24"/>
          <w:szCs w:val="24"/>
        </w:rPr>
        <w:tab/>
      </w:r>
      <w:r w:rsidR="00957AC5" w:rsidRPr="005368FE">
        <w:rPr>
          <w:rFonts w:ascii="Times New Roman" w:eastAsia="Times New Roman" w:hAnsi="Times New Roman" w:cs="Times New Roman"/>
          <w:sz w:val="24"/>
          <w:szCs w:val="24"/>
        </w:rPr>
        <w:tab/>
      </w:r>
      <w:r w:rsidR="00957AC5" w:rsidRPr="005368FE">
        <w:rPr>
          <w:rFonts w:ascii="Times New Roman" w:eastAsia="Times New Roman" w:hAnsi="Times New Roman" w:cs="Times New Roman"/>
          <w:sz w:val="24"/>
          <w:szCs w:val="24"/>
        </w:rPr>
        <w:tab/>
      </w:r>
      <w:r w:rsidR="00957AC5" w:rsidRPr="005368FE">
        <w:rPr>
          <w:rFonts w:ascii="Times New Roman" w:eastAsia="Times New Roman" w:hAnsi="Times New Roman" w:cs="Times New Roman"/>
          <w:sz w:val="24"/>
          <w:szCs w:val="24"/>
        </w:rPr>
        <w:tab/>
      </w:r>
      <w:r w:rsidR="00957AC5" w:rsidRPr="005368FE">
        <w:rPr>
          <w:rFonts w:ascii="Times New Roman" w:eastAsia="Times New Roman" w:hAnsi="Times New Roman" w:cs="Times New Roman"/>
          <w:sz w:val="24"/>
          <w:szCs w:val="24"/>
        </w:rPr>
        <w:tab/>
      </w:r>
      <w:r w:rsidR="00957AC5" w:rsidRPr="005368FE">
        <w:rPr>
          <w:rFonts w:ascii="Times New Roman" w:eastAsia="Times New Roman" w:hAnsi="Times New Roman" w:cs="Times New Roman"/>
          <w:sz w:val="24"/>
          <w:szCs w:val="24"/>
        </w:rPr>
        <w:tab/>
      </w:r>
      <w:r w:rsidR="007A45B2">
        <w:rPr>
          <w:rFonts w:ascii="Times New Roman" w:eastAsia="Times New Roman" w:hAnsi="Times New Roman" w:cs="Times New Roman"/>
          <w:sz w:val="24"/>
          <w:szCs w:val="24"/>
        </w:rPr>
        <w:tab/>
      </w:r>
      <w:r w:rsidR="003D2B5E">
        <w:rPr>
          <w:rFonts w:ascii="Times New Roman" w:eastAsia="Times New Roman" w:hAnsi="Times New Roman" w:cs="Times New Roman"/>
          <w:b/>
          <w:sz w:val="24"/>
          <w:szCs w:val="24"/>
        </w:rPr>
        <w:t>8</w:t>
      </w:r>
    </w:p>
    <w:p w:rsidR="00192CF7" w:rsidRDefault="00192CF7"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Doctrine of ex</w:t>
      </w:r>
      <w:r w:rsidR="00F737D1" w:rsidRPr="005368FE">
        <w:rPr>
          <w:rFonts w:ascii="Times New Roman" w:eastAsia="Times New Roman" w:hAnsi="Times New Roman" w:cs="Times New Roman"/>
          <w:sz w:val="24"/>
          <w:szCs w:val="24"/>
        </w:rPr>
        <w:t>-</w:t>
      </w:r>
      <w:r w:rsidR="006E1EEA">
        <w:rPr>
          <w:rFonts w:ascii="Times New Roman" w:eastAsia="Times New Roman" w:hAnsi="Times New Roman" w:cs="Times New Roman"/>
          <w:sz w:val="24"/>
          <w:szCs w:val="24"/>
        </w:rPr>
        <w:t>post</w:t>
      </w:r>
      <w:r w:rsidR="00C804D4" w:rsidRPr="005368FE">
        <w:rPr>
          <w:rFonts w:ascii="Times New Roman" w:eastAsia="Times New Roman" w:hAnsi="Times New Roman" w:cs="Times New Roman"/>
          <w:sz w:val="24"/>
          <w:szCs w:val="24"/>
        </w:rPr>
        <w:t>,</w:t>
      </w:r>
      <w:r w:rsidR="006E1EEA">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facto law</w:t>
      </w:r>
      <w:r w:rsidR="00EE5B3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Doctrine of Double Jeopardy</w:t>
      </w:r>
      <w:r w:rsidR="00EE5B3C">
        <w:rPr>
          <w:rFonts w:ascii="Times New Roman" w:eastAsia="Times New Roman" w:hAnsi="Times New Roman" w:cs="Times New Roman"/>
          <w:sz w:val="24"/>
          <w:szCs w:val="24"/>
        </w:rPr>
        <w:t>, P</w:t>
      </w:r>
      <w:r w:rsidRPr="005368FE">
        <w:rPr>
          <w:rFonts w:ascii="Times New Roman" w:eastAsia="Times New Roman" w:hAnsi="Times New Roman" w:cs="Times New Roman"/>
          <w:sz w:val="24"/>
          <w:szCs w:val="24"/>
        </w:rPr>
        <w:t>rivilege against self</w:t>
      </w:r>
      <w:r w:rsidR="00C804D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incrimination</w:t>
      </w:r>
      <w:r w:rsidR="00EA374D"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Protection of life and perso</w:t>
      </w:r>
      <w:r w:rsidR="00EE5B3C">
        <w:rPr>
          <w:rFonts w:ascii="Times New Roman" w:eastAsia="Times New Roman" w:hAnsi="Times New Roman" w:cs="Times New Roman"/>
          <w:sz w:val="24"/>
          <w:szCs w:val="24"/>
        </w:rPr>
        <w:t>nal liberty, right to education,</w:t>
      </w:r>
      <w:r w:rsidRPr="005368FE">
        <w:rPr>
          <w:rFonts w:ascii="Times New Roman" w:eastAsia="Times New Roman" w:hAnsi="Times New Roman" w:cs="Times New Roman"/>
          <w:sz w:val="24"/>
          <w:szCs w:val="24"/>
        </w:rPr>
        <w:t xml:space="preserve"> safeguards against ordinary arrest and preventive detention</w:t>
      </w:r>
      <w:r w:rsidR="00EE5B3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right against exploitati</w:t>
      </w:r>
      <w:r w:rsidR="009F77E0">
        <w:rPr>
          <w:rFonts w:ascii="Times New Roman" w:eastAsia="Times New Roman" w:hAnsi="Times New Roman" w:cs="Times New Roman"/>
          <w:sz w:val="24"/>
          <w:szCs w:val="24"/>
        </w:rPr>
        <w:t>on</w:t>
      </w:r>
      <w:r w:rsidRPr="005368FE">
        <w:rPr>
          <w:rFonts w:ascii="Times New Roman" w:eastAsia="Times New Roman" w:hAnsi="Times New Roman" w:cs="Times New Roman"/>
          <w:sz w:val="24"/>
          <w:szCs w:val="24"/>
        </w:rPr>
        <w:t>.</w:t>
      </w:r>
    </w:p>
    <w:p w:rsidR="009F77E0" w:rsidRDefault="009F77E0" w:rsidP="009A6207">
      <w:pPr>
        <w:spacing w:after="0" w:line="240" w:lineRule="auto"/>
        <w:jc w:val="both"/>
        <w:rPr>
          <w:rFonts w:ascii="Times New Roman" w:eastAsia="Times New Roman" w:hAnsi="Times New Roman" w:cs="Times New Roman"/>
          <w:sz w:val="24"/>
          <w:szCs w:val="24"/>
        </w:rPr>
      </w:pPr>
    </w:p>
    <w:p w:rsidR="009F77E0" w:rsidRPr="00BF20E8" w:rsidRDefault="009F77E0" w:rsidP="009A6207">
      <w:pPr>
        <w:spacing w:after="0" w:line="240" w:lineRule="auto"/>
        <w:jc w:val="both"/>
        <w:rPr>
          <w:rFonts w:ascii="Times New Roman" w:eastAsia="Times New Roman" w:hAnsi="Times New Roman" w:cs="Times New Roman"/>
          <w:b/>
          <w:sz w:val="24"/>
          <w:szCs w:val="24"/>
        </w:rPr>
      </w:pPr>
      <w:r w:rsidRPr="00BF20E8">
        <w:rPr>
          <w:rFonts w:ascii="Times New Roman" w:eastAsia="Times New Roman" w:hAnsi="Times New Roman" w:cs="Times New Roman"/>
          <w:b/>
          <w:sz w:val="24"/>
          <w:szCs w:val="24"/>
        </w:rPr>
        <w:t>Right to Religious Freedom, Cultural and Educational Rights</w:t>
      </w:r>
    </w:p>
    <w:p w:rsidR="00BF20E8" w:rsidRDefault="00BF20E8" w:rsidP="009A6207">
      <w:pPr>
        <w:spacing w:after="0" w:line="240" w:lineRule="auto"/>
        <w:jc w:val="both"/>
        <w:rPr>
          <w:rFonts w:ascii="Times New Roman" w:hAnsi="Times New Roman" w:cs="Times New Roman"/>
          <w:sz w:val="24"/>
        </w:rPr>
      </w:pPr>
      <w:r w:rsidRPr="00BF20E8">
        <w:rPr>
          <w:rFonts w:ascii="Times New Roman" w:hAnsi="Times New Roman" w:cs="Times New Roman"/>
          <w:sz w:val="24"/>
        </w:rPr>
        <w:t>Concept of Religion</w:t>
      </w:r>
      <w:r w:rsidR="005E0C4F">
        <w:rPr>
          <w:rFonts w:ascii="Times New Roman" w:hAnsi="Times New Roman" w:cs="Times New Roman"/>
          <w:sz w:val="24"/>
        </w:rPr>
        <w:t>,</w:t>
      </w:r>
      <w:r w:rsidRPr="00BF20E8">
        <w:rPr>
          <w:rFonts w:ascii="Times New Roman" w:hAnsi="Times New Roman" w:cs="Times New Roman"/>
          <w:sz w:val="24"/>
        </w:rPr>
        <w:t xml:space="preserve"> Freedom of Conscience and right to profess, practice and propagate religion</w:t>
      </w:r>
      <w:r w:rsidR="005E0C4F">
        <w:rPr>
          <w:rFonts w:ascii="Times New Roman" w:hAnsi="Times New Roman" w:cs="Times New Roman"/>
          <w:sz w:val="24"/>
        </w:rPr>
        <w:t>,</w:t>
      </w:r>
      <w:r w:rsidRPr="00BF20E8">
        <w:rPr>
          <w:rFonts w:ascii="Times New Roman" w:hAnsi="Times New Roman" w:cs="Times New Roman"/>
          <w:sz w:val="24"/>
        </w:rPr>
        <w:t xml:space="preserve"> freedom to manage religious affairs</w:t>
      </w:r>
      <w:r w:rsidR="005E0C4F">
        <w:rPr>
          <w:rFonts w:ascii="Times New Roman" w:hAnsi="Times New Roman" w:cs="Times New Roman"/>
          <w:sz w:val="24"/>
        </w:rPr>
        <w:t>,</w:t>
      </w:r>
      <w:r w:rsidRPr="00BF20E8">
        <w:rPr>
          <w:rFonts w:ascii="Times New Roman" w:hAnsi="Times New Roman" w:cs="Times New Roman"/>
          <w:sz w:val="24"/>
        </w:rPr>
        <w:t xml:space="preserve"> freedom from payment of tax for promotion of religion</w:t>
      </w:r>
      <w:r w:rsidR="005E0C4F">
        <w:rPr>
          <w:rFonts w:ascii="Times New Roman" w:hAnsi="Times New Roman" w:cs="Times New Roman"/>
          <w:sz w:val="24"/>
        </w:rPr>
        <w:t>,</w:t>
      </w:r>
      <w:r w:rsidRPr="00BF20E8">
        <w:rPr>
          <w:rFonts w:ascii="Times New Roman" w:hAnsi="Times New Roman" w:cs="Times New Roman"/>
          <w:sz w:val="24"/>
        </w:rPr>
        <w:t xml:space="preserve"> restriction on religious instructions in certain educational institutions</w:t>
      </w:r>
      <w:r w:rsidR="005E0C4F">
        <w:rPr>
          <w:rFonts w:ascii="Times New Roman" w:hAnsi="Times New Roman" w:cs="Times New Roman"/>
          <w:sz w:val="24"/>
        </w:rPr>
        <w:t>,</w:t>
      </w:r>
      <w:r w:rsidRPr="00BF20E8">
        <w:rPr>
          <w:rFonts w:ascii="Times New Roman" w:hAnsi="Times New Roman" w:cs="Times New Roman"/>
          <w:sz w:val="24"/>
        </w:rPr>
        <w:t xml:space="preserve"> Right of Minorities</w:t>
      </w:r>
      <w:r w:rsidR="005E0C4F">
        <w:rPr>
          <w:rFonts w:ascii="Times New Roman" w:hAnsi="Times New Roman" w:cs="Times New Roman"/>
          <w:sz w:val="24"/>
        </w:rPr>
        <w:t>,</w:t>
      </w:r>
      <w:r w:rsidRPr="00BF20E8">
        <w:rPr>
          <w:rFonts w:ascii="Times New Roman" w:hAnsi="Times New Roman" w:cs="Times New Roman"/>
          <w:sz w:val="24"/>
        </w:rPr>
        <w:t xml:space="preserve"> Right to conserve language, script of culture Admission to educational institutions</w:t>
      </w:r>
      <w:r w:rsidR="005E0C4F">
        <w:rPr>
          <w:rFonts w:ascii="Times New Roman" w:hAnsi="Times New Roman" w:cs="Times New Roman"/>
          <w:sz w:val="24"/>
        </w:rPr>
        <w:t>,</w:t>
      </w:r>
      <w:r w:rsidRPr="00BF20E8">
        <w:rPr>
          <w:rFonts w:ascii="Times New Roman" w:hAnsi="Times New Roman" w:cs="Times New Roman"/>
          <w:sz w:val="24"/>
        </w:rPr>
        <w:t xml:space="preserve"> Minorities right to establish educational Institutions</w:t>
      </w:r>
      <w:r w:rsidR="005E0C4F">
        <w:rPr>
          <w:rFonts w:ascii="Times New Roman" w:hAnsi="Times New Roman" w:cs="Times New Roman"/>
          <w:sz w:val="24"/>
        </w:rPr>
        <w:t xml:space="preserve">, </w:t>
      </w:r>
      <w:r w:rsidRPr="00BF20E8">
        <w:rPr>
          <w:rFonts w:ascii="Times New Roman" w:hAnsi="Times New Roman" w:cs="Times New Roman"/>
          <w:sz w:val="24"/>
        </w:rPr>
        <w:t>From in Re Kerala Education Bill to T M A Pai Foundation and trends thereafter.</w:t>
      </w:r>
    </w:p>
    <w:p w:rsidR="008838DC" w:rsidRPr="00BF20E8" w:rsidRDefault="008838DC" w:rsidP="009A6207">
      <w:pPr>
        <w:spacing w:after="0" w:line="240" w:lineRule="auto"/>
        <w:jc w:val="both"/>
        <w:rPr>
          <w:rFonts w:ascii="Times New Roman" w:hAnsi="Times New Roman" w:cs="Times New Roman"/>
          <w:sz w:val="24"/>
        </w:rPr>
      </w:pPr>
    </w:p>
    <w:p w:rsidR="009F77E0" w:rsidRPr="00BF20E8" w:rsidRDefault="009F77E0" w:rsidP="009A6207">
      <w:pPr>
        <w:spacing w:after="0" w:line="240" w:lineRule="auto"/>
        <w:jc w:val="both"/>
        <w:rPr>
          <w:rFonts w:ascii="Times New Roman" w:eastAsia="Times New Roman" w:hAnsi="Times New Roman" w:cs="Times New Roman"/>
          <w:b/>
          <w:sz w:val="24"/>
          <w:szCs w:val="24"/>
        </w:rPr>
      </w:pPr>
      <w:r w:rsidRPr="00BF20E8">
        <w:rPr>
          <w:rFonts w:ascii="Times New Roman" w:eastAsia="Times New Roman" w:hAnsi="Times New Roman" w:cs="Times New Roman"/>
          <w:b/>
          <w:sz w:val="24"/>
          <w:szCs w:val="24"/>
        </w:rPr>
        <w:t>Right to Constitutional Remedies</w:t>
      </w:r>
    </w:p>
    <w:p w:rsidR="00BF20E8" w:rsidRDefault="005E0C4F" w:rsidP="009A6207">
      <w:pPr>
        <w:spacing w:after="0" w:line="240" w:lineRule="auto"/>
        <w:jc w:val="both"/>
        <w:rPr>
          <w:rFonts w:ascii="Times New Roman" w:hAnsi="Times New Roman" w:cs="Times New Roman"/>
          <w:sz w:val="24"/>
          <w:szCs w:val="24"/>
        </w:rPr>
      </w:pPr>
      <w:r w:rsidRPr="005E0C4F">
        <w:rPr>
          <w:rFonts w:ascii="Times New Roman" w:hAnsi="Times New Roman" w:cs="Times New Roman"/>
          <w:sz w:val="24"/>
          <w:szCs w:val="24"/>
        </w:rPr>
        <w:t>Features of Writ Jurisdiction under Art. 32</w:t>
      </w:r>
      <w:r>
        <w:rPr>
          <w:rFonts w:ascii="Times New Roman" w:hAnsi="Times New Roman" w:cs="Times New Roman"/>
          <w:sz w:val="24"/>
          <w:szCs w:val="24"/>
        </w:rPr>
        <w:t>,</w:t>
      </w:r>
      <w:r w:rsidRPr="005E0C4F">
        <w:rPr>
          <w:rFonts w:ascii="Times New Roman" w:hAnsi="Times New Roman" w:cs="Times New Roman"/>
          <w:sz w:val="24"/>
          <w:szCs w:val="24"/>
        </w:rPr>
        <w:t xml:space="preserve"> Concept of locus standi</w:t>
      </w:r>
      <w:r>
        <w:rPr>
          <w:rFonts w:ascii="Times New Roman" w:hAnsi="Times New Roman" w:cs="Times New Roman"/>
          <w:sz w:val="24"/>
          <w:szCs w:val="24"/>
        </w:rPr>
        <w:t>,</w:t>
      </w:r>
      <w:r w:rsidRPr="005E0C4F">
        <w:rPr>
          <w:rFonts w:ascii="Times New Roman" w:hAnsi="Times New Roman" w:cs="Times New Roman"/>
          <w:sz w:val="24"/>
          <w:szCs w:val="24"/>
        </w:rPr>
        <w:t xml:space="preserve"> Dynamic approach of Supreme Court on Public Interest </w:t>
      </w:r>
      <w:r>
        <w:rPr>
          <w:rFonts w:ascii="Times New Roman" w:hAnsi="Times New Roman" w:cs="Times New Roman"/>
          <w:sz w:val="24"/>
          <w:szCs w:val="24"/>
        </w:rPr>
        <w:t>Litigation, Judicial Activism</w:t>
      </w:r>
      <w:r>
        <w:t xml:space="preserve">, </w:t>
      </w:r>
      <w:r w:rsidRPr="005E0C4F">
        <w:rPr>
          <w:rFonts w:ascii="Times New Roman" w:hAnsi="Times New Roman" w:cs="Times New Roman"/>
          <w:sz w:val="24"/>
          <w:szCs w:val="24"/>
        </w:rPr>
        <w:t xml:space="preserve"> Comparison between Art. 32 and </w:t>
      </w:r>
      <w:r>
        <w:rPr>
          <w:rFonts w:ascii="Times New Roman" w:hAnsi="Times New Roman" w:cs="Times New Roman"/>
          <w:sz w:val="24"/>
          <w:szCs w:val="24"/>
        </w:rPr>
        <w:t xml:space="preserve"> </w:t>
      </w:r>
      <w:r w:rsidRPr="005E0C4F">
        <w:rPr>
          <w:rFonts w:ascii="Times New Roman" w:hAnsi="Times New Roman" w:cs="Times New Roman"/>
          <w:sz w:val="24"/>
          <w:szCs w:val="24"/>
        </w:rPr>
        <w:t>226</w:t>
      </w:r>
      <w:r w:rsidR="00BF20E8" w:rsidRPr="005E0C4F">
        <w:rPr>
          <w:rFonts w:ascii="Times New Roman" w:hAnsi="Times New Roman" w:cs="Times New Roman"/>
          <w:sz w:val="24"/>
          <w:szCs w:val="24"/>
        </w:rPr>
        <w:t>.</w:t>
      </w:r>
    </w:p>
    <w:p w:rsidR="008838DC" w:rsidRPr="005E0C4F" w:rsidRDefault="008838DC" w:rsidP="009A6207">
      <w:pPr>
        <w:spacing w:after="0" w:line="240" w:lineRule="auto"/>
        <w:jc w:val="both"/>
        <w:rPr>
          <w:rFonts w:ascii="Times New Roman" w:eastAsia="Times New Roman" w:hAnsi="Times New Roman" w:cs="Times New Roman"/>
          <w:sz w:val="24"/>
          <w:szCs w:val="24"/>
        </w:rPr>
      </w:pPr>
    </w:p>
    <w:p w:rsidR="00192CF7" w:rsidRPr="005368FE" w:rsidRDefault="002F5972" w:rsidP="007A45B2">
      <w:pPr>
        <w:spacing w:before="100" w:beforeAutospacing="1"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Directive Principles of State Policy and Fundamental Duties</w:t>
      </w:r>
      <w:r w:rsidR="00957AC5" w:rsidRPr="005368FE">
        <w:rPr>
          <w:rFonts w:ascii="Times New Roman" w:eastAsia="Times New Roman" w:hAnsi="Times New Roman" w:cs="Times New Roman"/>
          <w:b/>
          <w:sz w:val="24"/>
          <w:szCs w:val="24"/>
        </w:rPr>
        <w:tab/>
      </w:r>
      <w:r w:rsidR="00957AC5" w:rsidRPr="005368FE">
        <w:rPr>
          <w:rFonts w:ascii="Times New Roman" w:eastAsia="Times New Roman" w:hAnsi="Times New Roman" w:cs="Times New Roman"/>
          <w:b/>
          <w:sz w:val="24"/>
          <w:szCs w:val="24"/>
        </w:rPr>
        <w:tab/>
      </w:r>
      <w:r w:rsidR="00957AC5" w:rsidRPr="005368FE">
        <w:rPr>
          <w:rFonts w:ascii="Times New Roman" w:eastAsia="Times New Roman" w:hAnsi="Times New Roman" w:cs="Times New Roman"/>
          <w:b/>
          <w:sz w:val="24"/>
          <w:szCs w:val="24"/>
        </w:rPr>
        <w:tab/>
      </w:r>
      <w:r w:rsidR="007A45B2">
        <w:rPr>
          <w:rFonts w:ascii="Times New Roman" w:eastAsia="Times New Roman" w:hAnsi="Times New Roman" w:cs="Times New Roman"/>
          <w:b/>
          <w:sz w:val="24"/>
          <w:szCs w:val="24"/>
        </w:rPr>
        <w:tab/>
      </w:r>
      <w:r w:rsidR="003D2B5E">
        <w:rPr>
          <w:rFonts w:ascii="Times New Roman" w:eastAsia="Times New Roman" w:hAnsi="Times New Roman" w:cs="Times New Roman"/>
          <w:b/>
          <w:sz w:val="24"/>
          <w:szCs w:val="24"/>
        </w:rPr>
        <w:t>9</w:t>
      </w:r>
    </w:p>
    <w:p w:rsidR="00192CF7" w:rsidRPr="005368FE" w:rsidRDefault="00192CF7" w:rsidP="00EE5B3C">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Relative importance of Directive Principles of State Polic</w:t>
      </w:r>
      <w:r w:rsidR="00EE5B3C">
        <w:rPr>
          <w:rFonts w:ascii="Times New Roman" w:eastAsia="Times New Roman" w:hAnsi="Times New Roman" w:cs="Times New Roman"/>
          <w:sz w:val="24"/>
          <w:szCs w:val="24"/>
        </w:rPr>
        <w:t xml:space="preserve">y (DPSP) and Fundamental Rights, </w:t>
      </w:r>
      <w:r w:rsidRPr="005368FE">
        <w:rPr>
          <w:rFonts w:ascii="Times New Roman" w:eastAsia="Times New Roman" w:hAnsi="Times New Roman" w:cs="Times New Roman"/>
          <w:sz w:val="24"/>
          <w:szCs w:val="24"/>
        </w:rPr>
        <w:t>Nature of Directive Principles of State Policy</w:t>
      </w:r>
      <w:r w:rsidR="00EE5B3C">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Justifiability of Directive Principles of State Policy</w:t>
      </w:r>
      <w:r w:rsidR="00EE5B3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Social security and welfare provisions under Directive Principles of State Policy</w:t>
      </w:r>
      <w:r w:rsidR="00EE5B3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w:t>
      </w:r>
      <w:r w:rsidR="00C46D1D" w:rsidRPr="005368FE">
        <w:rPr>
          <w:rFonts w:ascii="Times New Roman" w:eastAsia="Times New Roman" w:hAnsi="Times New Roman" w:cs="Times New Roman"/>
          <w:sz w:val="24"/>
          <w:szCs w:val="24"/>
        </w:rPr>
        <w:t>E</w:t>
      </w:r>
      <w:r w:rsidRPr="005368FE">
        <w:rPr>
          <w:rFonts w:ascii="Times New Roman" w:eastAsia="Times New Roman" w:hAnsi="Times New Roman" w:cs="Times New Roman"/>
          <w:sz w:val="24"/>
          <w:szCs w:val="24"/>
        </w:rPr>
        <w:t>conomic rights</w:t>
      </w:r>
      <w:r w:rsidR="00EE5B3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Directive Principles of State Policy that we</w:t>
      </w:r>
      <w:r w:rsidR="00EE5B3C">
        <w:rPr>
          <w:rFonts w:ascii="Times New Roman" w:eastAsia="Times New Roman" w:hAnsi="Times New Roman" w:cs="Times New Roman"/>
          <w:sz w:val="24"/>
          <w:szCs w:val="24"/>
        </w:rPr>
        <w:t xml:space="preserve">re read into Fundamental Rights, </w:t>
      </w:r>
      <w:r w:rsidRPr="005368FE">
        <w:rPr>
          <w:rFonts w:ascii="Times New Roman" w:eastAsia="Times New Roman" w:hAnsi="Times New Roman" w:cs="Times New Roman"/>
          <w:sz w:val="24"/>
          <w:szCs w:val="24"/>
        </w:rPr>
        <w:t>Fundamental Duties</w:t>
      </w:r>
      <w:r w:rsidR="00BF3103">
        <w:rPr>
          <w:rFonts w:ascii="Times New Roman" w:eastAsia="Times New Roman" w:hAnsi="Times New Roman" w:cs="Times New Roman"/>
          <w:sz w:val="24"/>
          <w:szCs w:val="24"/>
        </w:rPr>
        <w:t>,</w:t>
      </w:r>
      <w:r w:rsidR="00C46D1D" w:rsidRPr="005368FE">
        <w:rPr>
          <w:rFonts w:ascii="Times New Roman" w:eastAsia="Times New Roman" w:hAnsi="Times New Roman" w:cs="Times New Roman"/>
          <w:sz w:val="24"/>
          <w:szCs w:val="24"/>
        </w:rPr>
        <w:t xml:space="preserve"> E</w:t>
      </w:r>
      <w:r w:rsidRPr="005368FE">
        <w:rPr>
          <w:rFonts w:ascii="Times New Roman" w:eastAsia="Times New Roman" w:hAnsi="Times New Roman" w:cs="Times New Roman"/>
          <w:sz w:val="24"/>
          <w:szCs w:val="24"/>
        </w:rPr>
        <w:t xml:space="preserve">volution, </w:t>
      </w:r>
      <w:r w:rsidR="00C46D1D" w:rsidRPr="005368FE">
        <w:rPr>
          <w:rFonts w:ascii="Times New Roman" w:eastAsia="Times New Roman" w:hAnsi="Times New Roman" w:cs="Times New Roman"/>
          <w:sz w:val="24"/>
          <w:szCs w:val="24"/>
        </w:rPr>
        <w:t>R</w:t>
      </w:r>
      <w:r w:rsidRPr="005368FE">
        <w:rPr>
          <w:rFonts w:ascii="Times New Roman" w:eastAsia="Times New Roman" w:hAnsi="Times New Roman" w:cs="Times New Roman"/>
          <w:sz w:val="24"/>
          <w:szCs w:val="24"/>
        </w:rPr>
        <w:t>elationship between Fundamental Rights and Duties.</w:t>
      </w:r>
    </w:p>
    <w:tbl>
      <w:tblPr>
        <w:tblW w:w="0" w:type="auto"/>
        <w:tblCellSpacing w:w="0" w:type="dxa"/>
        <w:tblCellMar>
          <w:left w:w="0" w:type="dxa"/>
          <w:right w:w="0" w:type="dxa"/>
        </w:tblCellMar>
        <w:tblLook w:val="04A0"/>
      </w:tblPr>
      <w:tblGrid>
        <w:gridCol w:w="60"/>
        <w:gridCol w:w="60"/>
        <w:gridCol w:w="60"/>
        <w:gridCol w:w="60"/>
        <w:gridCol w:w="60"/>
        <w:gridCol w:w="60"/>
      </w:tblGrid>
      <w:tr w:rsidR="00192CF7" w:rsidRPr="005368FE" w:rsidTr="00EA374D">
        <w:trPr>
          <w:tblCellSpacing w:w="0" w:type="dxa"/>
        </w:trPr>
        <w:tc>
          <w:tcPr>
            <w:tcW w:w="0" w:type="auto"/>
            <w:vAlign w:val="center"/>
            <w:hideMark/>
          </w:tcPr>
          <w:p w:rsidR="00EA374D" w:rsidRPr="005368FE" w:rsidRDefault="00192CF7"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192CF7"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192CF7"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192CF7"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192CF7"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192CF7"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r>
      <w:tr w:rsidR="003D2B5E" w:rsidRPr="005368FE" w:rsidTr="00EA374D">
        <w:trPr>
          <w:tblCellSpacing w:w="0" w:type="dxa"/>
        </w:trPr>
        <w:tc>
          <w:tcPr>
            <w:tcW w:w="0" w:type="auto"/>
            <w:vAlign w:val="center"/>
            <w:hideMark/>
          </w:tcPr>
          <w:p w:rsidR="003D2B5E" w:rsidRPr="005368FE" w:rsidRDefault="003D2B5E" w:rsidP="009A6207">
            <w:pPr>
              <w:spacing w:after="0" w:line="240" w:lineRule="auto"/>
              <w:jc w:val="both"/>
              <w:rPr>
                <w:rFonts w:ascii="Times New Roman" w:eastAsia="Times New Roman" w:hAnsi="Times New Roman" w:cs="Times New Roman"/>
                <w:sz w:val="24"/>
                <w:szCs w:val="24"/>
              </w:rPr>
            </w:pPr>
          </w:p>
        </w:tc>
        <w:tc>
          <w:tcPr>
            <w:tcW w:w="0" w:type="auto"/>
            <w:vAlign w:val="center"/>
            <w:hideMark/>
          </w:tcPr>
          <w:p w:rsidR="003D2B5E" w:rsidRPr="005368FE" w:rsidRDefault="003D2B5E" w:rsidP="009A6207">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3D2B5E" w:rsidRPr="005368FE" w:rsidRDefault="003D2B5E" w:rsidP="009A6207">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3D2B5E" w:rsidRPr="005368FE" w:rsidRDefault="003D2B5E" w:rsidP="009A6207">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3D2B5E" w:rsidRPr="005368FE" w:rsidRDefault="003D2B5E" w:rsidP="009A6207">
            <w:pPr>
              <w:spacing w:before="100" w:beforeAutospacing="1" w:after="100" w:afterAutospacing="1" w:line="240" w:lineRule="auto"/>
              <w:jc w:val="both"/>
              <w:rPr>
                <w:rFonts w:ascii="Times New Roman" w:eastAsia="Times New Roman" w:hAnsi="Times New Roman" w:cs="Times New Roman"/>
                <w:sz w:val="24"/>
                <w:szCs w:val="24"/>
              </w:rPr>
            </w:pPr>
          </w:p>
        </w:tc>
        <w:tc>
          <w:tcPr>
            <w:tcW w:w="0" w:type="auto"/>
            <w:vAlign w:val="center"/>
            <w:hideMark/>
          </w:tcPr>
          <w:p w:rsidR="003D2B5E" w:rsidRPr="005368FE" w:rsidRDefault="003D2B5E" w:rsidP="009A6207">
            <w:pPr>
              <w:spacing w:before="100" w:beforeAutospacing="1" w:after="100" w:afterAutospacing="1" w:line="240" w:lineRule="auto"/>
              <w:jc w:val="both"/>
              <w:rPr>
                <w:rFonts w:ascii="Times New Roman" w:eastAsia="Times New Roman" w:hAnsi="Times New Roman" w:cs="Times New Roman"/>
                <w:sz w:val="24"/>
                <w:szCs w:val="24"/>
              </w:rPr>
            </w:pPr>
          </w:p>
        </w:tc>
      </w:tr>
    </w:tbl>
    <w:p w:rsidR="004B1661" w:rsidRPr="009F77E0" w:rsidRDefault="004B1661" w:rsidP="009316FF">
      <w:pPr>
        <w:widowControl w:val="0"/>
        <w:autoSpaceDE w:val="0"/>
        <w:autoSpaceDN w:val="0"/>
        <w:adjustRightInd w:val="0"/>
        <w:spacing w:after="0" w:line="240" w:lineRule="auto"/>
        <w:jc w:val="both"/>
        <w:rPr>
          <w:rFonts w:ascii="Times New Roman" w:hAnsi="Times New Roman" w:cs="Times New Roman"/>
          <w:b/>
          <w:bCs/>
          <w:sz w:val="24"/>
          <w:szCs w:val="24"/>
        </w:rPr>
      </w:pPr>
      <w:r w:rsidRPr="009F77E0">
        <w:rPr>
          <w:rFonts w:ascii="Times New Roman" w:hAnsi="Times New Roman" w:cs="Times New Roman"/>
          <w:b/>
          <w:bCs/>
          <w:spacing w:val="1"/>
          <w:sz w:val="24"/>
          <w:szCs w:val="24"/>
        </w:rPr>
        <w:t>S</w:t>
      </w:r>
      <w:r w:rsidRPr="009F77E0">
        <w:rPr>
          <w:rFonts w:ascii="Times New Roman" w:hAnsi="Times New Roman" w:cs="Times New Roman"/>
          <w:b/>
          <w:bCs/>
          <w:sz w:val="24"/>
          <w:szCs w:val="24"/>
        </w:rPr>
        <w:t>u</w:t>
      </w:r>
      <w:r w:rsidRPr="009F77E0">
        <w:rPr>
          <w:rFonts w:ascii="Times New Roman" w:hAnsi="Times New Roman" w:cs="Times New Roman"/>
          <w:b/>
          <w:bCs/>
          <w:spacing w:val="-1"/>
          <w:sz w:val="24"/>
          <w:szCs w:val="24"/>
        </w:rPr>
        <w:t>gg</w:t>
      </w:r>
      <w:r w:rsidRPr="009F77E0">
        <w:rPr>
          <w:rFonts w:ascii="Times New Roman" w:hAnsi="Times New Roman" w:cs="Times New Roman"/>
          <w:b/>
          <w:bCs/>
          <w:spacing w:val="1"/>
          <w:sz w:val="24"/>
          <w:szCs w:val="24"/>
        </w:rPr>
        <w:t>este</w:t>
      </w:r>
      <w:r w:rsidRPr="009F77E0">
        <w:rPr>
          <w:rFonts w:ascii="Times New Roman" w:hAnsi="Times New Roman" w:cs="Times New Roman"/>
          <w:b/>
          <w:bCs/>
          <w:sz w:val="24"/>
          <w:szCs w:val="24"/>
        </w:rPr>
        <w:t>d</w:t>
      </w:r>
      <w:r w:rsidRPr="009F77E0">
        <w:rPr>
          <w:rFonts w:ascii="Times New Roman" w:hAnsi="Times New Roman" w:cs="Times New Roman"/>
          <w:b/>
          <w:bCs/>
          <w:spacing w:val="-15"/>
          <w:sz w:val="24"/>
          <w:szCs w:val="24"/>
        </w:rPr>
        <w:t xml:space="preserve"> </w:t>
      </w:r>
      <w:r w:rsidRPr="009F77E0">
        <w:rPr>
          <w:rFonts w:ascii="Times New Roman" w:hAnsi="Times New Roman" w:cs="Times New Roman"/>
          <w:b/>
          <w:bCs/>
          <w:sz w:val="24"/>
          <w:szCs w:val="24"/>
        </w:rPr>
        <w:t>R</w:t>
      </w:r>
      <w:r w:rsidRPr="009F77E0">
        <w:rPr>
          <w:rFonts w:ascii="Times New Roman" w:hAnsi="Times New Roman" w:cs="Times New Roman"/>
          <w:b/>
          <w:bCs/>
          <w:spacing w:val="1"/>
          <w:sz w:val="24"/>
          <w:szCs w:val="24"/>
        </w:rPr>
        <w:t>e</w:t>
      </w:r>
      <w:r w:rsidRPr="009F77E0">
        <w:rPr>
          <w:rFonts w:ascii="Times New Roman" w:hAnsi="Times New Roman" w:cs="Times New Roman"/>
          <w:b/>
          <w:bCs/>
          <w:sz w:val="24"/>
          <w:szCs w:val="24"/>
        </w:rPr>
        <w:t>ad</w:t>
      </w:r>
      <w:r w:rsidRPr="009F77E0">
        <w:rPr>
          <w:rFonts w:ascii="Times New Roman" w:hAnsi="Times New Roman" w:cs="Times New Roman"/>
          <w:b/>
          <w:bCs/>
          <w:spacing w:val="3"/>
          <w:sz w:val="24"/>
          <w:szCs w:val="24"/>
        </w:rPr>
        <w:t>i</w:t>
      </w:r>
      <w:r w:rsidRPr="009F77E0">
        <w:rPr>
          <w:rFonts w:ascii="Times New Roman" w:hAnsi="Times New Roman" w:cs="Times New Roman"/>
          <w:b/>
          <w:bCs/>
          <w:sz w:val="24"/>
          <w:szCs w:val="24"/>
        </w:rPr>
        <w:t>n</w:t>
      </w:r>
      <w:r w:rsidRPr="009F77E0">
        <w:rPr>
          <w:rFonts w:ascii="Times New Roman" w:hAnsi="Times New Roman" w:cs="Times New Roman"/>
          <w:b/>
          <w:bCs/>
          <w:spacing w:val="-1"/>
          <w:sz w:val="24"/>
          <w:szCs w:val="24"/>
        </w:rPr>
        <w:t>g</w:t>
      </w:r>
      <w:r w:rsidRPr="009F77E0">
        <w:rPr>
          <w:rFonts w:ascii="Times New Roman" w:hAnsi="Times New Roman" w:cs="Times New Roman"/>
          <w:b/>
          <w:bCs/>
          <w:sz w:val="24"/>
          <w:szCs w:val="24"/>
        </w:rPr>
        <w:t>s</w:t>
      </w:r>
      <w:r w:rsidR="00321E5C">
        <w:rPr>
          <w:rFonts w:ascii="Times New Roman" w:hAnsi="Times New Roman" w:cs="Times New Roman"/>
          <w:b/>
          <w:bCs/>
          <w:sz w:val="24"/>
          <w:szCs w:val="24"/>
        </w:rPr>
        <w:t>:</w:t>
      </w:r>
    </w:p>
    <w:p w:rsidR="00192CF7" w:rsidRPr="009F77E0" w:rsidRDefault="00192CF7" w:rsidP="009316FF">
      <w:pPr>
        <w:pStyle w:val="ListParagraph"/>
        <w:numPr>
          <w:ilvl w:val="0"/>
          <w:numId w:val="7"/>
        </w:numPr>
        <w:spacing w:after="0" w:line="240" w:lineRule="auto"/>
        <w:ind w:left="270" w:hanging="270"/>
        <w:jc w:val="both"/>
        <w:rPr>
          <w:rFonts w:ascii="Times New Roman" w:eastAsia="Times New Roman" w:hAnsi="Times New Roman" w:cs="Times New Roman"/>
          <w:sz w:val="24"/>
          <w:szCs w:val="24"/>
        </w:rPr>
      </w:pPr>
      <w:r w:rsidRPr="009F77E0">
        <w:rPr>
          <w:rFonts w:ascii="Times New Roman" w:eastAsia="Times New Roman" w:hAnsi="Times New Roman" w:cs="Times New Roman"/>
          <w:sz w:val="24"/>
          <w:szCs w:val="24"/>
        </w:rPr>
        <w:t>Seervai</w:t>
      </w:r>
      <w:r w:rsidR="00E92774" w:rsidRPr="009F77E0">
        <w:rPr>
          <w:rFonts w:ascii="Times New Roman" w:eastAsia="Times New Roman" w:hAnsi="Times New Roman" w:cs="Times New Roman"/>
          <w:sz w:val="24"/>
          <w:szCs w:val="24"/>
        </w:rPr>
        <w:t xml:space="preserve"> H.M</w:t>
      </w:r>
      <w:r w:rsidR="006F410F">
        <w:rPr>
          <w:rFonts w:ascii="Times New Roman" w:eastAsia="Times New Roman" w:hAnsi="Times New Roman" w:cs="Times New Roman"/>
          <w:sz w:val="24"/>
          <w:szCs w:val="24"/>
        </w:rPr>
        <w:t xml:space="preserve">, </w:t>
      </w:r>
      <w:r w:rsidR="006F410F" w:rsidRPr="009F77E0">
        <w:rPr>
          <w:rFonts w:ascii="Times New Roman" w:eastAsia="Times New Roman" w:hAnsi="Times New Roman" w:cs="Times New Roman"/>
          <w:sz w:val="24"/>
          <w:szCs w:val="24"/>
        </w:rPr>
        <w:t>Constitutional</w:t>
      </w:r>
      <w:r w:rsidRPr="009F77E0">
        <w:rPr>
          <w:rFonts w:ascii="Times New Roman" w:eastAsia="Times New Roman" w:hAnsi="Times New Roman" w:cs="Times New Roman"/>
          <w:i/>
          <w:sz w:val="24"/>
          <w:szCs w:val="24"/>
        </w:rPr>
        <w:t xml:space="preserve"> Law of India </w:t>
      </w:r>
      <w:r w:rsidRPr="009F77E0">
        <w:rPr>
          <w:rFonts w:ascii="Times New Roman" w:eastAsia="Times New Roman" w:hAnsi="Times New Roman" w:cs="Times New Roman"/>
          <w:sz w:val="24"/>
          <w:szCs w:val="24"/>
        </w:rPr>
        <w:t>– Vol. I &amp;II</w:t>
      </w:r>
      <w:r w:rsidR="00780019">
        <w:rPr>
          <w:rFonts w:ascii="Times New Roman" w:eastAsia="Times New Roman" w:hAnsi="Times New Roman" w:cs="Times New Roman"/>
          <w:sz w:val="24"/>
          <w:szCs w:val="24"/>
        </w:rPr>
        <w:t>, Ashok Publishing House.</w:t>
      </w:r>
    </w:p>
    <w:p w:rsidR="00192CF7" w:rsidRPr="005368FE" w:rsidRDefault="00192CF7" w:rsidP="009316FF">
      <w:pPr>
        <w:pStyle w:val="ListParagraph"/>
        <w:numPr>
          <w:ilvl w:val="0"/>
          <w:numId w:val="7"/>
        </w:numPr>
        <w:spacing w:after="0" w:line="240" w:lineRule="auto"/>
        <w:ind w:left="270" w:hanging="27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Shukla</w:t>
      </w:r>
      <w:r w:rsidR="00E92774" w:rsidRPr="005368FE">
        <w:rPr>
          <w:rFonts w:ascii="Times New Roman" w:eastAsia="Times New Roman" w:hAnsi="Times New Roman" w:cs="Times New Roman"/>
          <w:sz w:val="24"/>
          <w:szCs w:val="24"/>
        </w:rPr>
        <w:t xml:space="preserve"> V.N</w:t>
      </w:r>
      <w:r w:rsidR="009F77E0">
        <w:rPr>
          <w:rFonts w:ascii="Times New Roman" w:eastAsia="Times New Roman" w:hAnsi="Times New Roman" w:cs="Times New Roman"/>
          <w:sz w:val="24"/>
          <w:szCs w:val="24"/>
        </w:rPr>
        <w:t>.</w:t>
      </w:r>
      <w:r w:rsidR="00321E5C">
        <w:rPr>
          <w:rFonts w:ascii="Times New Roman" w:eastAsia="Times New Roman" w:hAnsi="Times New Roman" w:cs="Times New Roman"/>
          <w:sz w:val="24"/>
          <w:szCs w:val="24"/>
        </w:rPr>
        <w:t>,</w:t>
      </w:r>
      <w:r w:rsidRPr="00906001">
        <w:rPr>
          <w:rFonts w:ascii="Times New Roman" w:eastAsia="Times New Roman" w:hAnsi="Times New Roman" w:cs="Times New Roman"/>
          <w:i/>
          <w:sz w:val="24"/>
          <w:szCs w:val="24"/>
        </w:rPr>
        <w:t xml:space="preserve"> Constitution of India</w:t>
      </w:r>
      <w:r w:rsidR="00BE6C0A">
        <w:rPr>
          <w:rFonts w:ascii="Times New Roman" w:eastAsia="Times New Roman" w:hAnsi="Times New Roman" w:cs="Times New Roman"/>
          <w:i/>
          <w:sz w:val="24"/>
          <w:szCs w:val="24"/>
        </w:rPr>
        <w:t xml:space="preserve">, </w:t>
      </w:r>
      <w:r w:rsidR="00BE6C0A" w:rsidRPr="002C030A">
        <w:rPr>
          <w:rFonts w:ascii="Times New Roman" w:eastAsia="Times New Roman" w:hAnsi="Times New Roman" w:cs="Times New Roman"/>
          <w:sz w:val="24"/>
          <w:szCs w:val="24"/>
        </w:rPr>
        <w:t>Eastern Book Company</w:t>
      </w:r>
    </w:p>
    <w:p w:rsidR="00192CF7" w:rsidRPr="005368FE" w:rsidRDefault="00321E5C" w:rsidP="00D1033C">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Jain </w:t>
      </w:r>
      <w:r w:rsidR="00192CF7" w:rsidRPr="005368FE">
        <w:rPr>
          <w:rFonts w:ascii="Times New Roman" w:eastAsia="Times New Roman" w:hAnsi="Times New Roman" w:cs="Times New Roman"/>
          <w:sz w:val="24"/>
          <w:szCs w:val="24"/>
        </w:rPr>
        <w:t>Subhash C</w:t>
      </w:r>
      <w:r>
        <w:rPr>
          <w:rFonts w:ascii="Times New Roman" w:eastAsia="Times New Roman" w:hAnsi="Times New Roman" w:cs="Times New Roman"/>
          <w:i/>
          <w:sz w:val="24"/>
          <w:szCs w:val="24"/>
        </w:rPr>
        <w:t>,</w:t>
      </w:r>
      <w:r w:rsidR="00192CF7" w:rsidRPr="00906001">
        <w:rPr>
          <w:rFonts w:ascii="Times New Roman" w:eastAsia="Times New Roman" w:hAnsi="Times New Roman" w:cs="Times New Roman"/>
          <w:i/>
          <w:sz w:val="24"/>
          <w:szCs w:val="24"/>
        </w:rPr>
        <w:t xml:space="preserve"> The Constitution of India</w:t>
      </w:r>
      <w:r w:rsidR="006F410F">
        <w:rPr>
          <w:rFonts w:ascii="Times New Roman" w:eastAsia="Times New Roman" w:hAnsi="Times New Roman" w:cs="Times New Roman"/>
          <w:i/>
          <w:sz w:val="24"/>
          <w:szCs w:val="24"/>
        </w:rPr>
        <w:t xml:space="preserve">, </w:t>
      </w:r>
      <w:r w:rsidR="006F410F">
        <w:rPr>
          <w:rFonts w:ascii="Times New Roman" w:eastAsia="Times New Roman" w:hAnsi="Times New Roman" w:cs="Times New Roman"/>
          <w:sz w:val="24"/>
          <w:szCs w:val="24"/>
        </w:rPr>
        <w:t>Taxman</w:t>
      </w:r>
      <w:r w:rsidR="00780019">
        <w:rPr>
          <w:rFonts w:ascii="Times New Roman" w:eastAsia="Times New Roman" w:hAnsi="Times New Roman" w:cs="Times New Roman"/>
          <w:sz w:val="24"/>
          <w:szCs w:val="24"/>
        </w:rPr>
        <w:t xml:space="preserve"> Publications Pvt.</w:t>
      </w:r>
    </w:p>
    <w:p w:rsidR="00192CF7" w:rsidRPr="005368FE" w:rsidRDefault="00192CF7" w:rsidP="00D1033C">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Basu</w:t>
      </w:r>
      <w:r w:rsidR="00D17404" w:rsidRPr="005368FE">
        <w:rPr>
          <w:rFonts w:ascii="Times New Roman" w:eastAsia="Times New Roman" w:hAnsi="Times New Roman" w:cs="Times New Roman"/>
          <w:sz w:val="24"/>
          <w:szCs w:val="24"/>
        </w:rPr>
        <w:t xml:space="preserve"> </w:t>
      </w:r>
      <w:r w:rsidR="009F77E0">
        <w:rPr>
          <w:rFonts w:ascii="Times New Roman" w:eastAsia="Times New Roman" w:hAnsi="Times New Roman" w:cs="Times New Roman"/>
          <w:sz w:val="24"/>
          <w:szCs w:val="24"/>
        </w:rPr>
        <w:t>D.D.</w:t>
      </w:r>
      <w:r w:rsidR="00321E5C">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w:t>
      </w:r>
      <w:r w:rsidRPr="00906001">
        <w:rPr>
          <w:rFonts w:ascii="Times New Roman" w:eastAsia="Times New Roman" w:hAnsi="Times New Roman" w:cs="Times New Roman"/>
          <w:i/>
          <w:sz w:val="24"/>
          <w:szCs w:val="24"/>
        </w:rPr>
        <w:t>Commentaries on Constitutional Law of India</w:t>
      </w:r>
      <w:r w:rsidRPr="005368FE">
        <w:rPr>
          <w:rFonts w:ascii="Times New Roman" w:eastAsia="Times New Roman" w:hAnsi="Times New Roman" w:cs="Times New Roman"/>
          <w:sz w:val="24"/>
          <w:szCs w:val="24"/>
        </w:rPr>
        <w:t>, Vol. A to E</w:t>
      </w:r>
    </w:p>
    <w:p w:rsidR="00192CF7" w:rsidRPr="005368FE" w:rsidRDefault="00192CF7" w:rsidP="00D1033C">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Hidayatullah</w:t>
      </w:r>
      <w:r w:rsidR="00D17404" w:rsidRPr="005368FE">
        <w:rPr>
          <w:rFonts w:ascii="Times New Roman" w:eastAsia="Times New Roman" w:hAnsi="Times New Roman" w:cs="Times New Roman"/>
          <w:sz w:val="24"/>
          <w:szCs w:val="24"/>
        </w:rPr>
        <w:t xml:space="preserve"> M.</w:t>
      </w:r>
      <w:r w:rsidR="00321E5C">
        <w:rPr>
          <w:rFonts w:ascii="Times New Roman" w:eastAsia="Times New Roman" w:hAnsi="Times New Roman" w:cs="Times New Roman"/>
          <w:sz w:val="24"/>
          <w:szCs w:val="24"/>
        </w:rPr>
        <w:t>,</w:t>
      </w:r>
      <w:r w:rsidR="009F77E0">
        <w:rPr>
          <w:rFonts w:ascii="Times New Roman" w:eastAsia="Times New Roman" w:hAnsi="Times New Roman" w:cs="Times New Roman"/>
          <w:sz w:val="24"/>
          <w:szCs w:val="24"/>
        </w:rPr>
        <w:t xml:space="preserve"> (Ed.).</w:t>
      </w:r>
      <w:r w:rsidRPr="005368FE">
        <w:rPr>
          <w:rFonts w:ascii="Times New Roman" w:eastAsia="Times New Roman" w:hAnsi="Times New Roman" w:cs="Times New Roman"/>
          <w:sz w:val="24"/>
          <w:szCs w:val="24"/>
        </w:rPr>
        <w:t xml:space="preserve"> </w:t>
      </w:r>
      <w:r w:rsidRPr="00906001">
        <w:rPr>
          <w:rFonts w:ascii="Times New Roman" w:eastAsia="Times New Roman" w:hAnsi="Times New Roman" w:cs="Times New Roman"/>
          <w:i/>
          <w:sz w:val="24"/>
          <w:szCs w:val="24"/>
        </w:rPr>
        <w:t>Constitution of India</w:t>
      </w:r>
      <w:r w:rsidR="006F410F">
        <w:rPr>
          <w:rFonts w:ascii="Times New Roman" w:eastAsia="Times New Roman" w:hAnsi="Times New Roman" w:cs="Times New Roman"/>
          <w:i/>
          <w:sz w:val="24"/>
          <w:szCs w:val="24"/>
        </w:rPr>
        <w:t xml:space="preserve">, </w:t>
      </w:r>
      <w:r w:rsidR="006F410F">
        <w:rPr>
          <w:rFonts w:ascii="Times New Roman" w:eastAsia="Times New Roman" w:hAnsi="Times New Roman" w:cs="Times New Roman"/>
          <w:sz w:val="24"/>
          <w:szCs w:val="24"/>
        </w:rPr>
        <w:t>Oxford University Press.</w:t>
      </w:r>
    </w:p>
    <w:p w:rsidR="00192CF7" w:rsidRPr="005368FE" w:rsidRDefault="00321E5C" w:rsidP="00D1033C">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Jain M.P.,</w:t>
      </w:r>
      <w:r w:rsidR="009F77E0">
        <w:rPr>
          <w:rFonts w:ascii="Times New Roman" w:eastAsia="Times New Roman" w:hAnsi="Times New Roman" w:cs="Times New Roman"/>
          <w:sz w:val="24"/>
          <w:szCs w:val="24"/>
        </w:rPr>
        <w:t xml:space="preserve"> </w:t>
      </w:r>
      <w:r w:rsidR="00192CF7" w:rsidRPr="005368FE">
        <w:rPr>
          <w:rFonts w:ascii="Times New Roman" w:eastAsia="Times New Roman" w:hAnsi="Times New Roman" w:cs="Times New Roman"/>
          <w:sz w:val="24"/>
          <w:szCs w:val="24"/>
        </w:rPr>
        <w:t xml:space="preserve"> </w:t>
      </w:r>
      <w:r w:rsidR="00192CF7" w:rsidRPr="00906001">
        <w:rPr>
          <w:rFonts w:ascii="Times New Roman" w:eastAsia="Times New Roman" w:hAnsi="Times New Roman" w:cs="Times New Roman"/>
          <w:i/>
          <w:sz w:val="24"/>
          <w:szCs w:val="24"/>
        </w:rPr>
        <w:t>Indian Constitutional Law</w:t>
      </w:r>
      <w:r w:rsidR="006F410F">
        <w:rPr>
          <w:rFonts w:ascii="Times New Roman" w:eastAsia="Times New Roman" w:hAnsi="Times New Roman" w:cs="Times New Roman"/>
          <w:i/>
          <w:sz w:val="24"/>
          <w:szCs w:val="24"/>
        </w:rPr>
        <w:t xml:space="preserve">, </w:t>
      </w:r>
      <w:r w:rsidR="006F410F" w:rsidRPr="006F410F">
        <w:rPr>
          <w:rStyle w:val="st"/>
          <w:rFonts w:ascii="Times New Roman" w:hAnsi="Times New Roman" w:cs="Times New Roman"/>
          <w:sz w:val="24"/>
          <w:szCs w:val="24"/>
        </w:rPr>
        <w:t>LexisNexis Butterworths Wadhwa Nagpur, 2010</w:t>
      </w:r>
    </w:p>
    <w:p w:rsidR="00192CF7" w:rsidRPr="005368FE" w:rsidRDefault="00321E5C" w:rsidP="00D1033C">
      <w:pPr>
        <w:pStyle w:val="ListParagraph"/>
        <w:numPr>
          <w:ilvl w:val="0"/>
          <w:numId w:val="7"/>
        </w:numPr>
        <w:spacing w:before="100" w:beforeAutospacing="1" w:after="100" w:afterAutospacing="1" w:line="240" w:lineRule="auto"/>
        <w:ind w:left="270" w:hanging="27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Rao </w:t>
      </w:r>
      <w:r w:rsidR="00192CF7" w:rsidRPr="005368FE">
        <w:rPr>
          <w:rFonts w:ascii="Times New Roman" w:eastAsia="Times New Roman" w:hAnsi="Times New Roman" w:cs="Times New Roman"/>
          <w:sz w:val="24"/>
          <w:szCs w:val="24"/>
        </w:rPr>
        <w:t>Subba G C V</w:t>
      </w:r>
      <w:r w:rsidR="00F25402">
        <w:rPr>
          <w:rFonts w:ascii="Times New Roman" w:eastAsia="Times New Roman" w:hAnsi="Times New Roman" w:cs="Times New Roman"/>
          <w:sz w:val="24"/>
          <w:szCs w:val="24"/>
        </w:rPr>
        <w:t xml:space="preserve">, </w:t>
      </w:r>
      <w:r w:rsidR="00F25402" w:rsidRPr="00906001">
        <w:rPr>
          <w:rFonts w:ascii="Times New Roman" w:eastAsia="Times New Roman" w:hAnsi="Times New Roman" w:cs="Times New Roman"/>
          <w:i/>
          <w:sz w:val="24"/>
          <w:szCs w:val="24"/>
        </w:rPr>
        <w:t>Indian</w:t>
      </w:r>
      <w:r w:rsidR="00192CF7" w:rsidRPr="00906001">
        <w:rPr>
          <w:rFonts w:ascii="Times New Roman" w:eastAsia="Times New Roman" w:hAnsi="Times New Roman" w:cs="Times New Roman"/>
          <w:i/>
          <w:sz w:val="24"/>
          <w:szCs w:val="24"/>
        </w:rPr>
        <w:t xml:space="preserve"> Constitutional Law</w:t>
      </w:r>
      <w:r w:rsidR="00FB327F">
        <w:rPr>
          <w:rFonts w:ascii="Times New Roman" w:eastAsia="Times New Roman" w:hAnsi="Times New Roman" w:cs="Times New Roman"/>
          <w:i/>
          <w:sz w:val="24"/>
          <w:szCs w:val="24"/>
        </w:rPr>
        <w:t xml:space="preserve">, </w:t>
      </w:r>
      <w:r w:rsidR="00FB327F">
        <w:rPr>
          <w:rFonts w:ascii="Times New Roman" w:eastAsia="Times New Roman" w:hAnsi="Times New Roman" w:cs="Times New Roman"/>
          <w:sz w:val="24"/>
          <w:szCs w:val="24"/>
        </w:rPr>
        <w:t>Gogia Law &amp; Company.</w:t>
      </w:r>
    </w:p>
    <w:p w:rsidR="00037B39" w:rsidRPr="005368FE" w:rsidRDefault="00037B39" w:rsidP="009A6207">
      <w:pPr>
        <w:jc w:val="both"/>
        <w:rPr>
          <w:rFonts w:ascii="Times New Roman" w:hAnsi="Times New Roman" w:cs="Times New Roman"/>
          <w:sz w:val="24"/>
          <w:szCs w:val="24"/>
        </w:rPr>
      </w:pPr>
    </w:p>
    <w:p w:rsidR="0086707B" w:rsidRPr="005368FE" w:rsidRDefault="0086707B" w:rsidP="009A6207">
      <w:pPr>
        <w:jc w:val="both"/>
        <w:rPr>
          <w:rFonts w:ascii="Times New Roman" w:hAnsi="Times New Roman" w:cs="Times New Roman"/>
          <w:sz w:val="24"/>
          <w:szCs w:val="24"/>
        </w:rPr>
      </w:pPr>
    </w:p>
    <w:p w:rsidR="0086707B" w:rsidRPr="005368FE" w:rsidRDefault="0086707B" w:rsidP="009A6207">
      <w:pPr>
        <w:jc w:val="both"/>
        <w:rPr>
          <w:rFonts w:ascii="Times New Roman" w:hAnsi="Times New Roman" w:cs="Times New Roman"/>
          <w:sz w:val="24"/>
          <w:szCs w:val="24"/>
        </w:rPr>
      </w:pPr>
    </w:p>
    <w:p w:rsidR="0086707B" w:rsidRPr="005368FE" w:rsidRDefault="0086707B" w:rsidP="009A6207">
      <w:pPr>
        <w:jc w:val="both"/>
        <w:rPr>
          <w:rFonts w:ascii="Times New Roman" w:hAnsi="Times New Roman" w:cs="Times New Roman"/>
          <w:sz w:val="24"/>
          <w:szCs w:val="24"/>
        </w:rPr>
      </w:pPr>
    </w:p>
    <w:p w:rsidR="000B0E5E" w:rsidRPr="005368FE" w:rsidRDefault="000B0E5E" w:rsidP="009A6207">
      <w:pPr>
        <w:jc w:val="both"/>
        <w:rPr>
          <w:rFonts w:ascii="Times New Roman" w:hAnsi="Times New Roman" w:cs="Times New Roman"/>
          <w:sz w:val="24"/>
          <w:szCs w:val="24"/>
        </w:rPr>
      </w:pPr>
    </w:p>
    <w:p w:rsidR="000B0E5E" w:rsidRPr="005368FE" w:rsidRDefault="000B0E5E" w:rsidP="009A6207">
      <w:pPr>
        <w:jc w:val="both"/>
        <w:rPr>
          <w:rFonts w:ascii="Times New Roman" w:hAnsi="Times New Roman" w:cs="Times New Roman"/>
          <w:sz w:val="24"/>
          <w:szCs w:val="24"/>
        </w:rPr>
      </w:pPr>
    </w:p>
    <w:p w:rsidR="000B0E5E" w:rsidRPr="005368FE" w:rsidRDefault="000B0E5E" w:rsidP="009A6207">
      <w:pPr>
        <w:jc w:val="both"/>
        <w:rPr>
          <w:rFonts w:ascii="Times New Roman" w:hAnsi="Times New Roman" w:cs="Times New Roman"/>
          <w:sz w:val="24"/>
          <w:szCs w:val="24"/>
        </w:rPr>
      </w:pPr>
    </w:p>
    <w:p w:rsidR="000B0E5E" w:rsidRPr="005368FE" w:rsidRDefault="000B0E5E" w:rsidP="009A6207">
      <w:pPr>
        <w:jc w:val="both"/>
        <w:rPr>
          <w:rFonts w:ascii="Times New Roman" w:hAnsi="Times New Roman" w:cs="Times New Roman"/>
          <w:sz w:val="24"/>
          <w:szCs w:val="24"/>
        </w:rPr>
      </w:pPr>
    </w:p>
    <w:p w:rsidR="000B0E5E" w:rsidRPr="005368FE" w:rsidRDefault="000B0E5E" w:rsidP="009A6207">
      <w:pPr>
        <w:jc w:val="both"/>
        <w:rPr>
          <w:rFonts w:ascii="Times New Roman" w:hAnsi="Times New Roman" w:cs="Times New Roman"/>
          <w:sz w:val="24"/>
          <w:szCs w:val="24"/>
        </w:rPr>
      </w:pPr>
    </w:p>
    <w:p w:rsidR="000B0E5E" w:rsidRDefault="000B0E5E" w:rsidP="009A6207">
      <w:pPr>
        <w:jc w:val="both"/>
        <w:rPr>
          <w:rFonts w:ascii="Times New Roman" w:hAnsi="Times New Roman" w:cs="Times New Roman"/>
          <w:sz w:val="24"/>
          <w:szCs w:val="24"/>
        </w:rPr>
      </w:pPr>
    </w:p>
    <w:p w:rsidR="004F3E63" w:rsidRPr="005368FE" w:rsidRDefault="004F3E63" w:rsidP="009A6207">
      <w:pPr>
        <w:jc w:val="both"/>
        <w:rPr>
          <w:rFonts w:ascii="Times New Roman" w:hAnsi="Times New Roman" w:cs="Times New Roman"/>
          <w:sz w:val="24"/>
          <w:szCs w:val="24"/>
        </w:rPr>
      </w:pPr>
    </w:p>
    <w:p w:rsidR="000B0E5E" w:rsidRDefault="000B0E5E" w:rsidP="009A6207">
      <w:pPr>
        <w:jc w:val="both"/>
        <w:rPr>
          <w:rFonts w:ascii="Times New Roman" w:hAnsi="Times New Roman" w:cs="Times New Roman"/>
          <w:sz w:val="24"/>
          <w:szCs w:val="24"/>
        </w:rPr>
      </w:pPr>
    </w:p>
    <w:p w:rsidR="008B3519" w:rsidRPr="005368FE" w:rsidRDefault="008B3519" w:rsidP="009A6207">
      <w:pPr>
        <w:jc w:val="both"/>
        <w:rPr>
          <w:rFonts w:ascii="Times New Roman" w:hAnsi="Times New Roman" w:cs="Times New Roman"/>
          <w:sz w:val="24"/>
          <w:szCs w:val="24"/>
        </w:rPr>
      </w:pPr>
    </w:p>
    <w:p w:rsidR="00037B39" w:rsidRDefault="00037B39" w:rsidP="009A6207">
      <w:pPr>
        <w:jc w:val="both"/>
        <w:rPr>
          <w:rFonts w:ascii="Times New Roman" w:hAnsi="Times New Roman" w:cs="Times New Roman"/>
          <w:sz w:val="24"/>
          <w:szCs w:val="24"/>
        </w:rPr>
      </w:pPr>
    </w:p>
    <w:p w:rsidR="00DB5627" w:rsidRDefault="00DB5627" w:rsidP="009A6207">
      <w:pPr>
        <w:jc w:val="both"/>
        <w:rPr>
          <w:rFonts w:ascii="Times New Roman" w:hAnsi="Times New Roman" w:cs="Times New Roman"/>
          <w:sz w:val="24"/>
          <w:szCs w:val="24"/>
        </w:rPr>
      </w:pPr>
    </w:p>
    <w:p w:rsidR="001470A2" w:rsidRDefault="001470A2" w:rsidP="009A6207">
      <w:pPr>
        <w:jc w:val="both"/>
        <w:rPr>
          <w:rFonts w:ascii="Times New Roman" w:hAnsi="Times New Roman" w:cs="Times New Roman"/>
          <w:sz w:val="24"/>
          <w:szCs w:val="24"/>
        </w:rPr>
      </w:pPr>
    </w:p>
    <w:tbl>
      <w:tblPr>
        <w:tblW w:w="4934" w:type="pct"/>
        <w:tblInd w:w="18" w:type="dxa"/>
        <w:tblLook w:val="01E0"/>
      </w:tblPr>
      <w:tblGrid>
        <w:gridCol w:w="7740"/>
        <w:gridCol w:w="1710"/>
      </w:tblGrid>
      <w:tr w:rsidR="00037B39" w:rsidRPr="005368FE" w:rsidTr="00EA374D">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037B39" w:rsidRPr="005368FE" w:rsidRDefault="00037B39" w:rsidP="00725353">
            <w:pPr>
              <w:spacing w:before="100" w:beforeAutospacing="1" w:after="100" w:afterAutospacing="1"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F50588">
              <w:rPr>
                <w:rFonts w:ascii="Times New Roman" w:hAnsi="Times New Roman" w:cs="Times New Roman"/>
                <w:b/>
                <w:sz w:val="24"/>
                <w:szCs w:val="24"/>
              </w:rPr>
              <w:t xml:space="preserve">: </w:t>
            </w:r>
            <w:r w:rsidR="00571198" w:rsidRPr="005368FE">
              <w:rPr>
                <w:rFonts w:ascii="Times New Roman" w:eastAsia="Times New Roman" w:hAnsi="Times New Roman" w:cs="Times New Roman"/>
                <w:b/>
                <w:sz w:val="24"/>
                <w:szCs w:val="24"/>
              </w:rPr>
              <w:t>Cent</w:t>
            </w:r>
            <w:r w:rsidR="001470A2">
              <w:rPr>
                <w:rFonts w:ascii="Times New Roman" w:eastAsia="Times New Roman" w:hAnsi="Times New Roman" w:cs="Times New Roman"/>
                <w:b/>
                <w:sz w:val="24"/>
                <w:szCs w:val="24"/>
              </w:rPr>
              <w:t>re</w:t>
            </w:r>
            <w:r w:rsidR="00725353">
              <w:rPr>
                <w:rFonts w:ascii="Times New Roman" w:eastAsia="Times New Roman" w:hAnsi="Times New Roman" w:cs="Times New Roman"/>
                <w:b/>
                <w:sz w:val="24"/>
                <w:szCs w:val="24"/>
              </w:rPr>
              <w:t>-</w:t>
            </w:r>
            <w:r w:rsidR="00571198" w:rsidRPr="005368FE">
              <w:rPr>
                <w:rFonts w:ascii="Times New Roman" w:eastAsia="Times New Roman" w:hAnsi="Times New Roman" w:cs="Times New Roman"/>
                <w:b/>
                <w:sz w:val="24"/>
                <w:szCs w:val="24"/>
              </w:rPr>
              <w:t>State Relation</w:t>
            </w:r>
            <w:r w:rsidR="00070407">
              <w:rPr>
                <w:rFonts w:ascii="Times New Roman" w:eastAsia="Times New Roman" w:hAnsi="Times New Roman" w:cs="Times New Roman"/>
                <w:b/>
                <w:sz w:val="24"/>
                <w:szCs w:val="24"/>
              </w:rPr>
              <w:t xml:space="preserve">s </w:t>
            </w:r>
            <w:r w:rsidR="00725353">
              <w:rPr>
                <w:rFonts w:ascii="Times New Roman" w:eastAsia="Times New Roman" w:hAnsi="Times New Roman" w:cs="Times New Roman"/>
                <w:b/>
                <w:sz w:val="24"/>
                <w:szCs w:val="24"/>
              </w:rPr>
              <w:t>and</w:t>
            </w:r>
            <w:r w:rsidR="00571198" w:rsidRPr="005368FE">
              <w:rPr>
                <w:rFonts w:ascii="Times New Roman" w:eastAsia="Times New Roman" w:hAnsi="Times New Roman" w:cs="Times New Roman"/>
                <w:b/>
                <w:sz w:val="24"/>
                <w:szCs w:val="24"/>
              </w:rPr>
              <w:t xml:space="preserve"> Constitutional Governance</w:t>
            </w:r>
          </w:p>
        </w:tc>
        <w:tc>
          <w:tcPr>
            <w:tcW w:w="905" w:type="pct"/>
            <w:tcBorders>
              <w:top w:val="single" w:sz="4" w:space="0" w:color="auto"/>
              <w:left w:val="single" w:sz="4" w:space="0" w:color="auto"/>
              <w:bottom w:val="single" w:sz="4" w:space="0" w:color="auto"/>
              <w:right w:val="single" w:sz="4" w:space="0" w:color="auto"/>
            </w:tcBorders>
            <w:vAlign w:val="center"/>
          </w:tcPr>
          <w:p w:rsidR="00037B39" w:rsidRPr="005368FE" w:rsidRDefault="00037B39" w:rsidP="00F50588">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F50588">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037B39" w:rsidRPr="005368FE" w:rsidTr="00EA374D">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037B39" w:rsidRPr="005368FE" w:rsidRDefault="00037B39" w:rsidP="00F50588">
            <w:pPr>
              <w:widowControl w:val="0"/>
              <w:tabs>
                <w:tab w:val="left" w:pos="567"/>
                <w:tab w:val="left" w:pos="1376"/>
                <w:tab w:val="left" w:pos="1698"/>
              </w:tabs>
              <w:overflowPunct w:val="0"/>
              <w:autoSpaceDE w:val="0"/>
              <w:autoSpaceDN w:val="0"/>
              <w:adjustRightInd w:val="0"/>
              <w:spacing w:after="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F50588">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LMCAL 651                             L T P                   3 0 0</w:t>
            </w:r>
          </w:p>
        </w:tc>
        <w:tc>
          <w:tcPr>
            <w:tcW w:w="905" w:type="pct"/>
            <w:tcBorders>
              <w:top w:val="single" w:sz="4" w:space="0" w:color="auto"/>
              <w:left w:val="single" w:sz="4" w:space="0" w:color="auto"/>
              <w:bottom w:val="single" w:sz="4" w:space="0" w:color="auto"/>
              <w:right w:val="single" w:sz="4" w:space="0" w:color="auto"/>
            </w:tcBorders>
            <w:vAlign w:val="center"/>
          </w:tcPr>
          <w:p w:rsidR="00037B39" w:rsidRPr="005368FE" w:rsidRDefault="00037B39" w:rsidP="00F50588">
            <w:pPr>
              <w:widowControl w:val="0"/>
              <w:tabs>
                <w:tab w:val="left" w:pos="567"/>
                <w:tab w:val="left" w:pos="1068"/>
                <w:tab w:val="left" w:pos="1376"/>
              </w:tabs>
              <w:overflowPunct w:val="0"/>
              <w:autoSpaceDE w:val="0"/>
              <w:autoSpaceDN w:val="0"/>
              <w:adjustRightInd w:val="0"/>
              <w:spacing w:after="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F50588">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425E6A">
              <w:rPr>
                <w:rFonts w:ascii="Times New Roman" w:hAnsi="Times New Roman" w:cs="Times New Roman"/>
                <w:b/>
                <w:sz w:val="24"/>
                <w:szCs w:val="24"/>
              </w:rPr>
              <w:t>3</w:t>
            </w:r>
          </w:p>
        </w:tc>
      </w:tr>
    </w:tbl>
    <w:p w:rsidR="00A62EB5" w:rsidRDefault="00A62EB5" w:rsidP="0010590B">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b/>
          <w:sz w:val="24"/>
          <w:szCs w:val="24"/>
        </w:rPr>
        <w:t>Objective</w:t>
      </w:r>
      <w:r w:rsidR="00F50588">
        <w:rPr>
          <w:rFonts w:ascii="Times New Roman" w:eastAsia="Times New Roman" w:hAnsi="Times New Roman" w:cs="Times New Roman"/>
          <w:sz w:val="24"/>
          <w:szCs w:val="24"/>
        </w:rPr>
        <w:t>:</w:t>
      </w:r>
      <w:r w:rsidR="0010590B">
        <w:rPr>
          <w:rFonts w:ascii="Times New Roman" w:eastAsia="Times New Roman" w:hAnsi="Times New Roman" w:cs="Times New Roman"/>
          <w:sz w:val="24"/>
          <w:szCs w:val="24"/>
        </w:rPr>
        <w:t xml:space="preserve"> </w:t>
      </w:r>
      <w:r w:rsidR="008B3519">
        <w:rPr>
          <w:rFonts w:ascii="Times New Roman" w:eastAsia="Times New Roman" w:hAnsi="Times New Roman" w:cs="Times New Roman"/>
          <w:sz w:val="24"/>
          <w:szCs w:val="24"/>
        </w:rPr>
        <w:t>To give an insight to students about</w:t>
      </w:r>
      <w:r w:rsidRPr="005368FE">
        <w:rPr>
          <w:rFonts w:ascii="Times New Roman" w:eastAsia="Times New Roman" w:hAnsi="Times New Roman" w:cs="Times New Roman"/>
          <w:sz w:val="24"/>
          <w:szCs w:val="24"/>
        </w:rPr>
        <w:t xml:space="preserve"> the federal structure as envisaged in the C</w:t>
      </w:r>
      <w:r w:rsidR="00070407">
        <w:rPr>
          <w:rFonts w:ascii="Times New Roman" w:eastAsia="Times New Roman" w:hAnsi="Times New Roman" w:cs="Times New Roman"/>
          <w:sz w:val="24"/>
          <w:szCs w:val="24"/>
        </w:rPr>
        <w:t xml:space="preserve">onstitution of India and </w:t>
      </w:r>
      <w:r w:rsidRPr="005368FE">
        <w:rPr>
          <w:rFonts w:ascii="Times New Roman" w:eastAsia="Times New Roman" w:hAnsi="Times New Roman" w:cs="Times New Roman"/>
          <w:sz w:val="24"/>
          <w:szCs w:val="24"/>
        </w:rPr>
        <w:t>educat</w:t>
      </w:r>
      <w:r w:rsidR="008B3519">
        <w:rPr>
          <w:rFonts w:ascii="Times New Roman" w:eastAsia="Times New Roman" w:hAnsi="Times New Roman" w:cs="Times New Roman"/>
          <w:sz w:val="24"/>
          <w:szCs w:val="24"/>
        </w:rPr>
        <w:t xml:space="preserve">e </w:t>
      </w:r>
      <w:r w:rsidRPr="005368FE">
        <w:rPr>
          <w:rFonts w:ascii="Times New Roman" w:eastAsia="Times New Roman" w:hAnsi="Times New Roman" w:cs="Times New Roman"/>
          <w:sz w:val="24"/>
          <w:szCs w:val="24"/>
        </w:rPr>
        <w:t>them about the Legislative, Administrative and Financial relations between the Centre and the States.</w:t>
      </w:r>
    </w:p>
    <w:p w:rsidR="00205D55" w:rsidRPr="005368FE" w:rsidRDefault="00205D55" w:rsidP="0010590B">
      <w:pPr>
        <w:spacing w:after="0" w:line="240" w:lineRule="auto"/>
        <w:jc w:val="both"/>
        <w:rPr>
          <w:rFonts w:ascii="Times New Roman" w:eastAsia="Times New Roman" w:hAnsi="Times New Roman" w:cs="Times New Roman"/>
          <w:sz w:val="24"/>
          <w:szCs w:val="24"/>
        </w:rPr>
      </w:pPr>
    </w:p>
    <w:p w:rsidR="00C24B3E" w:rsidRPr="005368FE" w:rsidRDefault="00C2179C" w:rsidP="00C24B3E">
      <w:pPr>
        <w:spacing w:after="0" w:line="240" w:lineRule="auto"/>
        <w:jc w:val="center"/>
        <w:rPr>
          <w:rFonts w:ascii="Times New Roman" w:eastAsia="Times New Roman" w:hAnsi="Times New Roman" w:cs="Times New Roman"/>
          <w:b/>
          <w:sz w:val="24"/>
          <w:szCs w:val="24"/>
        </w:rPr>
      </w:pPr>
      <w:r w:rsidRPr="005368FE">
        <w:rPr>
          <w:rFonts w:ascii="Times New Roman" w:hAnsi="Times New Roman" w:cs="Times New Roman"/>
          <w:b/>
          <w:sz w:val="24"/>
          <w:szCs w:val="24"/>
        </w:rPr>
        <w:t>Syllabus</w:t>
      </w:r>
    </w:p>
    <w:p w:rsidR="002D2A15" w:rsidRDefault="004C16FC" w:rsidP="002D2A15">
      <w:pPr>
        <w:spacing w:after="0" w:line="240" w:lineRule="auto"/>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Nature of Indian Polity</w:t>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2D2A15">
        <w:rPr>
          <w:rFonts w:ascii="Times New Roman" w:eastAsia="Times New Roman" w:hAnsi="Times New Roman" w:cs="Times New Roman"/>
          <w:b/>
          <w:sz w:val="24"/>
          <w:szCs w:val="24"/>
        </w:rPr>
        <w:tab/>
      </w:r>
      <w:r w:rsidR="002D2A15">
        <w:rPr>
          <w:rFonts w:ascii="Times New Roman" w:eastAsia="Times New Roman" w:hAnsi="Times New Roman" w:cs="Times New Roman"/>
          <w:b/>
          <w:sz w:val="24"/>
          <w:szCs w:val="24"/>
        </w:rPr>
        <w:tab/>
      </w:r>
      <w:r w:rsidR="00FD4487">
        <w:rPr>
          <w:rFonts w:ascii="Times New Roman" w:eastAsia="Times New Roman" w:hAnsi="Times New Roman" w:cs="Times New Roman"/>
          <w:b/>
          <w:sz w:val="24"/>
          <w:szCs w:val="24"/>
        </w:rPr>
        <w:t>8</w:t>
      </w:r>
      <w:r w:rsidR="00C24B3E" w:rsidRPr="005368FE">
        <w:rPr>
          <w:rFonts w:ascii="Times New Roman" w:eastAsia="Times New Roman" w:hAnsi="Times New Roman" w:cs="Times New Roman"/>
          <w:b/>
          <w:sz w:val="24"/>
          <w:szCs w:val="24"/>
        </w:rPr>
        <w:tab/>
      </w:r>
    </w:p>
    <w:p w:rsidR="00A62EB5" w:rsidRPr="002D2A15" w:rsidRDefault="00A62EB5" w:rsidP="009D6B0E">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sz w:val="24"/>
          <w:szCs w:val="24"/>
        </w:rPr>
        <w:t>Introduction to the concept of Federalism</w:t>
      </w:r>
      <w:r w:rsidR="00C2179C"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Historical evolution of Federal features in India</w:t>
      </w:r>
      <w:r w:rsidR="00C2179C"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Nature of Indian Federalism</w:t>
      </w:r>
      <w:r w:rsidR="00F50588">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Dominant featur</w:t>
      </w:r>
      <w:r w:rsidR="00C2179C" w:rsidRPr="005368FE">
        <w:rPr>
          <w:rFonts w:ascii="Times New Roman" w:eastAsia="Times New Roman" w:hAnsi="Times New Roman" w:cs="Times New Roman"/>
          <w:sz w:val="24"/>
          <w:szCs w:val="24"/>
        </w:rPr>
        <w:t xml:space="preserve">es of the Union over the States, </w:t>
      </w:r>
      <w:r w:rsidRPr="005368FE">
        <w:rPr>
          <w:rFonts w:ascii="Times New Roman" w:eastAsia="Times New Roman" w:hAnsi="Times New Roman" w:cs="Times New Roman"/>
          <w:sz w:val="24"/>
          <w:szCs w:val="24"/>
        </w:rPr>
        <w:t>Judicial Perspective over the Indian Federalism.</w:t>
      </w:r>
    </w:p>
    <w:p w:rsidR="00C2179C" w:rsidRPr="005368FE" w:rsidRDefault="00C2179C" w:rsidP="009A6207">
      <w:pPr>
        <w:spacing w:after="0" w:line="240" w:lineRule="auto"/>
        <w:jc w:val="both"/>
        <w:rPr>
          <w:rFonts w:ascii="Times New Roman" w:eastAsia="Times New Roman" w:hAnsi="Times New Roman" w:cs="Times New Roman"/>
          <w:sz w:val="24"/>
          <w:szCs w:val="24"/>
        </w:rPr>
      </w:pPr>
    </w:p>
    <w:p w:rsidR="00A62EB5" w:rsidRPr="005368FE" w:rsidRDefault="004C16FC"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 xml:space="preserve">Legislative Relations </w:t>
      </w:r>
      <w:r w:rsidR="00C24B3E" w:rsidRPr="005368FE">
        <w:rPr>
          <w:rFonts w:ascii="Times New Roman" w:eastAsia="Times New Roman" w:hAnsi="Times New Roman" w:cs="Times New Roman"/>
          <w:b/>
          <w:sz w:val="24"/>
          <w:szCs w:val="24"/>
        </w:rPr>
        <w:t>between</w:t>
      </w:r>
      <w:r w:rsidRPr="005368FE">
        <w:rPr>
          <w:rFonts w:ascii="Times New Roman" w:eastAsia="Times New Roman" w:hAnsi="Times New Roman" w:cs="Times New Roman"/>
          <w:b/>
          <w:sz w:val="24"/>
          <w:szCs w:val="24"/>
        </w:rPr>
        <w:t xml:space="preserve"> </w:t>
      </w:r>
      <w:r w:rsidR="00C24B3E" w:rsidRPr="005368FE">
        <w:rPr>
          <w:rFonts w:ascii="Times New Roman" w:eastAsia="Times New Roman" w:hAnsi="Times New Roman" w:cs="Times New Roman"/>
          <w:b/>
          <w:sz w:val="24"/>
          <w:szCs w:val="24"/>
        </w:rPr>
        <w:t>the</w:t>
      </w:r>
      <w:r w:rsidRPr="005368FE">
        <w:rPr>
          <w:rFonts w:ascii="Times New Roman" w:eastAsia="Times New Roman" w:hAnsi="Times New Roman" w:cs="Times New Roman"/>
          <w:b/>
          <w:sz w:val="24"/>
          <w:szCs w:val="24"/>
        </w:rPr>
        <w:t xml:space="preserve"> Centre </w:t>
      </w:r>
      <w:r w:rsidR="00C24B3E" w:rsidRPr="005368FE">
        <w:rPr>
          <w:rFonts w:ascii="Times New Roman" w:eastAsia="Times New Roman" w:hAnsi="Times New Roman" w:cs="Times New Roman"/>
          <w:b/>
          <w:sz w:val="24"/>
          <w:szCs w:val="24"/>
        </w:rPr>
        <w:t>and</w:t>
      </w:r>
      <w:r w:rsidRPr="005368FE">
        <w:rPr>
          <w:rFonts w:ascii="Times New Roman" w:eastAsia="Times New Roman" w:hAnsi="Times New Roman" w:cs="Times New Roman"/>
          <w:b/>
          <w:sz w:val="24"/>
          <w:szCs w:val="24"/>
        </w:rPr>
        <w:t xml:space="preserve"> </w:t>
      </w:r>
      <w:r w:rsidR="00753619" w:rsidRPr="005368FE">
        <w:rPr>
          <w:rFonts w:ascii="Times New Roman" w:eastAsia="Times New Roman" w:hAnsi="Times New Roman" w:cs="Times New Roman"/>
          <w:b/>
          <w:sz w:val="24"/>
          <w:szCs w:val="24"/>
        </w:rPr>
        <w:t>the</w:t>
      </w:r>
      <w:r w:rsidRPr="005368FE">
        <w:rPr>
          <w:rFonts w:ascii="Times New Roman" w:eastAsia="Times New Roman" w:hAnsi="Times New Roman" w:cs="Times New Roman"/>
          <w:b/>
          <w:sz w:val="24"/>
          <w:szCs w:val="24"/>
        </w:rPr>
        <w:t xml:space="preserve"> States</w:t>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FD4487">
        <w:rPr>
          <w:rFonts w:ascii="Times New Roman" w:eastAsia="Times New Roman" w:hAnsi="Times New Roman" w:cs="Times New Roman"/>
          <w:b/>
          <w:sz w:val="24"/>
          <w:szCs w:val="24"/>
        </w:rPr>
        <w:t>7</w:t>
      </w:r>
    </w:p>
    <w:p w:rsidR="00A62EB5" w:rsidRPr="005368FE" w:rsidRDefault="006042B8"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Doctrine of Territorial </w:t>
      </w:r>
      <w:r w:rsidR="00EA6614" w:rsidRPr="005368FE">
        <w:rPr>
          <w:rFonts w:ascii="Times New Roman" w:eastAsia="Times New Roman" w:hAnsi="Times New Roman" w:cs="Times New Roman"/>
          <w:sz w:val="24"/>
          <w:szCs w:val="24"/>
        </w:rPr>
        <w:t>Nexus,</w:t>
      </w:r>
      <w:r w:rsidR="00EC718B" w:rsidRPr="005368FE">
        <w:rPr>
          <w:rFonts w:ascii="Times New Roman" w:eastAsia="Times New Roman" w:hAnsi="Times New Roman" w:cs="Times New Roman"/>
          <w:sz w:val="24"/>
          <w:szCs w:val="24"/>
        </w:rPr>
        <w:t xml:space="preserve"> </w:t>
      </w:r>
      <w:r w:rsidR="00A62EB5" w:rsidRPr="005368FE">
        <w:rPr>
          <w:rFonts w:ascii="Times New Roman" w:eastAsia="Times New Roman" w:hAnsi="Times New Roman" w:cs="Times New Roman"/>
          <w:sz w:val="24"/>
          <w:szCs w:val="24"/>
        </w:rPr>
        <w:t>Delegated Legislation</w:t>
      </w:r>
      <w:r w:rsidR="00C804D4" w:rsidRPr="005368FE">
        <w:rPr>
          <w:rFonts w:ascii="Times New Roman" w:eastAsia="Times New Roman" w:hAnsi="Times New Roman" w:cs="Times New Roman"/>
          <w:sz w:val="24"/>
          <w:szCs w:val="24"/>
        </w:rPr>
        <w:t>,</w:t>
      </w:r>
      <w:r w:rsidR="00EA6614" w:rsidRPr="005368FE">
        <w:rPr>
          <w:rFonts w:ascii="Times New Roman" w:eastAsia="Times New Roman" w:hAnsi="Times New Roman" w:cs="Times New Roman"/>
          <w:sz w:val="24"/>
          <w:szCs w:val="24"/>
        </w:rPr>
        <w:t xml:space="preserve"> </w:t>
      </w:r>
      <w:r w:rsidR="00A62EB5" w:rsidRPr="005368FE">
        <w:rPr>
          <w:rFonts w:ascii="Times New Roman" w:eastAsia="Times New Roman" w:hAnsi="Times New Roman" w:cs="Times New Roman"/>
          <w:sz w:val="24"/>
          <w:szCs w:val="24"/>
        </w:rPr>
        <w:t>p</w:t>
      </w:r>
      <w:r w:rsidR="00F50588">
        <w:rPr>
          <w:rFonts w:ascii="Times New Roman" w:eastAsia="Times New Roman" w:hAnsi="Times New Roman" w:cs="Times New Roman"/>
          <w:sz w:val="24"/>
          <w:szCs w:val="24"/>
        </w:rPr>
        <w:t xml:space="preserve">ermissible limits of delegation, </w:t>
      </w:r>
      <w:r w:rsidR="00A62EB5" w:rsidRPr="005368FE">
        <w:rPr>
          <w:rFonts w:ascii="Times New Roman" w:eastAsia="Times New Roman" w:hAnsi="Times New Roman" w:cs="Times New Roman"/>
          <w:sz w:val="24"/>
          <w:szCs w:val="24"/>
        </w:rPr>
        <w:t>Scheme of distribution of legislative powers between Union and States</w:t>
      </w:r>
      <w:r w:rsidR="00EA6614" w:rsidRPr="005368FE">
        <w:rPr>
          <w:rFonts w:ascii="Times New Roman" w:eastAsia="Times New Roman" w:hAnsi="Times New Roman" w:cs="Times New Roman"/>
          <w:sz w:val="24"/>
          <w:szCs w:val="24"/>
        </w:rPr>
        <w:t>,</w:t>
      </w:r>
      <w:r w:rsidR="00EC718B" w:rsidRPr="005368FE">
        <w:rPr>
          <w:rFonts w:ascii="Times New Roman" w:eastAsia="Times New Roman" w:hAnsi="Times New Roman" w:cs="Times New Roman"/>
          <w:sz w:val="24"/>
          <w:szCs w:val="24"/>
        </w:rPr>
        <w:t xml:space="preserve"> </w:t>
      </w:r>
      <w:r w:rsidR="00A62EB5" w:rsidRPr="005368FE">
        <w:rPr>
          <w:rFonts w:ascii="Times New Roman" w:eastAsia="Times New Roman" w:hAnsi="Times New Roman" w:cs="Times New Roman"/>
          <w:sz w:val="24"/>
          <w:szCs w:val="24"/>
        </w:rPr>
        <w:t>Principles of interpretation of lists</w:t>
      </w:r>
      <w:r w:rsidR="00C804D4" w:rsidRPr="005368FE">
        <w:rPr>
          <w:rFonts w:ascii="Times New Roman" w:eastAsia="Times New Roman" w:hAnsi="Times New Roman" w:cs="Times New Roman"/>
          <w:sz w:val="24"/>
          <w:szCs w:val="24"/>
        </w:rPr>
        <w:t>,</w:t>
      </w:r>
      <w:r w:rsidR="00A62EB5" w:rsidRPr="005368FE">
        <w:rPr>
          <w:rFonts w:ascii="Times New Roman" w:eastAsia="Times New Roman" w:hAnsi="Times New Roman" w:cs="Times New Roman"/>
          <w:sz w:val="24"/>
          <w:szCs w:val="24"/>
        </w:rPr>
        <w:t xml:space="preserve"> Doctrine of Pith and Substance</w:t>
      </w:r>
      <w:r w:rsidR="00F50588">
        <w:rPr>
          <w:rFonts w:ascii="Times New Roman" w:eastAsia="Times New Roman" w:hAnsi="Times New Roman" w:cs="Times New Roman"/>
          <w:sz w:val="24"/>
          <w:szCs w:val="24"/>
        </w:rPr>
        <w:t>,</w:t>
      </w:r>
      <w:r w:rsidR="00A62EB5" w:rsidRPr="005368FE">
        <w:rPr>
          <w:rFonts w:ascii="Times New Roman" w:eastAsia="Times New Roman" w:hAnsi="Times New Roman" w:cs="Times New Roman"/>
          <w:sz w:val="24"/>
          <w:szCs w:val="24"/>
        </w:rPr>
        <w:t xml:space="preserve"> Do</w:t>
      </w:r>
      <w:r w:rsidR="00F50588">
        <w:rPr>
          <w:rFonts w:ascii="Times New Roman" w:eastAsia="Times New Roman" w:hAnsi="Times New Roman" w:cs="Times New Roman"/>
          <w:sz w:val="24"/>
          <w:szCs w:val="24"/>
        </w:rPr>
        <w:t>ctrine of Colorable Legislation,</w:t>
      </w:r>
      <w:r w:rsidR="00A62EB5" w:rsidRPr="005368FE">
        <w:rPr>
          <w:rFonts w:ascii="Times New Roman" w:eastAsia="Times New Roman" w:hAnsi="Times New Roman" w:cs="Times New Roman"/>
          <w:sz w:val="24"/>
          <w:szCs w:val="24"/>
        </w:rPr>
        <w:t xml:space="preserve"> Doctrine of harmonious construction</w:t>
      </w:r>
      <w:r w:rsidR="00F50588">
        <w:rPr>
          <w:rFonts w:ascii="Times New Roman" w:eastAsia="Times New Roman" w:hAnsi="Times New Roman" w:cs="Times New Roman"/>
          <w:sz w:val="24"/>
          <w:szCs w:val="24"/>
        </w:rPr>
        <w:t>,</w:t>
      </w:r>
      <w:r w:rsidR="00A62EB5" w:rsidRPr="005368FE">
        <w:rPr>
          <w:rFonts w:ascii="Times New Roman" w:eastAsia="Times New Roman" w:hAnsi="Times New Roman" w:cs="Times New Roman"/>
          <w:sz w:val="24"/>
          <w:szCs w:val="24"/>
        </w:rPr>
        <w:t xml:space="preserve"> Ancillary legislation</w:t>
      </w:r>
      <w:r w:rsidR="00EC718B" w:rsidRPr="005368FE">
        <w:rPr>
          <w:rFonts w:ascii="Times New Roman" w:eastAsia="Times New Roman" w:hAnsi="Times New Roman" w:cs="Times New Roman"/>
          <w:sz w:val="24"/>
          <w:szCs w:val="24"/>
        </w:rPr>
        <w:t xml:space="preserve">, </w:t>
      </w:r>
      <w:r w:rsidR="00F50588">
        <w:rPr>
          <w:rFonts w:ascii="Times New Roman" w:eastAsia="Times New Roman" w:hAnsi="Times New Roman" w:cs="Times New Roman"/>
          <w:sz w:val="24"/>
          <w:szCs w:val="24"/>
        </w:rPr>
        <w:t xml:space="preserve">Residuary Powers, </w:t>
      </w:r>
      <w:r w:rsidRPr="005368FE">
        <w:rPr>
          <w:rFonts w:ascii="Times New Roman" w:eastAsia="Times New Roman" w:hAnsi="Times New Roman" w:cs="Times New Roman"/>
          <w:sz w:val="24"/>
          <w:szCs w:val="24"/>
        </w:rPr>
        <w:t>Parliament’s</w:t>
      </w:r>
      <w:r w:rsidR="00A62EB5" w:rsidRPr="005368FE">
        <w:rPr>
          <w:rFonts w:ascii="Times New Roman" w:eastAsia="Times New Roman" w:hAnsi="Times New Roman" w:cs="Times New Roman"/>
          <w:sz w:val="24"/>
          <w:szCs w:val="24"/>
        </w:rPr>
        <w:t xml:space="preserve"> power</w:t>
      </w:r>
      <w:r w:rsidR="00EC718B" w:rsidRPr="005368FE">
        <w:rPr>
          <w:rFonts w:ascii="Times New Roman" w:eastAsia="Times New Roman" w:hAnsi="Times New Roman" w:cs="Times New Roman"/>
          <w:sz w:val="24"/>
          <w:szCs w:val="24"/>
        </w:rPr>
        <w:t xml:space="preserve"> to legislate on the State List, </w:t>
      </w:r>
      <w:r w:rsidR="00A62EB5" w:rsidRPr="005368FE">
        <w:rPr>
          <w:rFonts w:ascii="Times New Roman" w:eastAsia="Times New Roman" w:hAnsi="Times New Roman" w:cs="Times New Roman"/>
          <w:sz w:val="24"/>
          <w:szCs w:val="24"/>
        </w:rPr>
        <w:t>Inconsistency between laws passed by Parliament and State legislature.</w:t>
      </w:r>
    </w:p>
    <w:p w:rsidR="00EC718B" w:rsidRPr="005368FE" w:rsidRDefault="00EC718B" w:rsidP="009A6207">
      <w:pPr>
        <w:spacing w:after="0" w:line="240" w:lineRule="auto"/>
        <w:jc w:val="both"/>
        <w:rPr>
          <w:rFonts w:ascii="Times New Roman" w:eastAsia="Times New Roman" w:hAnsi="Times New Roman" w:cs="Times New Roman"/>
          <w:sz w:val="24"/>
          <w:szCs w:val="24"/>
        </w:rPr>
      </w:pPr>
    </w:p>
    <w:p w:rsidR="00A62EB5" w:rsidRPr="005368FE" w:rsidRDefault="004C16FC"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 xml:space="preserve">Administrative Relations </w:t>
      </w:r>
      <w:r w:rsidR="00C24B3E" w:rsidRPr="005368FE">
        <w:rPr>
          <w:rFonts w:ascii="Times New Roman" w:eastAsia="Times New Roman" w:hAnsi="Times New Roman" w:cs="Times New Roman"/>
          <w:b/>
          <w:sz w:val="24"/>
          <w:szCs w:val="24"/>
        </w:rPr>
        <w:t>between</w:t>
      </w:r>
      <w:r w:rsidRPr="005368FE">
        <w:rPr>
          <w:rFonts w:ascii="Times New Roman" w:eastAsia="Times New Roman" w:hAnsi="Times New Roman" w:cs="Times New Roman"/>
          <w:b/>
          <w:sz w:val="24"/>
          <w:szCs w:val="24"/>
        </w:rPr>
        <w:t xml:space="preserve"> </w:t>
      </w:r>
      <w:r w:rsidR="00C24B3E" w:rsidRPr="005368FE">
        <w:rPr>
          <w:rFonts w:ascii="Times New Roman" w:eastAsia="Times New Roman" w:hAnsi="Times New Roman" w:cs="Times New Roman"/>
          <w:b/>
          <w:sz w:val="24"/>
          <w:szCs w:val="24"/>
        </w:rPr>
        <w:t>the</w:t>
      </w:r>
      <w:r w:rsidRPr="005368FE">
        <w:rPr>
          <w:rFonts w:ascii="Times New Roman" w:eastAsia="Times New Roman" w:hAnsi="Times New Roman" w:cs="Times New Roman"/>
          <w:b/>
          <w:sz w:val="24"/>
          <w:szCs w:val="24"/>
        </w:rPr>
        <w:t xml:space="preserve"> Union </w:t>
      </w:r>
      <w:r w:rsidR="00C24B3E" w:rsidRPr="005368FE">
        <w:rPr>
          <w:rFonts w:ascii="Times New Roman" w:eastAsia="Times New Roman" w:hAnsi="Times New Roman" w:cs="Times New Roman"/>
          <w:b/>
          <w:sz w:val="24"/>
          <w:szCs w:val="24"/>
        </w:rPr>
        <w:t>and</w:t>
      </w:r>
      <w:r w:rsidRPr="005368FE">
        <w:rPr>
          <w:rFonts w:ascii="Times New Roman" w:eastAsia="Times New Roman" w:hAnsi="Times New Roman" w:cs="Times New Roman"/>
          <w:b/>
          <w:sz w:val="24"/>
          <w:szCs w:val="24"/>
        </w:rPr>
        <w:t xml:space="preserve"> States</w:t>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FD4487">
        <w:rPr>
          <w:rFonts w:ascii="Times New Roman" w:eastAsia="Times New Roman" w:hAnsi="Times New Roman" w:cs="Times New Roman"/>
          <w:b/>
          <w:sz w:val="24"/>
          <w:szCs w:val="24"/>
        </w:rPr>
        <w:t>7</w:t>
      </w:r>
    </w:p>
    <w:p w:rsidR="00A62EB5" w:rsidRPr="005368FE" w:rsidRDefault="00A62EB5"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Distribution of executive powers</w:t>
      </w:r>
      <w:r w:rsidR="004D2F91"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Inter</w:t>
      </w:r>
      <w:r w:rsidR="00EA6614"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governmental delegation of powers</w:t>
      </w:r>
      <w:r w:rsidR="004D2F91" w:rsidRPr="005368FE">
        <w:rPr>
          <w:rFonts w:ascii="Times New Roman" w:eastAsia="Times New Roman" w:hAnsi="Times New Roman" w:cs="Times New Roman"/>
          <w:sz w:val="24"/>
          <w:szCs w:val="24"/>
        </w:rPr>
        <w:t xml:space="preserve">, </w:t>
      </w:r>
      <w:r w:rsidR="006042B8" w:rsidRPr="005368FE">
        <w:rPr>
          <w:rFonts w:ascii="Times New Roman" w:eastAsia="Times New Roman" w:hAnsi="Times New Roman" w:cs="Times New Roman"/>
          <w:sz w:val="24"/>
          <w:szCs w:val="24"/>
        </w:rPr>
        <w:t>Centre’s</w:t>
      </w:r>
      <w:r w:rsidRPr="005368FE">
        <w:rPr>
          <w:rFonts w:ascii="Times New Roman" w:eastAsia="Times New Roman" w:hAnsi="Times New Roman" w:cs="Times New Roman"/>
          <w:sz w:val="24"/>
          <w:szCs w:val="24"/>
        </w:rPr>
        <w:t xml:space="preserve"> directive to State &amp;other Constitutional provisions</w:t>
      </w:r>
      <w:r w:rsidR="004D2F91"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All India Services</w:t>
      </w:r>
      <w:r w:rsidR="004D2F91"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Co</w:t>
      </w:r>
      <w:r w:rsidR="00EA661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operative federalis</w:t>
      </w:r>
      <w:r w:rsidR="001A4700">
        <w:rPr>
          <w:rFonts w:ascii="Times New Roman" w:eastAsia="Times New Roman" w:hAnsi="Times New Roman" w:cs="Times New Roman"/>
          <w:sz w:val="24"/>
          <w:szCs w:val="24"/>
        </w:rPr>
        <w:t>m</w:t>
      </w:r>
      <w:r w:rsidR="00F50588">
        <w:rPr>
          <w:rFonts w:ascii="Times New Roman" w:eastAsia="Times New Roman" w:hAnsi="Times New Roman" w:cs="Times New Roman"/>
          <w:sz w:val="24"/>
          <w:szCs w:val="24"/>
        </w:rPr>
        <w:t>,</w:t>
      </w:r>
      <w:r w:rsidR="001A4700">
        <w:rPr>
          <w:rFonts w:ascii="Times New Roman" w:eastAsia="Times New Roman" w:hAnsi="Times New Roman" w:cs="Times New Roman"/>
          <w:sz w:val="24"/>
          <w:szCs w:val="24"/>
        </w:rPr>
        <w:t xml:space="preserve"> disputes relating to waters and </w:t>
      </w:r>
      <w:r w:rsidRPr="005368FE">
        <w:rPr>
          <w:rFonts w:ascii="Times New Roman" w:eastAsia="Times New Roman" w:hAnsi="Times New Roman" w:cs="Times New Roman"/>
          <w:sz w:val="24"/>
          <w:szCs w:val="24"/>
        </w:rPr>
        <w:t>Inter</w:t>
      </w:r>
      <w:r w:rsidR="00EA661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State Council</w:t>
      </w:r>
      <w:r w:rsidR="00EA6614" w:rsidRPr="005368FE">
        <w:rPr>
          <w:rFonts w:ascii="Times New Roman" w:eastAsia="Times New Roman" w:hAnsi="Times New Roman" w:cs="Times New Roman"/>
          <w:sz w:val="24"/>
          <w:szCs w:val="24"/>
        </w:rPr>
        <w:t>.</w:t>
      </w:r>
    </w:p>
    <w:p w:rsidR="004D2F91" w:rsidRPr="005368FE" w:rsidRDefault="004D2F91" w:rsidP="009A6207">
      <w:pPr>
        <w:spacing w:after="0" w:line="240" w:lineRule="auto"/>
        <w:jc w:val="both"/>
        <w:rPr>
          <w:rFonts w:ascii="Times New Roman" w:eastAsia="Times New Roman" w:hAnsi="Times New Roman" w:cs="Times New Roman"/>
          <w:sz w:val="24"/>
          <w:szCs w:val="24"/>
        </w:rPr>
      </w:pPr>
    </w:p>
    <w:p w:rsidR="00A62EB5" w:rsidRPr="005368FE" w:rsidRDefault="004C16FC"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 xml:space="preserve">Financial Relations </w:t>
      </w:r>
      <w:r w:rsidR="00C24B3E" w:rsidRPr="005368FE">
        <w:rPr>
          <w:rFonts w:ascii="Times New Roman" w:eastAsia="Times New Roman" w:hAnsi="Times New Roman" w:cs="Times New Roman"/>
          <w:b/>
          <w:sz w:val="24"/>
          <w:szCs w:val="24"/>
        </w:rPr>
        <w:t>between</w:t>
      </w:r>
      <w:r w:rsidRPr="005368FE">
        <w:rPr>
          <w:rFonts w:ascii="Times New Roman" w:eastAsia="Times New Roman" w:hAnsi="Times New Roman" w:cs="Times New Roman"/>
          <w:b/>
          <w:sz w:val="24"/>
          <w:szCs w:val="24"/>
        </w:rPr>
        <w:t xml:space="preserve"> The Union And The States</w:t>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FD4487">
        <w:rPr>
          <w:rFonts w:ascii="Times New Roman" w:eastAsia="Times New Roman" w:hAnsi="Times New Roman" w:cs="Times New Roman"/>
          <w:b/>
          <w:sz w:val="24"/>
          <w:szCs w:val="24"/>
        </w:rPr>
        <w:t>7</w:t>
      </w:r>
    </w:p>
    <w:p w:rsidR="00A62EB5" w:rsidRPr="005368FE" w:rsidRDefault="00A62EB5"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Introduction to Allocation of taxing powers</w:t>
      </w:r>
      <w:r w:rsidR="00C804D4" w:rsidRPr="005368FE">
        <w:rPr>
          <w:rFonts w:ascii="Times New Roman" w:eastAsia="Times New Roman" w:hAnsi="Times New Roman" w:cs="Times New Roman"/>
          <w:sz w:val="24"/>
          <w:szCs w:val="24"/>
        </w:rPr>
        <w:t>,</w:t>
      </w:r>
      <w:r w:rsidR="00EA6614"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Central Taxes, State Taxes, Concurrent Taxes, No tax outside the tax entries. Funds</w:t>
      </w:r>
      <w:r w:rsidR="00EA661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Consolidated and Contingency Funds</w:t>
      </w:r>
      <w:r w:rsidR="00C24B3E" w:rsidRPr="005368FE">
        <w:rPr>
          <w:rFonts w:ascii="Times New Roman" w:eastAsia="Times New Roman" w:hAnsi="Times New Roman" w:cs="Times New Roman"/>
          <w:sz w:val="24"/>
          <w:szCs w:val="24"/>
        </w:rPr>
        <w:t>, Public</w:t>
      </w:r>
      <w:r w:rsidRPr="005368FE">
        <w:rPr>
          <w:rFonts w:ascii="Times New Roman" w:eastAsia="Times New Roman" w:hAnsi="Times New Roman" w:cs="Times New Roman"/>
          <w:sz w:val="24"/>
          <w:szCs w:val="24"/>
        </w:rPr>
        <w:t xml:space="preserve"> Accounts, Tax and Fees, Restrictions on taxing powers, Inter</w:t>
      </w:r>
      <w:r w:rsidR="00EA661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Government Tax immunities, Tax</w:t>
      </w:r>
      <w:r w:rsidR="00EA6614" w:rsidRPr="005368FE">
        <w:rPr>
          <w:rFonts w:ascii="Times New Roman" w:eastAsia="Times New Roman" w:hAnsi="Times New Roman" w:cs="Times New Roman"/>
          <w:sz w:val="24"/>
          <w:szCs w:val="24"/>
        </w:rPr>
        <w:t>-</w:t>
      </w:r>
      <w:r w:rsidR="00F50588">
        <w:rPr>
          <w:rFonts w:ascii="Times New Roman" w:eastAsia="Times New Roman" w:hAnsi="Times New Roman" w:cs="Times New Roman"/>
          <w:sz w:val="24"/>
          <w:szCs w:val="24"/>
        </w:rPr>
        <w:t>sharing,</w:t>
      </w:r>
      <w:r w:rsidRPr="005368FE">
        <w:rPr>
          <w:rFonts w:ascii="Times New Roman" w:eastAsia="Times New Roman" w:hAnsi="Times New Roman" w:cs="Times New Roman"/>
          <w:sz w:val="24"/>
          <w:szCs w:val="24"/>
        </w:rPr>
        <w:t xml:space="preserve"> Grants</w:t>
      </w:r>
      <w:r w:rsidR="00C804D4" w:rsidRPr="005368FE">
        <w:rPr>
          <w:rFonts w:ascii="Times New Roman" w:eastAsia="Times New Roman" w:hAnsi="Times New Roman" w:cs="Times New Roman"/>
          <w:sz w:val="24"/>
          <w:szCs w:val="24"/>
        </w:rPr>
        <w:t>,</w:t>
      </w:r>
      <w:r w:rsidR="00EA6614"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Grants</w:t>
      </w:r>
      <w:r w:rsidR="00EA6614"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in</w:t>
      </w:r>
      <w:r w:rsidR="00EA6614" w:rsidRPr="005368FE">
        <w:rPr>
          <w:rFonts w:ascii="Times New Roman" w:eastAsia="Times New Roman" w:hAnsi="Times New Roman" w:cs="Times New Roman"/>
          <w:sz w:val="24"/>
          <w:szCs w:val="24"/>
        </w:rPr>
        <w:t xml:space="preserve"> </w:t>
      </w:r>
      <w:r w:rsidR="00F50588">
        <w:rPr>
          <w:rFonts w:ascii="Times New Roman" w:eastAsia="Times New Roman" w:hAnsi="Times New Roman" w:cs="Times New Roman"/>
          <w:sz w:val="24"/>
          <w:szCs w:val="24"/>
        </w:rPr>
        <w:t>lieu,</w:t>
      </w:r>
      <w:r w:rsidRPr="005368FE">
        <w:rPr>
          <w:rFonts w:ascii="Times New Roman" w:eastAsia="Times New Roman" w:hAnsi="Times New Roman" w:cs="Times New Roman"/>
          <w:sz w:val="24"/>
          <w:szCs w:val="24"/>
        </w:rPr>
        <w:t xml:space="preserve"> Grants</w:t>
      </w:r>
      <w:r w:rsidR="00EA6614"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in</w:t>
      </w:r>
      <w:r w:rsidR="00EA6614"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aids</w:t>
      </w:r>
      <w:r w:rsidR="00F50588">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Specific Purpose</w:t>
      </w:r>
      <w:r w:rsidR="00EA6614" w:rsidRPr="005368FE">
        <w:rPr>
          <w:rFonts w:ascii="Times New Roman" w:eastAsia="Times New Roman" w:hAnsi="Times New Roman" w:cs="Times New Roman"/>
          <w:sz w:val="24"/>
          <w:szCs w:val="24"/>
        </w:rPr>
        <w:t xml:space="preserve"> </w:t>
      </w:r>
      <w:r w:rsidR="00C24B3E" w:rsidRPr="005368FE">
        <w:rPr>
          <w:rFonts w:ascii="Times New Roman" w:eastAsia="Times New Roman" w:hAnsi="Times New Roman" w:cs="Times New Roman"/>
          <w:sz w:val="24"/>
          <w:szCs w:val="24"/>
        </w:rPr>
        <w:t>of Grants</w:t>
      </w:r>
      <w:r w:rsidRPr="005368FE">
        <w:rPr>
          <w:rFonts w:ascii="Times New Roman" w:eastAsia="Times New Roman" w:hAnsi="Times New Roman" w:cs="Times New Roman"/>
          <w:sz w:val="24"/>
          <w:szCs w:val="24"/>
        </w:rPr>
        <w:t>, Finance Commissions</w:t>
      </w:r>
      <w:r w:rsidR="008608D3">
        <w:rPr>
          <w:rFonts w:ascii="Times New Roman" w:eastAsia="Times New Roman" w:hAnsi="Times New Roman" w:cs="Times New Roman"/>
          <w:sz w:val="24"/>
          <w:szCs w:val="24"/>
        </w:rPr>
        <w:t xml:space="preserve"> and </w:t>
      </w:r>
      <w:r w:rsidRPr="005368FE">
        <w:rPr>
          <w:rFonts w:ascii="Times New Roman" w:eastAsia="Times New Roman" w:hAnsi="Times New Roman" w:cs="Times New Roman"/>
          <w:sz w:val="24"/>
          <w:szCs w:val="24"/>
        </w:rPr>
        <w:t xml:space="preserve"> Borrowing Powers.</w:t>
      </w:r>
    </w:p>
    <w:p w:rsidR="00A62EB5" w:rsidRPr="005368FE" w:rsidRDefault="00A62EB5" w:rsidP="009A6207">
      <w:pPr>
        <w:spacing w:after="0" w:line="240" w:lineRule="auto"/>
        <w:jc w:val="both"/>
        <w:rPr>
          <w:rFonts w:ascii="Times New Roman" w:eastAsia="Times New Roman" w:hAnsi="Times New Roman" w:cs="Times New Roman"/>
          <w:b/>
          <w:sz w:val="24"/>
          <w:szCs w:val="24"/>
        </w:rPr>
      </w:pPr>
    </w:p>
    <w:p w:rsidR="00A62EB5" w:rsidRPr="005368FE" w:rsidRDefault="004C16FC"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 xml:space="preserve">Services under </w:t>
      </w:r>
      <w:r w:rsidR="00856751" w:rsidRPr="005368FE">
        <w:rPr>
          <w:rFonts w:ascii="Times New Roman" w:eastAsia="Times New Roman" w:hAnsi="Times New Roman" w:cs="Times New Roman"/>
          <w:b/>
          <w:sz w:val="24"/>
          <w:szCs w:val="24"/>
        </w:rPr>
        <w:t>the</w:t>
      </w:r>
      <w:r w:rsidRPr="005368FE">
        <w:rPr>
          <w:rFonts w:ascii="Times New Roman" w:eastAsia="Times New Roman" w:hAnsi="Times New Roman" w:cs="Times New Roman"/>
          <w:b/>
          <w:sz w:val="24"/>
          <w:szCs w:val="24"/>
        </w:rPr>
        <w:t xml:space="preserve"> Union </w:t>
      </w:r>
      <w:r w:rsidR="00C24B3E" w:rsidRPr="005368FE">
        <w:rPr>
          <w:rFonts w:ascii="Times New Roman" w:eastAsia="Times New Roman" w:hAnsi="Times New Roman" w:cs="Times New Roman"/>
          <w:b/>
          <w:sz w:val="24"/>
          <w:szCs w:val="24"/>
        </w:rPr>
        <w:t>and</w:t>
      </w:r>
      <w:r w:rsidRPr="005368FE">
        <w:rPr>
          <w:rFonts w:ascii="Times New Roman" w:eastAsia="Times New Roman" w:hAnsi="Times New Roman" w:cs="Times New Roman"/>
          <w:b/>
          <w:sz w:val="24"/>
          <w:szCs w:val="24"/>
        </w:rPr>
        <w:t xml:space="preserve"> </w:t>
      </w:r>
      <w:r w:rsidR="004F3E63" w:rsidRPr="005368FE">
        <w:rPr>
          <w:rFonts w:ascii="Times New Roman" w:eastAsia="Times New Roman" w:hAnsi="Times New Roman" w:cs="Times New Roman"/>
          <w:b/>
          <w:sz w:val="24"/>
          <w:szCs w:val="24"/>
        </w:rPr>
        <w:t>the</w:t>
      </w:r>
      <w:r w:rsidRPr="005368FE">
        <w:rPr>
          <w:rFonts w:ascii="Times New Roman" w:eastAsia="Times New Roman" w:hAnsi="Times New Roman" w:cs="Times New Roman"/>
          <w:b/>
          <w:sz w:val="24"/>
          <w:szCs w:val="24"/>
        </w:rPr>
        <w:t xml:space="preserve"> States</w:t>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753619" w:rsidRPr="005368FE">
        <w:rPr>
          <w:rFonts w:ascii="Times New Roman" w:eastAsia="Times New Roman" w:hAnsi="Times New Roman" w:cs="Times New Roman"/>
          <w:b/>
          <w:sz w:val="24"/>
          <w:szCs w:val="24"/>
        </w:rPr>
        <w:tab/>
      </w:r>
      <w:r w:rsidR="00FD4487">
        <w:rPr>
          <w:rFonts w:ascii="Times New Roman" w:eastAsia="Times New Roman" w:hAnsi="Times New Roman" w:cs="Times New Roman"/>
          <w:b/>
          <w:sz w:val="24"/>
          <w:szCs w:val="24"/>
        </w:rPr>
        <w:t>7</w:t>
      </w:r>
    </w:p>
    <w:p w:rsidR="00A62EB5" w:rsidRPr="005368FE" w:rsidRDefault="001A4700"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Doctrine of Pleasure</w:t>
      </w:r>
      <w:r>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 xml:space="preserve"> Restrictions on Doctrine of Pleasure</w:t>
      </w:r>
      <w:r>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w:t>
      </w:r>
      <w:r w:rsidR="00A62EB5" w:rsidRPr="005368FE">
        <w:rPr>
          <w:rFonts w:ascii="Times New Roman" w:eastAsia="Times New Roman" w:hAnsi="Times New Roman" w:cs="Times New Roman"/>
          <w:sz w:val="24"/>
          <w:szCs w:val="24"/>
        </w:rPr>
        <w:t>Recruitment and Regula</w:t>
      </w:r>
      <w:r>
        <w:rPr>
          <w:rFonts w:ascii="Times New Roman" w:eastAsia="Times New Roman" w:hAnsi="Times New Roman" w:cs="Times New Roman"/>
          <w:sz w:val="24"/>
          <w:szCs w:val="24"/>
        </w:rPr>
        <w:t>tions of Conditions of Services</w:t>
      </w:r>
      <w:r w:rsidR="00C804D4" w:rsidRPr="005368FE">
        <w:rPr>
          <w:rFonts w:ascii="Times New Roman" w:eastAsia="Times New Roman" w:hAnsi="Times New Roman" w:cs="Times New Roman"/>
          <w:sz w:val="24"/>
          <w:szCs w:val="24"/>
        </w:rPr>
        <w:t>,</w:t>
      </w:r>
      <w:r w:rsidR="00EA6614" w:rsidRPr="005368FE">
        <w:rPr>
          <w:rFonts w:ascii="Times New Roman" w:eastAsia="Times New Roman" w:hAnsi="Times New Roman" w:cs="Times New Roman"/>
          <w:sz w:val="24"/>
          <w:szCs w:val="24"/>
        </w:rPr>
        <w:t xml:space="preserve"> </w:t>
      </w:r>
      <w:r w:rsidR="00A62EB5" w:rsidRPr="005368FE">
        <w:rPr>
          <w:rFonts w:ascii="Times New Roman" w:eastAsia="Times New Roman" w:hAnsi="Times New Roman" w:cs="Times New Roman"/>
          <w:sz w:val="24"/>
          <w:szCs w:val="24"/>
        </w:rPr>
        <w:t>Constitution</w:t>
      </w:r>
      <w:r w:rsidR="00EA6614" w:rsidRPr="005368FE">
        <w:rPr>
          <w:rFonts w:ascii="Times New Roman" w:eastAsia="Times New Roman" w:hAnsi="Times New Roman" w:cs="Times New Roman"/>
          <w:sz w:val="24"/>
          <w:szCs w:val="24"/>
        </w:rPr>
        <w:t>al Safeguards to Civil Servants and</w:t>
      </w:r>
      <w:r w:rsidR="00A62EB5" w:rsidRPr="005368FE">
        <w:rPr>
          <w:rFonts w:ascii="Times New Roman" w:eastAsia="Times New Roman" w:hAnsi="Times New Roman" w:cs="Times New Roman"/>
          <w:sz w:val="24"/>
          <w:szCs w:val="24"/>
        </w:rPr>
        <w:t xml:space="preserve"> Functions of Public Service Commission.</w:t>
      </w:r>
    </w:p>
    <w:p w:rsidR="00A62EB5" w:rsidRPr="005368FE" w:rsidRDefault="00A62EB5" w:rsidP="009A6207">
      <w:pPr>
        <w:spacing w:after="0" w:line="240" w:lineRule="auto"/>
        <w:jc w:val="both"/>
        <w:rPr>
          <w:rFonts w:ascii="Times New Roman" w:eastAsia="Times New Roman" w:hAnsi="Times New Roman" w:cs="Times New Roman"/>
          <w:sz w:val="24"/>
          <w:szCs w:val="24"/>
        </w:rPr>
      </w:pPr>
    </w:p>
    <w:p w:rsidR="00A62EB5" w:rsidRPr="005368FE" w:rsidRDefault="00044BDD"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Emergency Provisions</w:t>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B502ED" w:rsidRPr="005368FE">
        <w:rPr>
          <w:rFonts w:ascii="Times New Roman" w:eastAsia="Times New Roman" w:hAnsi="Times New Roman" w:cs="Times New Roman"/>
          <w:b/>
          <w:sz w:val="24"/>
          <w:szCs w:val="24"/>
        </w:rPr>
        <w:tab/>
      </w:r>
      <w:r w:rsidR="00FD4487">
        <w:rPr>
          <w:rFonts w:ascii="Times New Roman" w:eastAsia="Times New Roman" w:hAnsi="Times New Roman" w:cs="Times New Roman"/>
          <w:b/>
          <w:sz w:val="24"/>
          <w:szCs w:val="24"/>
        </w:rPr>
        <w:t>8</w:t>
      </w:r>
    </w:p>
    <w:p w:rsidR="00A62EB5" w:rsidRPr="005368FE" w:rsidRDefault="00EA6614"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National Emergency, Failure of Constitutional Machinery of the State and</w:t>
      </w:r>
      <w:r w:rsidR="00A62EB5" w:rsidRPr="005368FE">
        <w:rPr>
          <w:rFonts w:ascii="Times New Roman" w:eastAsia="Times New Roman" w:hAnsi="Times New Roman" w:cs="Times New Roman"/>
          <w:sz w:val="24"/>
          <w:szCs w:val="24"/>
        </w:rPr>
        <w:t xml:space="preserve"> Financial Emergency.</w:t>
      </w:r>
    </w:p>
    <w:tbl>
      <w:tblPr>
        <w:tblW w:w="0" w:type="auto"/>
        <w:tblCellSpacing w:w="0" w:type="dxa"/>
        <w:tblCellMar>
          <w:left w:w="0" w:type="dxa"/>
          <w:right w:w="0" w:type="dxa"/>
        </w:tblCellMar>
        <w:tblLook w:val="04A0"/>
      </w:tblPr>
      <w:tblGrid>
        <w:gridCol w:w="60"/>
        <w:gridCol w:w="60"/>
        <w:gridCol w:w="60"/>
        <w:gridCol w:w="60"/>
        <w:gridCol w:w="60"/>
        <w:gridCol w:w="60"/>
      </w:tblGrid>
      <w:tr w:rsidR="00A62EB5" w:rsidRPr="005368FE" w:rsidTr="00EA374D">
        <w:trPr>
          <w:tblCellSpacing w:w="0" w:type="dxa"/>
        </w:trPr>
        <w:tc>
          <w:tcPr>
            <w:tcW w:w="0" w:type="auto"/>
            <w:vAlign w:val="center"/>
            <w:hideMark/>
          </w:tcPr>
          <w:p w:rsidR="00EA374D" w:rsidRPr="005368FE" w:rsidRDefault="00A62EB5"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A62EB5"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A62EB5"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A62EB5"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A62EB5"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c>
          <w:tcPr>
            <w:tcW w:w="0" w:type="auto"/>
            <w:vAlign w:val="center"/>
            <w:hideMark/>
          </w:tcPr>
          <w:p w:rsidR="00EA374D" w:rsidRPr="005368FE" w:rsidRDefault="00A62EB5" w:rsidP="009A6207">
            <w:pPr>
              <w:spacing w:before="100" w:beforeAutospacing="1" w:after="100" w:afterAutospacing="1"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w:t>
            </w:r>
          </w:p>
        </w:tc>
      </w:tr>
    </w:tbl>
    <w:p w:rsidR="00A62EB5" w:rsidRPr="005368FE" w:rsidRDefault="00A62EB5" w:rsidP="00FD448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Suggested Readings</w:t>
      </w:r>
      <w:r w:rsidR="0069577C">
        <w:rPr>
          <w:rFonts w:ascii="Times New Roman" w:eastAsia="Times New Roman" w:hAnsi="Times New Roman" w:cs="Times New Roman"/>
          <w:b/>
          <w:sz w:val="24"/>
          <w:szCs w:val="24"/>
        </w:rPr>
        <w:t>:</w:t>
      </w:r>
    </w:p>
    <w:p w:rsidR="00F105D7" w:rsidRPr="005368FE" w:rsidRDefault="00F105D7" w:rsidP="00D1033C">
      <w:pPr>
        <w:pStyle w:val="ListParagraph"/>
        <w:numPr>
          <w:ilvl w:val="0"/>
          <w:numId w:val="8"/>
        </w:numPr>
        <w:spacing w:after="0"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Desai, Justice D.A. Prasad Anirudh</w:t>
      </w:r>
      <w:r w:rsidRPr="00ED5117">
        <w:rPr>
          <w:rFonts w:ascii="Times New Roman" w:eastAsia="Times New Roman" w:hAnsi="Times New Roman" w:cs="Times New Roman"/>
          <w:i/>
          <w:sz w:val="24"/>
          <w:szCs w:val="24"/>
        </w:rPr>
        <w:t>, Centre And State Powers Under Indian Federalism</w:t>
      </w:r>
      <w:r w:rsidR="004F3E63">
        <w:rPr>
          <w:rFonts w:ascii="Times New Roman" w:eastAsia="Times New Roman" w:hAnsi="Times New Roman" w:cs="Times New Roman"/>
          <w:i/>
          <w:sz w:val="24"/>
          <w:szCs w:val="24"/>
        </w:rPr>
        <w:t xml:space="preserve">, </w:t>
      </w:r>
      <w:r w:rsidR="004F3E63">
        <w:rPr>
          <w:rFonts w:ascii="Times New Roman" w:eastAsia="Times New Roman" w:hAnsi="Times New Roman" w:cs="Times New Roman"/>
          <w:sz w:val="24"/>
          <w:szCs w:val="24"/>
        </w:rPr>
        <w:t>Asian publishers Pvt. Ltd.</w:t>
      </w:r>
    </w:p>
    <w:p w:rsidR="00F105D7" w:rsidRPr="00ED5117"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i/>
          <w:sz w:val="24"/>
          <w:szCs w:val="24"/>
        </w:rPr>
      </w:pPr>
      <w:r w:rsidRPr="005368FE">
        <w:rPr>
          <w:rFonts w:ascii="Times New Roman" w:eastAsia="Times New Roman" w:hAnsi="Times New Roman" w:cs="Times New Roman"/>
          <w:sz w:val="24"/>
          <w:szCs w:val="24"/>
        </w:rPr>
        <w:t>Kashyap</w:t>
      </w:r>
      <w:r w:rsidR="00ED5117">
        <w:rPr>
          <w:rFonts w:ascii="Times New Roman" w:eastAsia="Times New Roman" w:hAnsi="Times New Roman" w:cs="Times New Roman"/>
          <w:sz w:val="24"/>
          <w:szCs w:val="24"/>
        </w:rPr>
        <w:t xml:space="preserve"> Subash</w:t>
      </w:r>
      <w:r w:rsidR="00F50588">
        <w:rPr>
          <w:rFonts w:ascii="Times New Roman" w:eastAsia="Times New Roman" w:hAnsi="Times New Roman" w:cs="Times New Roman"/>
          <w:sz w:val="24"/>
          <w:szCs w:val="24"/>
        </w:rPr>
        <w:t xml:space="preserve"> C. Dr.</w:t>
      </w:r>
      <w:r w:rsidRPr="005368FE">
        <w:rPr>
          <w:rFonts w:ascii="Times New Roman" w:eastAsia="Times New Roman" w:hAnsi="Times New Roman" w:cs="Times New Roman"/>
          <w:sz w:val="24"/>
          <w:szCs w:val="24"/>
        </w:rPr>
        <w:t xml:space="preserve">, </w:t>
      </w:r>
      <w:r w:rsidRPr="00ED5117">
        <w:rPr>
          <w:rFonts w:ascii="Times New Roman" w:eastAsia="Times New Roman" w:hAnsi="Times New Roman" w:cs="Times New Roman"/>
          <w:i/>
          <w:sz w:val="24"/>
          <w:szCs w:val="24"/>
        </w:rPr>
        <w:t xml:space="preserve">The Framing </w:t>
      </w:r>
      <w:r w:rsidR="00ED5117">
        <w:rPr>
          <w:rFonts w:ascii="Times New Roman" w:eastAsia="Times New Roman" w:hAnsi="Times New Roman" w:cs="Times New Roman"/>
          <w:i/>
          <w:sz w:val="24"/>
          <w:szCs w:val="24"/>
        </w:rPr>
        <w:t>of India’</w:t>
      </w:r>
      <w:r w:rsidRPr="00ED5117">
        <w:rPr>
          <w:rFonts w:ascii="Times New Roman" w:eastAsia="Times New Roman" w:hAnsi="Times New Roman" w:cs="Times New Roman"/>
          <w:i/>
          <w:sz w:val="24"/>
          <w:szCs w:val="24"/>
        </w:rPr>
        <w:t>s Constitution</w:t>
      </w:r>
      <w:r w:rsidR="00C804D4" w:rsidRPr="005368FE">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w:t>
      </w:r>
      <w:r w:rsidRPr="00ED5117">
        <w:rPr>
          <w:rFonts w:ascii="Times New Roman" w:eastAsia="Times New Roman" w:hAnsi="Times New Roman" w:cs="Times New Roman"/>
          <w:i/>
          <w:sz w:val="24"/>
          <w:szCs w:val="24"/>
        </w:rPr>
        <w:t>A study &amp; Constitution making since 1950</w:t>
      </w:r>
      <w:r w:rsidR="00C804D4" w:rsidRPr="00ED5117">
        <w:rPr>
          <w:rFonts w:ascii="Times New Roman" w:eastAsia="Times New Roman" w:hAnsi="Times New Roman" w:cs="Times New Roman"/>
          <w:i/>
          <w:sz w:val="24"/>
          <w:szCs w:val="24"/>
        </w:rPr>
        <w:t>,</w:t>
      </w:r>
      <w:r w:rsidRPr="00ED5117">
        <w:rPr>
          <w:rFonts w:ascii="Times New Roman" w:eastAsia="Times New Roman" w:hAnsi="Times New Roman" w:cs="Times New Roman"/>
          <w:i/>
          <w:sz w:val="24"/>
          <w:szCs w:val="24"/>
        </w:rPr>
        <w:t xml:space="preserve"> An Overview</w:t>
      </w:r>
      <w:r w:rsidR="004F3E63">
        <w:rPr>
          <w:rFonts w:ascii="Times New Roman" w:eastAsia="Times New Roman" w:hAnsi="Times New Roman" w:cs="Times New Roman"/>
          <w:i/>
          <w:sz w:val="24"/>
          <w:szCs w:val="24"/>
        </w:rPr>
        <w:t>, IJain Book Agency.</w:t>
      </w:r>
    </w:p>
    <w:p w:rsidR="00F105D7" w:rsidRPr="00ED5117" w:rsidRDefault="00F50588"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i/>
          <w:sz w:val="24"/>
          <w:szCs w:val="24"/>
        </w:rPr>
      </w:pPr>
      <w:r w:rsidRPr="005368FE">
        <w:rPr>
          <w:rFonts w:ascii="Times New Roman" w:eastAsia="Times New Roman" w:hAnsi="Times New Roman" w:cs="Times New Roman"/>
          <w:sz w:val="24"/>
          <w:szCs w:val="24"/>
        </w:rPr>
        <w:t>Rao</w:t>
      </w:r>
      <w:r>
        <w:rPr>
          <w:rFonts w:ascii="Times New Roman" w:eastAsia="Times New Roman" w:hAnsi="Times New Roman" w:cs="Times New Roman"/>
          <w:sz w:val="24"/>
          <w:szCs w:val="24"/>
        </w:rPr>
        <w:t xml:space="preserve"> </w:t>
      </w:r>
      <w:r w:rsidR="00F105D7" w:rsidRPr="005368FE">
        <w:rPr>
          <w:rFonts w:ascii="Times New Roman" w:eastAsia="Times New Roman" w:hAnsi="Times New Roman" w:cs="Times New Roman"/>
          <w:sz w:val="24"/>
          <w:szCs w:val="24"/>
        </w:rPr>
        <w:t>Subba</w:t>
      </w:r>
      <w:r w:rsidR="00ED5117">
        <w:rPr>
          <w:rFonts w:ascii="Times New Roman" w:eastAsia="Times New Roman" w:hAnsi="Times New Roman" w:cs="Times New Roman"/>
          <w:sz w:val="24"/>
          <w:szCs w:val="24"/>
        </w:rPr>
        <w:t xml:space="preserve"> G.C.V</w:t>
      </w:r>
      <w:r w:rsidR="00ED5117" w:rsidRPr="00ED5117">
        <w:rPr>
          <w:rFonts w:ascii="Times New Roman" w:eastAsia="Times New Roman" w:hAnsi="Times New Roman" w:cs="Times New Roman"/>
          <w:i/>
          <w:sz w:val="24"/>
          <w:szCs w:val="24"/>
        </w:rPr>
        <w:t>.</w:t>
      </w:r>
      <w:r w:rsidR="00F105D7" w:rsidRPr="00ED5117">
        <w:rPr>
          <w:rFonts w:ascii="Times New Roman" w:eastAsia="Times New Roman" w:hAnsi="Times New Roman" w:cs="Times New Roman"/>
          <w:i/>
          <w:sz w:val="24"/>
          <w:szCs w:val="24"/>
        </w:rPr>
        <w:t>, Legislative powers in Indian Constitutional Law</w:t>
      </w:r>
      <w:r w:rsidR="004F3E63">
        <w:rPr>
          <w:rFonts w:ascii="Times New Roman" w:eastAsia="Times New Roman" w:hAnsi="Times New Roman" w:cs="Times New Roman"/>
          <w:i/>
          <w:sz w:val="24"/>
          <w:szCs w:val="24"/>
        </w:rPr>
        <w:t xml:space="preserve">, </w:t>
      </w:r>
      <w:r w:rsidR="004F3E63">
        <w:rPr>
          <w:rFonts w:ascii="Times New Roman" w:eastAsia="Times New Roman" w:hAnsi="Times New Roman" w:cs="Times New Roman"/>
          <w:sz w:val="24"/>
          <w:szCs w:val="24"/>
        </w:rPr>
        <w:t>Gogia Law &amp; Company.</w:t>
      </w:r>
    </w:p>
    <w:p w:rsidR="00F105D7" w:rsidRPr="005368FE"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Austin</w:t>
      </w:r>
      <w:r w:rsidR="00ED5117">
        <w:rPr>
          <w:rFonts w:ascii="Times New Roman" w:eastAsia="Times New Roman" w:hAnsi="Times New Roman" w:cs="Times New Roman"/>
          <w:sz w:val="24"/>
          <w:szCs w:val="24"/>
        </w:rPr>
        <w:t xml:space="preserve"> Glanville</w:t>
      </w:r>
      <w:r w:rsidRPr="005368FE">
        <w:rPr>
          <w:rFonts w:ascii="Times New Roman" w:eastAsia="Times New Roman" w:hAnsi="Times New Roman" w:cs="Times New Roman"/>
          <w:sz w:val="24"/>
          <w:szCs w:val="24"/>
        </w:rPr>
        <w:t xml:space="preserve">, </w:t>
      </w:r>
      <w:r w:rsidRPr="00ED5117">
        <w:rPr>
          <w:rFonts w:ascii="Times New Roman" w:eastAsia="Times New Roman" w:hAnsi="Times New Roman" w:cs="Times New Roman"/>
          <w:i/>
          <w:sz w:val="24"/>
          <w:szCs w:val="24"/>
        </w:rPr>
        <w:t xml:space="preserve">The Indian </w:t>
      </w:r>
      <w:r w:rsidR="00ED5117">
        <w:rPr>
          <w:rFonts w:ascii="Times New Roman" w:eastAsia="Times New Roman" w:hAnsi="Times New Roman" w:cs="Times New Roman"/>
          <w:i/>
          <w:sz w:val="24"/>
          <w:szCs w:val="24"/>
        </w:rPr>
        <w:t>Constitution</w:t>
      </w:r>
      <w:r w:rsidR="00BF3103">
        <w:rPr>
          <w:rFonts w:ascii="Times New Roman" w:eastAsia="Times New Roman" w:hAnsi="Times New Roman" w:cs="Times New Roman"/>
          <w:i/>
          <w:sz w:val="24"/>
          <w:szCs w:val="24"/>
        </w:rPr>
        <w:t>,</w:t>
      </w:r>
      <w:r w:rsidR="00ED5117">
        <w:rPr>
          <w:rFonts w:ascii="Times New Roman" w:eastAsia="Times New Roman" w:hAnsi="Times New Roman" w:cs="Times New Roman"/>
          <w:i/>
          <w:sz w:val="24"/>
          <w:szCs w:val="24"/>
        </w:rPr>
        <w:t xml:space="preserve"> Cornerstone of a N</w:t>
      </w:r>
      <w:r w:rsidRPr="00ED5117">
        <w:rPr>
          <w:rFonts w:ascii="Times New Roman" w:eastAsia="Times New Roman" w:hAnsi="Times New Roman" w:cs="Times New Roman"/>
          <w:i/>
          <w:sz w:val="24"/>
          <w:szCs w:val="24"/>
        </w:rPr>
        <w:t>ation</w:t>
      </w:r>
      <w:r w:rsidRPr="005368FE">
        <w:rPr>
          <w:rFonts w:ascii="Times New Roman" w:eastAsia="Times New Roman" w:hAnsi="Times New Roman" w:cs="Times New Roman"/>
          <w:sz w:val="24"/>
          <w:szCs w:val="24"/>
        </w:rPr>
        <w:t>, Delhi</w:t>
      </w:r>
      <w:r w:rsidR="005E5077">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Oxford University Press.</w:t>
      </w:r>
    </w:p>
    <w:p w:rsidR="004F6E07" w:rsidRPr="004F6E07" w:rsidRDefault="00F105D7" w:rsidP="004F6E07">
      <w:pPr>
        <w:pStyle w:val="ListParagraph"/>
        <w:numPr>
          <w:ilvl w:val="0"/>
          <w:numId w:val="8"/>
        </w:numPr>
        <w:spacing w:before="100" w:beforeAutospacing="1" w:after="100" w:afterAutospacing="1" w:line="240" w:lineRule="auto"/>
        <w:ind w:left="360"/>
        <w:jc w:val="both"/>
        <w:rPr>
          <w:rFonts w:ascii="Times New Roman" w:hAnsi="Times New Roman" w:cs="Times New Roman"/>
          <w:sz w:val="24"/>
          <w:szCs w:val="24"/>
        </w:rPr>
      </w:pPr>
      <w:r w:rsidRPr="004F6E07">
        <w:rPr>
          <w:rFonts w:ascii="Times New Roman" w:eastAsia="Times New Roman" w:hAnsi="Times New Roman" w:cs="Times New Roman"/>
          <w:sz w:val="24"/>
          <w:szCs w:val="24"/>
        </w:rPr>
        <w:t>Seervai</w:t>
      </w:r>
      <w:r w:rsidR="00ED5117" w:rsidRPr="004F6E07">
        <w:rPr>
          <w:rFonts w:ascii="Times New Roman" w:eastAsia="Times New Roman" w:hAnsi="Times New Roman" w:cs="Times New Roman"/>
          <w:sz w:val="24"/>
          <w:szCs w:val="24"/>
        </w:rPr>
        <w:t xml:space="preserve"> H.M</w:t>
      </w:r>
      <w:r w:rsidR="00ED5117" w:rsidRPr="004F6E07">
        <w:rPr>
          <w:rFonts w:ascii="Times New Roman" w:eastAsia="Times New Roman" w:hAnsi="Times New Roman" w:cs="Times New Roman"/>
          <w:i/>
          <w:sz w:val="24"/>
          <w:szCs w:val="24"/>
        </w:rPr>
        <w:t>.</w:t>
      </w:r>
      <w:r w:rsidRPr="004F6E07">
        <w:rPr>
          <w:rFonts w:ascii="Times New Roman" w:eastAsia="Times New Roman" w:hAnsi="Times New Roman" w:cs="Times New Roman"/>
          <w:i/>
          <w:sz w:val="24"/>
          <w:szCs w:val="24"/>
        </w:rPr>
        <w:t>, Constitutional Law of India</w:t>
      </w:r>
      <w:r w:rsidRPr="004F6E07">
        <w:rPr>
          <w:rFonts w:ascii="Times New Roman" w:eastAsia="Times New Roman" w:hAnsi="Times New Roman" w:cs="Times New Roman"/>
          <w:sz w:val="24"/>
          <w:szCs w:val="24"/>
        </w:rPr>
        <w:t xml:space="preserve"> – Vol.I&amp;II</w:t>
      </w:r>
      <w:r w:rsidR="00C95DF1" w:rsidRPr="004F6E07">
        <w:rPr>
          <w:rFonts w:ascii="Times New Roman" w:eastAsia="Times New Roman" w:hAnsi="Times New Roman" w:cs="Times New Roman"/>
          <w:sz w:val="24"/>
          <w:szCs w:val="24"/>
        </w:rPr>
        <w:t>, LexisNexis</w:t>
      </w:r>
    </w:p>
    <w:p w:rsidR="004F6E07" w:rsidRPr="004F6E07" w:rsidRDefault="004F6E07" w:rsidP="004F6E07">
      <w:pPr>
        <w:pStyle w:val="ListParagraph"/>
        <w:numPr>
          <w:ilvl w:val="0"/>
          <w:numId w:val="8"/>
        </w:numPr>
        <w:spacing w:before="100" w:beforeAutospacing="1" w:after="100" w:afterAutospacing="1" w:line="240" w:lineRule="auto"/>
        <w:ind w:left="360"/>
        <w:jc w:val="both"/>
        <w:rPr>
          <w:rFonts w:ascii="Times New Roman" w:hAnsi="Times New Roman" w:cs="Times New Roman"/>
          <w:sz w:val="24"/>
          <w:szCs w:val="24"/>
        </w:rPr>
      </w:pPr>
      <w:r w:rsidRPr="004F6E07">
        <w:rPr>
          <w:rFonts w:ascii="Times New Roman" w:hAnsi="Times New Roman" w:cs="Times New Roman"/>
          <w:sz w:val="24"/>
          <w:szCs w:val="24"/>
        </w:rPr>
        <w:t xml:space="preserve">Wheare K.C.,  </w:t>
      </w:r>
      <w:r w:rsidRPr="004F6E07">
        <w:rPr>
          <w:rFonts w:ascii="Times New Roman" w:hAnsi="Times New Roman" w:cs="Times New Roman"/>
          <w:i/>
          <w:sz w:val="24"/>
          <w:szCs w:val="24"/>
        </w:rPr>
        <w:t>Fedral Government</w:t>
      </w:r>
      <w:r w:rsidRPr="004F6E07">
        <w:rPr>
          <w:rFonts w:ascii="Times New Roman" w:hAnsi="Times New Roman" w:cs="Times New Roman"/>
          <w:sz w:val="24"/>
          <w:szCs w:val="24"/>
        </w:rPr>
        <w:t>, Oxford University Press, 2</w:t>
      </w:r>
      <w:r w:rsidRPr="004F6E07">
        <w:rPr>
          <w:rFonts w:ascii="Times New Roman" w:hAnsi="Times New Roman" w:cs="Times New Roman"/>
          <w:sz w:val="24"/>
          <w:szCs w:val="24"/>
          <w:vertAlign w:val="superscript"/>
        </w:rPr>
        <w:t>nd</w:t>
      </w:r>
      <w:r w:rsidRPr="004F6E07">
        <w:rPr>
          <w:rFonts w:ascii="Times New Roman" w:hAnsi="Times New Roman" w:cs="Times New Roman"/>
          <w:sz w:val="24"/>
          <w:szCs w:val="24"/>
        </w:rPr>
        <w:t xml:space="preserve"> Edition</w:t>
      </w:r>
    </w:p>
    <w:p w:rsidR="00F105D7" w:rsidRPr="005368FE"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Shetty</w:t>
      </w:r>
      <w:r w:rsidR="006E650D">
        <w:rPr>
          <w:rFonts w:ascii="Times New Roman" w:eastAsia="Times New Roman" w:hAnsi="Times New Roman" w:cs="Times New Roman"/>
          <w:sz w:val="24"/>
          <w:szCs w:val="24"/>
        </w:rPr>
        <w:t xml:space="preserve"> Krishna K.P.</w:t>
      </w:r>
      <w:r w:rsidRPr="005368FE">
        <w:rPr>
          <w:rFonts w:ascii="Times New Roman" w:eastAsia="Times New Roman" w:hAnsi="Times New Roman" w:cs="Times New Roman"/>
          <w:sz w:val="24"/>
          <w:szCs w:val="24"/>
        </w:rPr>
        <w:t xml:space="preserve">, </w:t>
      </w:r>
      <w:r w:rsidR="006E650D">
        <w:rPr>
          <w:rFonts w:ascii="Times New Roman" w:eastAsia="Times New Roman" w:hAnsi="Times New Roman" w:cs="Times New Roman"/>
          <w:i/>
          <w:sz w:val="24"/>
          <w:szCs w:val="24"/>
        </w:rPr>
        <w:t>T</w:t>
      </w:r>
      <w:r w:rsidRPr="006E650D">
        <w:rPr>
          <w:rFonts w:ascii="Times New Roman" w:eastAsia="Times New Roman" w:hAnsi="Times New Roman" w:cs="Times New Roman"/>
          <w:i/>
          <w:sz w:val="24"/>
          <w:szCs w:val="24"/>
        </w:rPr>
        <w:t>he Law of Union</w:t>
      </w:r>
      <w:r w:rsidR="00C804D4" w:rsidRPr="006E650D">
        <w:rPr>
          <w:rFonts w:ascii="Times New Roman" w:eastAsia="Times New Roman" w:hAnsi="Times New Roman" w:cs="Times New Roman"/>
          <w:i/>
          <w:sz w:val="24"/>
          <w:szCs w:val="24"/>
        </w:rPr>
        <w:t>,</w:t>
      </w:r>
      <w:r w:rsidR="006E650D">
        <w:rPr>
          <w:rFonts w:ascii="Times New Roman" w:eastAsia="Times New Roman" w:hAnsi="Times New Roman" w:cs="Times New Roman"/>
          <w:i/>
          <w:sz w:val="24"/>
          <w:szCs w:val="24"/>
        </w:rPr>
        <w:t xml:space="preserve"> </w:t>
      </w:r>
      <w:r w:rsidRPr="006E650D">
        <w:rPr>
          <w:rFonts w:ascii="Times New Roman" w:eastAsia="Times New Roman" w:hAnsi="Times New Roman" w:cs="Times New Roman"/>
          <w:i/>
          <w:sz w:val="24"/>
          <w:szCs w:val="24"/>
        </w:rPr>
        <w:t>State Relations and Indian Federalism</w:t>
      </w:r>
      <w:r w:rsidRPr="005368FE">
        <w:rPr>
          <w:rFonts w:ascii="Times New Roman" w:eastAsia="Times New Roman" w:hAnsi="Times New Roman" w:cs="Times New Roman"/>
          <w:sz w:val="24"/>
          <w:szCs w:val="24"/>
        </w:rPr>
        <w:t>.</w:t>
      </w:r>
    </w:p>
    <w:p w:rsidR="00F105D7" w:rsidRPr="006E650D"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i/>
          <w:sz w:val="24"/>
          <w:szCs w:val="24"/>
        </w:rPr>
      </w:pPr>
      <w:r w:rsidRPr="005368FE">
        <w:rPr>
          <w:rFonts w:ascii="Times New Roman" w:eastAsia="Times New Roman" w:hAnsi="Times New Roman" w:cs="Times New Roman"/>
          <w:sz w:val="24"/>
          <w:szCs w:val="24"/>
        </w:rPr>
        <w:t>Rao</w:t>
      </w:r>
      <w:r w:rsidR="006E650D">
        <w:rPr>
          <w:rFonts w:ascii="Times New Roman" w:eastAsia="Times New Roman" w:hAnsi="Times New Roman" w:cs="Times New Roman"/>
          <w:sz w:val="24"/>
          <w:szCs w:val="24"/>
        </w:rPr>
        <w:t xml:space="preserve"> Subba K.</w:t>
      </w:r>
      <w:r w:rsidRPr="005368FE">
        <w:rPr>
          <w:rFonts w:ascii="Times New Roman" w:eastAsia="Times New Roman" w:hAnsi="Times New Roman" w:cs="Times New Roman"/>
          <w:sz w:val="24"/>
          <w:szCs w:val="24"/>
        </w:rPr>
        <w:t xml:space="preserve">, </w:t>
      </w:r>
      <w:r w:rsidR="006E650D">
        <w:rPr>
          <w:rFonts w:ascii="Times New Roman" w:eastAsia="Times New Roman" w:hAnsi="Times New Roman" w:cs="Times New Roman"/>
          <w:i/>
          <w:sz w:val="24"/>
          <w:szCs w:val="24"/>
        </w:rPr>
        <w:t>T</w:t>
      </w:r>
      <w:r w:rsidR="004F3E63">
        <w:rPr>
          <w:rFonts w:ascii="Times New Roman" w:eastAsia="Times New Roman" w:hAnsi="Times New Roman" w:cs="Times New Roman"/>
          <w:i/>
          <w:sz w:val="24"/>
          <w:szCs w:val="24"/>
        </w:rPr>
        <w:t xml:space="preserve">he Indian Federation, </w:t>
      </w:r>
      <w:r w:rsidR="00652614">
        <w:rPr>
          <w:rFonts w:ascii="Times New Roman" w:eastAsia="Times New Roman" w:hAnsi="Times New Roman" w:cs="Times New Roman"/>
          <w:sz w:val="24"/>
          <w:szCs w:val="24"/>
        </w:rPr>
        <w:t>Asia Publishing House.</w:t>
      </w:r>
    </w:p>
    <w:p w:rsidR="00F105D7" w:rsidRPr="005368FE"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Singhvi</w:t>
      </w:r>
      <w:r w:rsidR="006E650D">
        <w:rPr>
          <w:rFonts w:ascii="Times New Roman" w:eastAsia="Times New Roman" w:hAnsi="Times New Roman" w:cs="Times New Roman"/>
          <w:sz w:val="24"/>
          <w:szCs w:val="24"/>
        </w:rPr>
        <w:t xml:space="preserve"> L.M.</w:t>
      </w:r>
      <w:r w:rsidRPr="005368FE">
        <w:rPr>
          <w:rFonts w:ascii="Times New Roman" w:eastAsia="Times New Roman" w:hAnsi="Times New Roman" w:cs="Times New Roman"/>
          <w:sz w:val="24"/>
          <w:szCs w:val="24"/>
        </w:rPr>
        <w:t xml:space="preserve">, </w:t>
      </w:r>
      <w:r w:rsidRPr="006E650D">
        <w:rPr>
          <w:rFonts w:ascii="Times New Roman" w:eastAsia="Times New Roman" w:hAnsi="Times New Roman" w:cs="Times New Roman"/>
          <w:i/>
          <w:sz w:val="24"/>
          <w:szCs w:val="24"/>
        </w:rPr>
        <w:t>Union</w:t>
      </w:r>
      <w:r w:rsidR="00C804D4" w:rsidRPr="006E650D">
        <w:rPr>
          <w:rFonts w:ascii="Times New Roman" w:eastAsia="Times New Roman" w:hAnsi="Times New Roman" w:cs="Times New Roman"/>
          <w:i/>
          <w:sz w:val="24"/>
          <w:szCs w:val="24"/>
        </w:rPr>
        <w:t>,</w:t>
      </w:r>
      <w:r w:rsidR="006E650D">
        <w:rPr>
          <w:rFonts w:ascii="Times New Roman" w:eastAsia="Times New Roman" w:hAnsi="Times New Roman" w:cs="Times New Roman"/>
          <w:i/>
          <w:sz w:val="24"/>
          <w:szCs w:val="24"/>
        </w:rPr>
        <w:t xml:space="preserve"> </w:t>
      </w:r>
      <w:r w:rsidRPr="006E650D">
        <w:rPr>
          <w:rFonts w:ascii="Times New Roman" w:eastAsia="Times New Roman" w:hAnsi="Times New Roman" w:cs="Times New Roman"/>
          <w:i/>
          <w:sz w:val="24"/>
          <w:szCs w:val="24"/>
        </w:rPr>
        <w:t>State Relations in India</w:t>
      </w:r>
      <w:r w:rsidR="001B7F95">
        <w:rPr>
          <w:rFonts w:ascii="Times New Roman" w:eastAsia="Times New Roman" w:hAnsi="Times New Roman" w:cs="Times New Roman"/>
          <w:i/>
          <w:sz w:val="24"/>
          <w:szCs w:val="24"/>
        </w:rPr>
        <w:t>,</w:t>
      </w:r>
      <w:r w:rsidR="001B7F95" w:rsidRPr="001B7F95">
        <w:t xml:space="preserve"> </w:t>
      </w:r>
      <w:r w:rsidR="001B7F95" w:rsidRPr="001B7F95">
        <w:rPr>
          <w:rStyle w:val="st"/>
          <w:rFonts w:ascii="Times New Roman" w:hAnsi="Times New Roman" w:cs="Times New Roman"/>
          <w:sz w:val="24"/>
        </w:rPr>
        <w:t xml:space="preserve">Vikas </w:t>
      </w:r>
      <w:r w:rsidR="001B7F95" w:rsidRPr="001B7F95">
        <w:rPr>
          <w:rStyle w:val="Emphasis"/>
          <w:rFonts w:ascii="Times New Roman" w:hAnsi="Times New Roman" w:cs="Times New Roman"/>
          <w:sz w:val="24"/>
        </w:rPr>
        <w:t>Publishing</w:t>
      </w:r>
      <w:r w:rsidR="001B7F95" w:rsidRPr="001B7F95">
        <w:rPr>
          <w:rStyle w:val="st"/>
          <w:rFonts w:ascii="Times New Roman" w:hAnsi="Times New Roman" w:cs="Times New Roman"/>
          <w:sz w:val="24"/>
        </w:rPr>
        <w:t xml:space="preserve"> House Pvt. Ltd., 1973</w:t>
      </w:r>
      <w:r w:rsidR="001B7F95" w:rsidRPr="001B7F95">
        <w:rPr>
          <w:rFonts w:ascii="Times New Roman" w:eastAsia="Times New Roman" w:hAnsi="Times New Roman" w:cs="Times New Roman"/>
          <w:i/>
          <w:sz w:val="28"/>
          <w:szCs w:val="24"/>
        </w:rPr>
        <w:t xml:space="preserve"> </w:t>
      </w:r>
    </w:p>
    <w:p w:rsidR="00F105D7" w:rsidRPr="005368FE"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Jain</w:t>
      </w:r>
      <w:r w:rsidR="006E650D">
        <w:rPr>
          <w:rFonts w:ascii="Times New Roman" w:eastAsia="Times New Roman" w:hAnsi="Times New Roman" w:cs="Times New Roman"/>
          <w:sz w:val="24"/>
          <w:szCs w:val="24"/>
        </w:rPr>
        <w:t xml:space="preserve"> M.P.</w:t>
      </w:r>
      <w:r w:rsidRPr="005368FE">
        <w:rPr>
          <w:rFonts w:ascii="Times New Roman" w:eastAsia="Times New Roman" w:hAnsi="Times New Roman" w:cs="Times New Roman"/>
          <w:sz w:val="24"/>
          <w:szCs w:val="24"/>
        </w:rPr>
        <w:t xml:space="preserve">, </w:t>
      </w:r>
      <w:r w:rsidRPr="006E650D">
        <w:rPr>
          <w:rFonts w:ascii="Times New Roman" w:eastAsia="Times New Roman" w:hAnsi="Times New Roman" w:cs="Times New Roman"/>
          <w:i/>
          <w:sz w:val="24"/>
          <w:szCs w:val="24"/>
        </w:rPr>
        <w:t>Outlines of Indian Legal History</w:t>
      </w:r>
      <w:r w:rsidR="006E650D">
        <w:rPr>
          <w:rFonts w:ascii="Times New Roman" w:eastAsia="Times New Roman" w:hAnsi="Times New Roman" w:cs="Times New Roman"/>
          <w:sz w:val="24"/>
          <w:szCs w:val="24"/>
        </w:rPr>
        <w:t>, Universal Publications</w:t>
      </w:r>
      <w:r w:rsidR="00CB2E1A">
        <w:rPr>
          <w:rFonts w:ascii="Times New Roman" w:eastAsia="Times New Roman" w:hAnsi="Times New Roman" w:cs="Times New Roman"/>
          <w:sz w:val="24"/>
          <w:szCs w:val="24"/>
        </w:rPr>
        <w:t>.</w:t>
      </w:r>
    </w:p>
    <w:p w:rsidR="00F105D7" w:rsidRPr="005368FE" w:rsidRDefault="00F105D7"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Pal, Chandra </w:t>
      </w:r>
      <w:r w:rsidRPr="006E650D">
        <w:rPr>
          <w:rFonts w:ascii="Times New Roman" w:eastAsia="Times New Roman" w:hAnsi="Times New Roman" w:cs="Times New Roman"/>
          <w:i/>
          <w:sz w:val="24"/>
          <w:szCs w:val="24"/>
        </w:rPr>
        <w:t>Centre</w:t>
      </w:r>
      <w:r w:rsidR="00C804D4" w:rsidRPr="006E650D">
        <w:rPr>
          <w:rFonts w:ascii="Times New Roman" w:eastAsia="Times New Roman" w:hAnsi="Times New Roman" w:cs="Times New Roman"/>
          <w:i/>
          <w:sz w:val="24"/>
          <w:szCs w:val="24"/>
        </w:rPr>
        <w:t>,</w:t>
      </w:r>
      <w:r w:rsidR="006E650D">
        <w:rPr>
          <w:rFonts w:ascii="Times New Roman" w:eastAsia="Times New Roman" w:hAnsi="Times New Roman" w:cs="Times New Roman"/>
          <w:i/>
          <w:sz w:val="24"/>
          <w:szCs w:val="24"/>
        </w:rPr>
        <w:t xml:space="preserve"> </w:t>
      </w:r>
      <w:r w:rsidRPr="006E650D">
        <w:rPr>
          <w:rFonts w:ascii="Times New Roman" w:eastAsia="Times New Roman" w:hAnsi="Times New Roman" w:cs="Times New Roman"/>
          <w:i/>
          <w:sz w:val="24"/>
          <w:szCs w:val="24"/>
        </w:rPr>
        <w:t>State Relations and Cooperative Federalism</w:t>
      </w:r>
      <w:r w:rsidRPr="005368FE">
        <w:rPr>
          <w:rFonts w:ascii="Times New Roman" w:eastAsia="Times New Roman" w:hAnsi="Times New Roman" w:cs="Times New Roman"/>
          <w:sz w:val="24"/>
          <w:szCs w:val="24"/>
        </w:rPr>
        <w:t>, New Delhi</w:t>
      </w:r>
      <w:r w:rsidR="00BF3103">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Deep &amp; Deep Publication, 1983</w:t>
      </w:r>
    </w:p>
    <w:p w:rsidR="000B0E5E" w:rsidRDefault="000B0E5E" w:rsidP="00D1033C">
      <w:pPr>
        <w:pStyle w:val="ListParagraph"/>
        <w:numPr>
          <w:ilvl w:val="0"/>
          <w:numId w:val="8"/>
        </w:numPr>
        <w:spacing w:before="100" w:beforeAutospacing="1" w:after="100" w:afterAutospacing="1" w:line="240" w:lineRule="auto"/>
        <w:ind w:left="360"/>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Chandra</w:t>
      </w:r>
      <w:r w:rsidR="006E650D">
        <w:rPr>
          <w:rFonts w:ascii="Times New Roman" w:eastAsia="Times New Roman" w:hAnsi="Times New Roman" w:cs="Times New Roman"/>
          <w:sz w:val="24"/>
          <w:szCs w:val="24"/>
        </w:rPr>
        <w:t xml:space="preserve"> Ashok</w:t>
      </w:r>
      <w:r w:rsidRPr="005368FE">
        <w:rPr>
          <w:rFonts w:ascii="Times New Roman" w:eastAsia="Times New Roman" w:hAnsi="Times New Roman" w:cs="Times New Roman"/>
          <w:sz w:val="24"/>
          <w:szCs w:val="24"/>
        </w:rPr>
        <w:t xml:space="preserve">, </w:t>
      </w:r>
      <w:r w:rsidRPr="006E650D">
        <w:rPr>
          <w:rFonts w:ascii="Times New Roman" w:eastAsia="Times New Roman" w:hAnsi="Times New Roman" w:cs="Times New Roman"/>
          <w:i/>
          <w:sz w:val="24"/>
          <w:szCs w:val="24"/>
        </w:rPr>
        <w:t>Federalism in India</w:t>
      </w:r>
      <w:r w:rsidRPr="005368FE">
        <w:rPr>
          <w:rFonts w:ascii="Times New Roman" w:eastAsia="Times New Roman" w:hAnsi="Times New Roman" w:cs="Times New Roman"/>
          <w:sz w:val="24"/>
          <w:szCs w:val="24"/>
        </w:rPr>
        <w:t>.</w:t>
      </w:r>
      <w:r w:rsidR="00BE6C0A">
        <w:rPr>
          <w:rFonts w:ascii="Times New Roman" w:eastAsia="Times New Roman" w:hAnsi="Times New Roman" w:cs="Times New Roman"/>
          <w:sz w:val="24"/>
          <w:szCs w:val="24"/>
        </w:rPr>
        <w:t xml:space="preserve"> Shipra Publications.</w:t>
      </w: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1901B1" w:rsidRDefault="001901B1" w:rsidP="00ED2B3D">
      <w:pPr>
        <w:pStyle w:val="Style1"/>
        <w:jc w:val="left"/>
        <w:rPr>
          <w:rStyle w:val="FontStyle11"/>
          <w:bCs/>
          <w:sz w:val="24"/>
          <w:szCs w:val="24"/>
        </w:rPr>
      </w:pPr>
    </w:p>
    <w:p w:rsidR="008337CE" w:rsidRDefault="008337CE" w:rsidP="00ED2B3D">
      <w:pPr>
        <w:pStyle w:val="Style1"/>
        <w:jc w:val="left"/>
        <w:rPr>
          <w:rStyle w:val="FontStyle11"/>
          <w:bCs/>
          <w:sz w:val="24"/>
          <w:szCs w:val="24"/>
        </w:rPr>
      </w:pPr>
    </w:p>
    <w:p w:rsidR="008337CE" w:rsidRDefault="008337CE" w:rsidP="00ED2B3D">
      <w:pPr>
        <w:pStyle w:val="Style1"/>
        <w:jc w:val="left"/>
        <w:rPr>
          <w:rStyle w:val="FontStyle11"/>
          <w:bCs/>
          <w:sz w:val="24"/>
          <w:szCs w:val="24"/>
        </w:rPr>
      </w:pPr>
    </w:p>
    <w:p w:rsidR="00F6367D" w:rsidRDefault="00F6367D" w:rsidP="00ED2B3D">
      <w:pPr>
        <w:pStyle w:val="Style1"/>
        <w:jc w:val="left"/>
        <w:rPr>
          <w:rStyle w:val="FontStyle11"/>
          <w:bCs/>
          <w:sz w:val="24"/>
          <w:szCs w:val="24"/>
        </w:rPr>
      </w:pPr>
    </w:p>
    <w:p w:rsidR="00F6367D" w:rsidRDefault="00F6367D" w:rsidP="00ED2B3D">
      <w:pPr>
        <w:pStyle w:val="Style1"/>
        <w:jc w:val="left"/>
        <w:rPr>
          <w:rStyle w:val="FontStyle11"/>
          <w:bCs/>
          <w:sz w:val="24"/>
          <w:szCs w:val="24"/>
        </w:rPr>
      </w:pPr>
    </w:p>
    <w:p w:rsidR="00F6367D" w:rsidRDefault="00F6367D" w:rsidP="00ED2B3D">
      <w:pPr>
        <w:pStyle w:val="Style1"/>
        <w:jc w:val="left"/>
        <w:rPr>
          <w:rStyle w:val="FontStyle11"/>
          <w:bCs/>
          <w:sz w:val="24"/>
          <w:szCs w:val="24"/>
        </w:rPr>
      </w:pPr>
    </w:p>
    <w:p w:rsidR="00F6367D" w:rsidRDefault="00F6367D" w:rsidP="00ED2B3D">
      <w:pPr>
        <w:pStyle w:val="Style1"/>
        <w:jc w:val="left"/>
        <w:rPr>
          <w:rStyle w:val="FontStyle11"/>
          <w:bCs/>
          <w:sz w:val="24"/>
          <w:szCs w:val="24"/>
        </w:rPr>
      </w:pPr>
    </w:p>
    <w:p w:rsidR="00D241C7" w:rsidRDefault="00D241C7" w:rsidP="00ED2B3D">
      <w:pPr>
        <w:pStyle w:val="Style1"/>
        <w:jc w:val="left"/>
        <w:rPr>
          <w:rStyle w:val="FontStyle11"/>
          <w:bCs/>
          <w:sz w:val="24"/>
          <w:szCs w:val="24"/>
        </w:rPr>
      </w:pPr>
    </w:p>
    <w:p w:rsidR="00D241C7" w:rsidRDefault="00D241C7" w:rsidP="00ED2B3D">
      <w:pPr>
        <w:pStyle w:val="Style1"/>
        <w:jc w:val="left"/>
        <w:rPr>
          <w:rStyle w:val="FontStyle11"/>
          <w:bCs/>
          <w:sz w:val="24"/>
          <w:szCs w:val="24"/>
        </w:rPr>
      </w:pPr>
    </w:p>
    <w:p w:rsidR="00B13656" w:rsidRDefault="00B13656" w:rsidP="00ED2B3D">
      <w:pPr>
        <w:pStyle w:val="Style1"/>
        <w:jc w:val="left"/>
        <w:rPr>
          <w:rStyle w:val="FontStyle11"/>
          <w:bCs/>
          <w:sz w:val="24"/>
          <w:szCs w:val="24"/>
        </w:rPr>
      </w:pPr>
    </w:p>
    <w:tbl>
      <w:tblPr>
        <w:tblW w:w="4934" w:type="pct"/>
        <w:tblInd w:w="18" w:type="dxa"/>
        <w:tblLook w:val="01E0"/>
      </w:tblPr>
      <w:tblGrid>
        <w:gridCol w:w="7740"/>
        <w:gridCol w:w="1710"/>
      </w:tblGrid>
      <w:tr w:rsidR="001901B1" w:rsidRPr="005368FE" w:rsidTr="00A455B1">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1901B1" w:rsidRPr="005368FE" w:rsidRDefault="001901B1" w:rsidP="00D241C7">
            <w:pPr>
              <w:spacing w:before="100" w:beforeAutospacing="1" w:after="100" w:afterAutospacing="1"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D241C7">
              <w:rPr>
                <w:rFonts w:ascii="Times New Roman" w:hAnsi="Times New Roman" w:cs="Times New Roman"/>
                <w:b/>
                <w:sz w:val="24"/>
                <w:szCs w:val="24"/>
              </w:rPr>
              <w:t xml:space="preserve">: </w:t>
            </w:r>
            <w:r w:rsidRPr="001901B1">
              <w:rPr>
                <w:rStyle w:val="FontStyle11"/>
                <w:b/>
                <w:bCs/>
                <w:sz w:val="24"/>
                <w:szCs w:val="24"/>
              </w:rPr>
              <w:t xml:space="preserve">Local Self-Government </w:t>
            </w:r>
            <w:r w:rsidR="00725353">
              <w:rPr>
                <w:rStyle w:val="FontStyle11"/>
                <w:b/>
                <w:bCs/>
                <w:sz w:val="24"/>
                <w:szCs w:val="24"/>
              </w:rPr>
              <w:t>and</w:t>
            </w:r>
            <w:r w:rsidRPr="001901B1">
              <w:rPr>
                <w:rStyle w:val="FontStyle11"/>
                <w:b/>
                <w:bCs/>
                <w:sz w:val="24"/>
                <w:szCs w:val="24"/>
              </w:rPr>
              <w:t xml:space="preserve"> Federal Governance</w:t>
            </w:r>
          </w:p>
        </w:tc>
        <w:tc>
          <w:tcPr>
            <w:tcW w:w="905" w:type="pct"/>
            <w:tcBorders>
              <w:top w:val="single" w:sz="4" w:space="0" w:color="auto"/>
              <w:left w:val="single" w:sz="4" w:space="0" w:color="auto"/>
              <w:bottom w:val="single" w:sz="4" w:space="0" w:color="auto"/>
              <w:right w:val="single" w:sz="4" w:space="0" w:color="auto"/>
            </w:tcBorders>
            <w:vAlign w:val="center"/>
          </w:tcPr>
          <w:p w:rsidR="001901B1" w:rsidRPr="005368FE" w:rsidRDefault="001901B1" w:rsidP="00D241C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D241C7">
              <w:rPr>
                <w:rFonts w:ascii="Times New Roman" w:hAnsi="Times New Roman" w:cs="Times New Roman"/>
                <w:b/>
                <w:sz w:val="24"/>
                <w:szCs w:val="24"/>
              </w:rPr>
              <w:t>:</w:t>
            </w:r>
            <w:r w:rsidRPr="005368FE">
              <w:rPr>
                <w:rFonts w:ascii="Times New Roman" w:hAnsi="Times New Roman" w:cs="Times New Roman"/>
                <w:b/>
                <w:sz w:val="24"/>
                <w:szCs w:val="24"/>
              </w:rPr>
              <w:t xml:space="preserve"> I</w:t>
            </w:r>
          </w:p>
        </w:tc>
      </w:tr>
      <w:tr w:rsidR="001901B1" w:rsidRPr="005368FE" w:rsidTr="00A455B1">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1901B1" w:rsidRPr="005368FE" w:rsidRDefault="001901B1" w:rsidP="00D241C7">
            <w:pPr>
              <w:widowControl w:val="0"/>
              <w:tabs>
                <w:tab w:val="left" w:pos="567"/>
                <w:tab w:val="left" w:pos="1376"/>
                <w:tab w:val="left" w:pos="1698"/>
              </w:tabs>
              <w:overflowPunct w:val="0"/>
              <w:autoSpaceDE w:val="0"/>
              <w:autoSpaceDN w:val="0"/>
              <w:adjustRightInd w:val="0"/>
              <w:spacing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D241C7">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LMCAL 651                             L T P                   3 0 0</w:t>
            </w:r>
          </w:p>
        </w:tc>
        <w:tc>
          <w:tcPr>
            <w:tcW w:w="905" w:type="pct"/>
            <w:tcBorders>
              <w:top w:val="single" w:sz="4" w:space="0" w:color="auto"/>
              <w:left w:val="single" w:sz="4" w:space="0" w:color="auto"/>
              <w:bottom w:val="single" w:sz="4" w:space="0" w:color="auto"/>
              <w:right w:val="single" w:sz="4" w:space="0" w:color="auto"/>
            </w:tcBorders>
            <w:vAlign w:val="center"/>
          </w:tcPr>
          <w:p w:rsidR="001901B1" w:rsidRPr="005368FE" w:rsidRDefault="00327CD4" w:rsidP="00D241C7">
            <w:pPr>
              <w:widowControl w:val="0"/>
              <w:tabs>
                <w:tab w:val="left" w:pos="567"/>
                <w:tab w:val="left" w:pos="1068"/>
                <w:tab w:val="left" w:pos="1376"/>
              </w:tabs>
              <w:overflowPunct w:val="0"/>
              <w:autoSpaceDE w:val="0"/>
              <w:autoSpaceDN w:val="0"/>
              <w:adjustRightInd w:val="0"/>
              <w:spacing w:after="20" w:line="240" w:lineRule="exact"/>
              <w:jc w:val="both"/>
              <w:rPr>
                <w:rFonts w:ascii="Times New Roman" w:hAnsi="Times New Roman" w:cs="Times New Roman"/>
                <w:b/>
                <w:sz w:val="24"/>
                <w:szCs w:val="24"/>
              </w:rPr>
            </w:pPr>
            <w:r>
              <w:rPr>
                <w:rFonts w:ascii="Times New Roman" w:hAnsi="Times New Roman" w:cs="Times New Roman"/>
                <w:b/>
                <w:sz w:val="24"/>
                <w:szCs w:val="24"/>
              </w:rPr>
              <w:t>Credits</w:t>
            </w:r>
            <w:r w:rsidR="00D241C7">
              <w:rPr>
                <w:rFonts w:ascii="Times New Roman" w:hAnsi="Times New Roman" w:cs="Times New Roman"/>
                <w:b/>
                <w:sz w:val="24"/>
                <w:szCs w:val="24"/>
              </w:rPr>
              <w:t>:</w:t>
            </w:r>
            <w:r>
              <w:rPr>
                <w:rFonts w:ascii="Times New Roman" w:hAnsi="Times New Roman" w:cs="Times New Roman"/>
                <w:b/>
                <w:sz w:val="24"/>
                <w:szCs w:val="24"/>
              </w:rPr>
              <w:t xml:space="preserve"> 3</w:t>
            </w:r>
          </w:p>
        </w:tc>
      </w:tr>
    </w:tbl>
    <w:p w:rsidR="005740B9" w:rsidRPr="005368FE" w:rsidRDefault="008337CE" w:rsidP="005740B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w:t>
      </w:r>
      <w:r w:rsidR="005740B9" w:rsidRPr="005368FE">
        <w:rPr>
          <w:rFonts w:ascii="Times New Roman" w:eastAsia="Times New Roman" w:hAnsi="Times New Roman" w:cs="Times New Roman"/>
          <w:b/>
          <w:sz w:val="24"/>
          <w:szCs w:val="24"/>
        </w:rPr>
        <w:t>bjective</w:t>
      </w:r>
      <w:r w:rsidR="00D241C7">
        <w:rPr>
          <w:rFonts w:ascii="Times New Roman" w:eastAsia="Times New Roman" w:hAnsi="Times New Roman" w:cs="Times New Roman"/>
          <w:b/>
          <w:sz w:val="24"/>
          <w:szCs w:val="24"/>
        </w:rPr>
        <w:t>:</w:t>
      </w:r>
      <w:r w:rsidR="005740B9">
        <w:rPr>
          <w:rFonts w:ascii="Times New Roman" w:eastAsia="Times New Roman" w:hAnsi="Times New Roman" w:cs="Times New Roman"/>
          <w:sz w:val="24"/>
          <w:szCs w:val="24"/>
        </w:rPr>
        <w:t xml:space="preserve"> To understand Local Self Government in the Urban and Rural areas its historical growth, Constitutional provisions and their powers and functions. </w:t>
      </w:r>
    </w:p>
    <w:p w:rsidR="005740B9" w:rsidRDefault="005740B9" w:rsidP="005740B9">
      <w:pPr>
        <w:spacing w:after="0" w:line="240" w:lineRule="auto"/>
        <w:jc w:val="center"/>
        <w:rPr>
          <w:rFonts w:ascii="Times New Roman" w:hAnsi="Times New Roman" w:cs="Times New Roman"/>
          <w:b/>
          <w:sz w:val="24"/>
          <w:szCs w:val="24"/>
        </w:rPr>
      </w:pPr>
      <w:r w:rsidRPr="005368FE">
        <w:rPr>
          <w:rFonts w:ascii="Times New Roman" w:hAnsi="Times New Roman" w:cs="Times New Roman"/>
          <w:b/>
          <w:sz w:val="24"/>
          <w:szCs w:val="24"/>
        </w:rPr>
        <w:t>Syllabus</w:t>
      </w:r>
    </w:p>
    <w:p w:rsidR="008337CE" w:rsidRPr="000F5771" w:rsidRDefault="008337CE" w:rsidP="008337CE">
      <w:pPr>
        <w:spacing w:after="0" w:line="240" w:lineRule="auto"/>
        <w:jc w:val="both"/>
        <w:rPr>
          <w:rFonts w:ascii="Times New Roman" w:hAnsi="Times New Roman" w:cs="Times New Roman"/>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Decentralization of Government</w:t>
      </w:r>
      <w:r w:rsidR="00BF3103">
        <w:rPr>
          <w:rFonts w:ascii="Times New Roman" w:hAnsi="Times New Roman" w:cs="Times New Roman"/>
          <w:b/>
          <w:sz w:val="24"/>
          <w:szCs w:val="24"/>
        </w:rPr>
        <w:t>,</w:t>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Union, State and Local Self Government (LSG), Historical Perspective of LSG, Constitutional Perspective, Importance of LSG and Gandhian Philosophy</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Nature and</w:t>
      </w:r>
      <w:r w:rsidR="005C4222">
        <w:rPr>
          <w:rFonts w:ascii="Times New Roman" w:hAnsi="Times New Roman" w:cs="Times New Roman"/>
          <w:b/>
          <w:sz w:val="24"/>
          <w:szCs w:val="24"/>
        </w:rPr>
        <w:t xml:space="preserve"> Different Forms of LSG </w:t>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t>6</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 xml:space="preserve">Position in Rural and Urban Areas (Cantonment, Port etc), Position in other Countries, Post Constitutional Governmental Initiatives on Strengthening LGS, The Committees, Balwant Rai Mehta Committee, 1957, Ashok Mehta Committee, 1978, GVK Rao Committee, 1985, LM Singhvi Committee, 1986 and their Recommendations </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5C4222" w:rsidP="008337C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LSG in Rural India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Panchayath Raj Institutions</w:t>
      </w:r>
      <w:r w:rsidR="00BF3103">
        <w:rPr>
          <w:rFonts w:ascii="Times New Roman" w:hAnsi="Times New Roman" w:cs="Times New Roman"/>
          <w:sz w:val="24"/>
          <w:szCs w:val="24"/>
        </w:rPr>
        <w:t>,</w:t>
      </w:r>
      <w:r w:rsidRPr="000F5771">
        <w:rPr>
          <w:rFonts w:ascii="Times New Roman" w:hAnsi="Times New Roman" w:cs="Times New Roman"/>
          <w:sz w:val="24"/>
          <w:szCs w:val="24"/>
        </w:rPr>
        <w:t xml:space="preserve"> Past and Present, 73</w:t>
      </w:r>
      <w:r w:rsidRPr="000F5771">
        <w:rPr>
          <w:rFonts w:ascii="Times New Roman" w:hAnsi="Times New Roman" w:cs="Times New Roman"/>
          <w:sz w:val="24"/>
          <w:szCs w:val="24"/>
          <w:vertAlign w:val="superscript"/>
        </w:rPr>
        <w:t>rd</w:t>
      </w:r>
      <w:r w:rsidRPr="000F5771">
        <w:rPr>
          <w:rFonts w:ascii="Times New Roman" w:hAnsi="Times New Roman" w:cs="Times New Roman"/>
          <w:sz w:val="24"/>
          <w:szCs w:val="24"/>
        </w:rPr>
        <w:t xml:space="preserve"> Constitutional Amendment and its Salient Features, Gram Sabha and Gram Panchayat, Composition, Powers and Functions, 11</w:t>
      </w:r>
      <w:r w:rsidRPr="000F5771">
        <w:rPr>
          <w:rFonts w:ascii="Times New Roman" w:hAnsi="Times New Roman" w:cs="Times New Roman"/>
          <w:sz w:val="24"/>
          <w:szCs w:val="24"/>
          <w:vertAlign w:val="superscript"/>
        </w:rPr>
        <w:t>th</w:t>
      </w:r>
      <w:r w:rsidRPr="000F5771">
        <w:rPr>
          <w:rFonts w:ascii="Times New Roman" w:hAnsi="Times New Roman" w:cs="Times New Roman"/>
          <w:sz w:val="24"/>
          <w:szCs w:val="24"/>
        </w:rPr>
        <w:t xml:space="preserve"> Schedule to the Constitution of India, Related State Laws</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 xml:space="preserve">LSG in Urban India </w:t>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Nagarpalikas, Municipal Corporations, Municipalities</w:t>
      </w:r>
      <w:r w:rsidR="00BF3103">
        <w:rPr>
          <w:rFonts w:ascii="Times New Roman" w:hAnsi="Times New Roman" w:cs="Times New Roman"/>
          <w:sz w:val="24"/>
          <w:szCs w:val="24"/>
        </w:rPr>
        <w:t>,</w:t>
      </w:r>
      <w:r w:rsidRPr="000F5771">
        <w:rPr>
          <w:rFonts w:ascii="Times New Roman" w:hAnsi="Times New Roman" w:cs="Times New Roman"/>
          <w:sz w:val="24"/>
          <w:szCs w:val="24"/>
        </w:rPr>
        <w:t xml:space="preserve"> Composition, Powers and Functions, 12</w:t>
      </w:r>
      <w:r w:rsidRPr="000F5771">
        <w:rPr>
          <w:rFonts w:ascii="Times New Roman" w:hAnsi="Times New Roman" w:cs="Times New Roman"/>
          <w:sz w:val="24"/>
          <w:szCs w:val="24"/>
          <w:vertAlign w:val="superscript"/>
        </w:rPr>
        <w:t>th</w:t>
      </w:r>
      <w:r w:rsidRPr="000F5771">
        <w:rPr>
          <w:rFonts w:ascii="Times New Roman" w:hAnsi="Times New Roman" w:cs="Times New Roman"/>
          <w:sz w:val="24"/>
          <w:szCs w:val="24"/>
        </w:rPr>
        <w:t xml:space="preserve"> Schedule to the Constitution of India and Related State Laws</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Other Forms of LSG in India</w:t>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t>5</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Cantonment Boards</w:t>
      </w:r>
      <w:r w:rsidR="00BF3103">
        <w:rPr>
          <w:rFonts w:ascii="Times New Roman" w:hAnsi="Times New Roman" w:cs="Times New Roman"/>
          <w:sz w:val="24"/>
          <w:szCs w:val="24"/>
        </w:rPr>
        <w:t>,</w:t>
      </w:r>
      <w:r w:rsidRPr="000F5771">
        <w:rPr>
          <w:rFonts w:ascii="Times New Roman" w:hAnsi="Times New Roman" w:cs="Times New Roman"/>
          <w:sz w:val="24"/>
          <w:szCs w:val="24"/>
        </w:rPr>
        <w:t xml:space="preserve"> Laws and Regulations, Port Trust</w:t>
      </w:r>
      <w:r w:rsidR="00BF3103">
        <w:rPr>
          <w:rFonts w:ascii="Times New Roman" w:hAnsi="Times New Roman" w:cs="Times New Roman"/>
          <w:sz w:val="24"/>
          <w:szCs w:val="24"/>
        </w:rPr>
        <w:t>,</w:t>
      </w:r>
      <w:r w:rsidRPr="000F5771">
        <w:rPr>
          <w:rFonts w:ascii="Times New Roman" w:hAnsi="Times New Roman" w:cs="Times New Roman"/>
          <w:sz w:val="24"/>
          <w:szCs w:val="24"/>
        </w:rPr>
        <w:t xml:space="preserve"> Law and Regulation, Urban Development Authority</w:t>
      </w:r>
      <w:r w:rsidR="00BF3103">
        <w:rPr>
          <w:rFonts w:ascii="Times New Roman" w:hAnsi="Times New Roman" w:cs="Times New Roman"/>
          <w:sz w:val="24"/>
          <w:szCs w:val="24"/>
        </w:rPr>
        <w:t>,</w:t>
      </w:r>
      <w:r w:rsidRPr="000F5771">
        <w:rPr>
          <w:rFonts w:ascii="Times New Roman" w:hAnsi="Times New Roman" w:cs="Times New Roman"/>
          <w:sz w:val="24"/>
          <w:szCs w:val="24"/>
        </w:rPr>
        <w:t xml:space="preserve"> Laws and Regulations, Special Authorities (Zala Prasad, Regional Development Forces etc)</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 xml:space="preserve">Election to LSG in Rural India </w:t>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Role of the Election Commission, Qualification of Candidates, Reservation of Seats, Resolution of Election Disputes</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Election to the Nagarpalikas</w:t>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Role of the Election Commission, Qualification of Candidates, Reservation of Seats, Resolution of Election Disputes</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 xml:space="preserve">Accounts and Finance of Panchayats </w:t>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Audit, Recommendations of Finance Commission of Centre and States, Tax Powers</w:t>
      </w: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Accounts and Finance of Urban</w:t>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r>
      <w:r w:rsidRPr="000F5771">
        <w:rPr>
          <w:rFonts w:ascii="Times New Roman" w:hAnsi="Times New Roman" w:cs="Times New Roman"/>
          <w:b/>
          <w:sz w:val="24"/>
          <w:szCs w:val="24"/>
        </w:rPr>
        <w:tab/>
        <w:t>4</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Audit, Recommendations of Finance Commission of Centre and States, Tax Powers</w:t>
      </w:r>
    </w:p>
    <w:p w:rsidR="008337CE" w:rsidRDefault="008337CE" w:rsidP="008337CE">
      <w:pPr>
        <w:spacing w:after="0" w:line="240" w:lineRule="auto"/>
        <w:jc w:val="both"/>
        <w:rPr>
          <w:rFonts w:ascii="Times New Roman" w:hAnsi="Times New Roman" w:cs="Times New Roman"/>
          <w:b/>
          <w:sz w:val="24"/>
          <w:szCs w:val="24"/>
        </w:rPr>
      </w:pPr>
    </w:p>
    <w:p w:rsidR="008337CE"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b/>
          <w:sz w:val="24"/>
          <w:szCs w:val="24"/>
        </w:rPr>
        <w:t xml:space="preserve">Role of LSG </w:t>
      </w:r>
      <w:r w:rsidR="005C4222">
        <w:rPr>
          <w:rFonts w:ascii="Times New Roman" w:hAnsi="Times New Roman" w:cs="Times New Roman"/>
          <w:b/>
          <w:sz w:val="24"/>
          <w:szCs w:val="24"/>
        </w:rPr>
        <w:t xml:space="preserve">in National Development </w:t>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r>
      <w:r w:rsidR="005C4222">
        <w:rPr>
          <w:rFonts w:ascii="Times New Roman" w:hAnsi="Times New Roman" w:cs="Times New Roman"/>
          <w:b/>
          <w:sz w:val="24"/>
          <w:szCs w:val="24"/>
        </w:rPr>
        <w:tab/>
        <w:t>5</w:t>
      </w:r>
    </w:p>
    <w:p w:rsidR="008337CE" w:rsidRPr="000F5771" w:rsidRDefault="008337CE" w:rsidP="008337CE">
      <w:pPr>
        <w:spacing w:after="0" w:line="240" w:lineRule="auto"/>
        <w:jc w:val="both"/>
        <w:rPr>
          <w:rFonts w:ascii="Times New Roman" w:hAnsi="Times New Roman" w:cs="Times New Roman"/>
          <w:b/>
          <w:sz w:val="24"/>
          <w:szCs w:val="24"/>
        </w:rPr>
      </w:pPr>
      <w:r w:rsidRPr="000F5771">
        <w:rPr>
          <w:rFonts w:ascii="Times New Roman" w:hAnsi="Times New Roman" w:cs="Times New Roman"/>
          <w:sz w:val="24"/>
          <w:szCs w:val="24"/>
        </w:rPr>
        <w:t>Role in implementing Welfare Schemes, Rural Development, Urban Development, Administration of Justice, Contentious Issues, Direct Financial Assistance to LSG from Union, Role of LSG in Environmental Protection, Women and Children Rights, Education Rights.</w:t>
      </w:r>
    </w:p>
    <w:p w:rsidR="008337CE" w:rsidRPr="000F5771" w:rsidRDefault="008337CE" w:rsidP="008337CE">
      <w:pPr>
        <w:spacing w:after="0" w:line="240" w:lineRule="auto"/>
        <w:jc w:val="both"/>
        <w:rPr>
          <w:rFonts w:ascii="Times New Roman" w:hAnsi="Times New Roman" w:cs="Times New Roman"/>
          <w:sz w:val="24"/>
          <w:szCs w:val="24"/>
        </w:rPr>
      </w:pPr>
    </w:p>
    <w:p w:rsidR="008337CE" w:rsidRPr="000F5771" w:rsidRDefault="008337CE" w:rsidP="008337CE">
      <w:pPr>
        <w:spacing w:after="0" w:line="240" w:lineRule="auto"/>
        <w:jc w:val="both"/>
        <w:rPr>
          <w:rFonts w:ascii="Times New Roman" w:hAnsi="Times New Roman" w:cs="Times New Roman"/>
          <w:sz w:val="24"/>
          <w:szCs w:val="24"/>
        </w:rPr>
      </w:pPr>
    </w:p>
    <w:p w:rsidR="008337CE" w:rsidRPr="000F5771" w:rsidRDefault="008337CE" w:rsidP="008337CE">
      <w:pPr>
        <w:spacing w:after="0" w:line="240" w:lineRule="auto"/>
        <w:rPr>
          <w:rFonts w:ascii="Times New Roman" w:hAnsi="Times New Roman" w:cs="Times New Roman"/>
          <w:b/>
          <w:sz w:val="24"/>
          <w:szCs w:val="24"/>
        </w:rPr>
      </w:pPr>
      <w:r w:rsidRPr="000F5771">
        <w:rPr>
          <w:rFonts w:ascii="Times New Roman" w:hAnsi="Times New Roman" w:cs="Times New Roman"/>
          <w:b/>
          <w:sz w:val="24"/>
          <w:szCs w:val="24"/>
        </w:rPr>
        <w:t>Suggested Readings</w:t>
      </w:r>
      <w:r w:rsidR="003F4E16">
        <w:rPr>
          <w:rFonts w:ascii="Times New Roman" w:hAnsi="Times New Roman" w:cs="Times New Roman"/>
          <w:b/>
          <w:sz w:val="24"/>
          <w:szCs w:val="24"/>
        </w:rPr>
        <w:t>:</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Jain</w:t>
      </w:r>
      <w:r w:rsidR="005C7599">
        <w:rPr>
          <w:rFonts w:ascii="Times New Roman" w:eastAsia="Calibri" w:hAnsi="Times New Roman" w:cs="Times New Roman"/>
          <w:sz w:val="24"/>
          <w:szCs w:val="24"/>
        </w:rPr>
        <w:t xml:space="preserve"> M.P.</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Pr="005C7599">
        <w:rPr>
          <w:rFonts w:ascii="Times New Roman" w:eastAsia="Calibri" w:hAnsi="Times New Roman" w:cs="Times New Roman"/>
          <w:i/>
          <w:sz w:val="24"/>
          <w:szCs w:val="24"/>
        </w:rPr>
        <w:t>Indian Constitutional Law</w:t>
      </w:r>
      <w:r w:rsidR="00D241C7">
        <w:rPr>
          <w:rFonts w:ascii="Times New Roman" w:eastAsia="Calibri" w:hAnsi="Times New Roman" w:cs="Times New Roman"/>
          <w:i/>
          <w:sz w:val="24"/>
          <w:szCs w:val="24"/>
        </w:rPr>
        <w:t>,</w:t>
      </w:r>
      <w:r w:rsidRPr="000F5771">
        <w:rPr>
          <w:rFonts w:ascii="Times New Roman" w:eastAsia="Calibri" w:hAnsi="Times New Roman" w:cs="Times New Roman"/>
          <w:sz w:val="24"/>
          <w:szCs w:val="24"/>
        </w:rPr>
        <w:t xml:space="preserve"> </w:t>
      </w:r>
      <w:r w:rsidR="006765CB" w:rsidRPr="000F5771">
        <w:rPr>
          <w:rFonts w:ascii="Times New Roman" w:eastAsia="Calibri" w:hAnsi="Times New Roman" w:cs="Times New Roman"/>
          <w:sz w:val="24"/>
          <w:szCs w:val="24"/>
        </w:rPr>
        <w:t>Wadhwa &amp; Co</w:t>
      </w:r>
      <w:r w:rsidR="00D241C7">
        <w:rPr>
          <w:rFonts w:ascii="Times New Roman" w:eastAsia="Calibri" w:hAnsi="Times New Roman" w:cs="Times New Roman"/>
          <w:sz w:val="24"/>
          <w:szCs w:val="24"/>
        </w:rPr>
        <w:t>,</w:t>
      </w:r>
      <w:r w:rsidR="00D241C7" w:rsidRPr="000F5771">
        <w:rPr>
          <w:rFonts w:ascii="Times New Roman" w:eastAsia="Calibri" w:hAnsi="Times New Roman" w:cs="Times New Roman"/>
          <w:sz w:val="24"/>
          <w:szCs w:val="24"/>
        </w:rPr>
        <w:t xml:space="preserve"> Nagpur</w:t>
      </w:r>
      <w:r w:rsidR="00D241C7">
        <w:rPr>
          <w:rFonts w:ascii="Times New Roman" w:eastAsia="Calibri" w:hAnsi="Times New Roman" w:cs="Times New Roman"/>
          <w:sz w:val="24"/>
          <w:szCs w:val="24"/>
        </w:rPr>
        <w:t>.</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Shukla</w:t>
      </w:r>
      <w:r w:rsidR="005C7599">
        <w:rPr>
          <w:rFonts w:ascii="Times New Roman" w:eastAsia="Calibri" w:hAnsi="Times New Roman" w:cs="Times New Roman"/>
          <w:sz w:val="24"/>
          <w:szCs w:val="24"/>
        </w:rPr>
        <w:t xml:space="preserve"> V.N.</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Constitution of India</w:t>
      </w:r>
      <w:r w:rsidR="00D241C7">
        <w:rPr>
          <w:rFonts w:ascii="Times New Roman" w:eastAsia="Calibri" w:hAnsi="Times New Roman" w:cs="Times New Roman"/>
          <w:i/>
          <w:sz w:val="24"/>
          <w:szCs w:val="24"/>
        </w:rPr>
        <w:t>,</w:t>
      </w:r>
      <w:r w:rsidRPr="000F5771">
        <w:rPr>
          <w:rFonts w:ascii="Times New Roman" w:eastAsia="Calibri" w:hAnsi="Times New Roman" w:cs="Times New Roman"/>
          <w:sz w:val="24"/>
          <w:szCs w:val="24"/>
        </w:rPr>
        <w:t xml:space="preserve"> </w:t>
      </w:r>
      <w:r w:rsidR="00D241C7">
        <w:rPr>
          <w:rFonts w:ascii="Times New Roman" w:eastAsia="Calibri" w:hAnsi="Times New Roman" w:cs="Times New Roman"/>
          <w:sz w:val="24"/>
          <w:szCs w:val="24"/>
        </w:rPr>
        <w:t>Eastern Book Company,</w:t>
      </w:r>
      <w:r w:rsidR="00D241C7" w:rsidRPr="00D241C7">
        <w:rPr>
          <w:rFonts w:ascii="Times New Roman" w:eastAsia="Calibri" w:hAnsi="Times New Roman" w:cs="Times New Roman"/>
          <w:sz w:val="24"/>
          <w:szCs w:val="24"/>
        </w:rPr>
        <w:t xml:space="preserve"> </w:t>
      </w:r>
      <w:r w:rsidR="00D241C7" w:rsidRPr="000F5771">
        <w:rPr>
          <w:rFonts w:ascii="Times New Roman" w:eastAsia="Calibri" w:hAnsi="Times New Roman" w:cs="Times New Roman"/>
          <w:sz w:val="24"/>
          <w:szCs w:val="24"/>
        </w:rPr>
        <w:t>Lucknow</w:t>
      </w:r>
      <w:r w:rsidR="00D241C7">
        <w:rPr>
          <w:rFonts w:ascii="Times New Roman" w:eastAsia="Calibri" w:hAnsi="Times New Roman" w:cs="Times New Roman"/>
          <w:sz w:val="24"/>
          <w:szCs w:val="24"/>
        </w:rPr>
        <w:t>.</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Prasad</w:t>
      </w:r>
      <w:r w:rsidR="002B610A">
        <w:rPr>
          <w:rFonts w:ascii="Times New Roman" w:eastAsia="Calibri" w:hAnsi="Times New Roman" w:cs="Times New Roman"/>
          <w:sz w:val="24"/>
          <w:szCs w:val="24"/>
        </w:rPr>
        <w:t xml:space="preserve"> R.N.</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Urban Local Self Government in India</w:t>
      </w:r>
      <w:r w:rsidR="00D241C7">
        <w:rPr>
          <w:rFonts w:ascii="Times New Roman" w:eastAsia="Calibri" w:hAnsi="Times New Roman" w:cs="Times New Roman"/>
          <w:i/>
          <w:sz w:val="24"/>
          <w:szCs w:val="24"/>
        </w:rPr>
        <w:t>,</w:t>
      </w:r>
      <w:r w:rsidR="006765CB">
        <w:rPr>
          <w:rFonts w:ascii="Times New Roman" w:eastAsia="Calibri" w:hAnsi="Times New Roman" w:cs="Times New Roman"/>
          <w:sz w:val="24"/>
          <w:szCs w:val="24"/>
        </w:rPr>
        <w:t xml:space="preserve"> </w:t>
      </w:r>
      <w:r w:rsidRPr="000F5771">
        <w:rPr>
          <w:rFonts w:ascii="Times New Roman" w:eastAsia="Calibri" w:hAnsi="Times New Roman" w:cs="Times New Roman"/>
          <w:sz w:val="24"/>
          <w:szCs w:val="24"/>
        </w:rPr>
        <w:t xml:space="preserve"> Mittal Publications</w:t>
      </w:r>
      <w:r w:rsidR="006765CB">
        <w:rPr>
          <w:rFonts w:ascii="Times New Roman" w:eastAsia="Calibri" w:hAnsi="Times New Roman" w:cs="Times New Roman"/>
          <w:sz w:val="24"/>
          <w:szCs w:val="24"/>
        </w:rPr>
        <w:t>.</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Pandey</w:t>
      </w:r>
      <w:r w:rsidR="00D241C7">
        <w:rPr>
          <w:rFonts w:ascii="Times New Roman" w:eastAsia="Calibri" w:hAnsi="Times New Roman" w:cs="Times New Roman"/>
          <w:sz w:val="24"/>
          <w:szCs w:val="24"/>
        </w:rPr>
        <w:t xml:space="preserve"> J.N.,</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Constitutional Law of India</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006765CB">
        <w:rPr>
          <w:rFonts w:ascii="Times New Roman" w:eastAsia="Calibri" w:hAnsi="Times New Roman" w:cs="Times New Roman"/>
          <w:sz w:val="24"/>
          <w:szCs w:val="24"/>
        </w:rPr>
        <w:t>Central Law Agency</w:t>
      </w:r>
      <w:r w:rsidR="00D241C7">
        <w:rPr>
          <w:rFonts w:ascii="Times New Roman" w:eastAsia="Calibri" w:hAnsi="Times New Roman" w:cs="Times New Roman"/>
          <w:sz w:val="24"/>
          <w:szCs w:val="24"/>
        </w:rPr>
        <w:t>,</w:t>
      </w:r>
      <w:r w:rsidR="00D241C7" w:rsidRPr="00D241C7">
        <w:rPr>
          <w:rFonts w:ascii="Times New Roman" w:eastAsia="Calibri" w:hAnsi="Times New Roman" w:cs="Times New Roman"/>
          <w:sz w:val="24"/>
          <w:szCs w:val="24"/>
        </w:rPr>
        <w:t xml:space="preserve"> </w:t>
      </w:r>
      <w:r w:rsidR="00D241C7" w:rsidRPr="000F5771">
        <w:rPr>
          <w:rFonts w:ascii="Times New Roman" w:eastAsia="Calibri" w:hAnsi="Times New Roman" w:cs="Times New Roman"/>
          <w:sz w:val="24"/>
          <w:szCs w:val="24"/>
        </w:rPr>
        <w:t>All</w:t>
      </w:r>
      <w:r w:rsidR="00D241C7">
        <w:rPr>
          <w:rFonts w:ascii="Times New Roman" w:eastAsia="Calibri" w:hAnsi="Times New Roman" w:cs="Times New Roman"/>
          <w:sz w:val="24"/>
          <w:szCs w:val="24"/>
        </w:rPr>
        <w:t>a</w:t>
      </w:r>
      <w:r w:rsidR="00D241C7" w:rsidRPr="000F5771">
        <w:rPr>
          <w:rFonts w:ascii="Times New Roman" w:eastAsia="Calibri" w:hAnsi="Times New Roman" w:cs="Times New Roman"/>
          <w:sz w:val="24"/>
          <w:szCs w:val="24"/>
        </w:rPr>
        <w:t xml:space="preserve">habad </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Rao</w:t>
      </w:r>
      <w:r w:rsidR="002B610A">
        <w:rPr>
          <w:rFonts w:ascii="Times New Roman" w:eastAsia="Calibri" w:hAnsi="Times New Roman" w:cs="Times New Roman"/>
          <w:sz w:val="24"/>
          <w:szCs w:val="24"/>
        </w:rPr>
        <w:t xml:space="preserve"> B. Shiva</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Framing of India’s Constitution</w:t>
      </w:r>
      <w:r w:rsidR="006765CB">
        <w:rPr>
          <w:rFonts w:ascii="Times New Roman" w:eastAsia="Calibri" w:hAnsi="Times New Roman" w:cs="Times New Roman"/>
          <w:sz w:val="24"/>
          <w:szCs w:val="24"/>
        </w:rPr>
        <w:t xml:space="preserve"> (in 5 Volumes)</w:t>
      </w:r>
      <w:r w:rsidR="00D241C7">
        <w:rPr>
          <w:rFonts w:ascii="Times New Roman" w:eastAsia="Calibri" w:hAnsi="Times New Roman" w:cs="Times New Roman"/>
          <w:sz w:val="24"/>
          <w:szCs w:val="24"/>
        </w:rPr>
        <w:t>,</w:t>
      </w:r>
      <w:r w:rsidR="006765CB" w:rsidRPr="006765CB">
        <w:rPr>
          <w:rFonts w:ascii="Times New Roman" w:eastAsia="Calibri" w:hAnsi="Times New Roman" w:cs="Times New Roman"/>
          <w:sz w:val="24"/>
          <w:szCs w:val="24"/>
        </w:rPr>
        <w:t xml:space="preserve"> </w:t>
      </w:r>
      <w:r w:rsidRPr="000F5771">
        <w:rPr>
          <w:rFonts w:ascii="Times New Roman" w:eastAsia="Calibri" w:hAnsi="Times New Roman" w:cs="Times New Roman"/>
          <w:sz w:val="24"/>
          <w:szCs w:val="24"/>
        </w:rPr>
        <w:t>Indian Inst</w:t>
      </w:r>
      <w:r w:rsidR="006765CB">
        <w:rPr>
          <w:rFonts w:ascii="Times New Roman" w:eastAsia="Calibri" w:hAnsi="Times New Roman" w:cs="Times New Roman"/>
          <w:sz w:val="24"/>
          <w:szCs w:val="24"/>
        </w:rPr>
        <w:t>itute of Public Administration</w:t>
      </w:r>
      <w:r w:rsidR="00D241C7">
        <w:rPr>
          <w:rFonts w:ascii="Times New Roman" w:eastAsia="Calibri" w:hAnsi="Times New Roman" w:cs="Times New Roman"/>
          <w:sz w:val="24"/>
          <w:szCs w:val="24"/>
        </w:rPr>
        <w:t xml:space="preserve">, </w:t>
      </w:r>
      <w:r w:rsidR="00D241C7" w:rsidRPr="000F5771">
        <w:rPr>
          <w:rFonts w:ascii="Times New Roman" w:eastAsia="Calibri" w:hAnsi="Times New Roman" w:cs="Times New Roman"/>
          <w:sz w:val="24"/>
          <w:szCs w:val="24"/>
        </w:rPr>
        <w:t>New Delhi</w:t>
      </w:r>
      <w:r w:rsidR="006765CB">
        <w:rPr>
          <w:rFonts w:ascii="Times New Roman" w:eastAsia="Calibri" w:hAnsi="Times New Roman" w:cs="Times New Roman"/>
          <w:sz w:val="24"/>
          <w:szCs w:val="24"/>
        </w:rPr>
        <w:t>.</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Dhaliwal</w:t>
      </w:r>
      <w:r w:rsidR="002B610A">
        <w:rPr>
          <w:rFonts w:ascii="Times New Roman" w:eastAsia="Calibri" w:hAnsi="Times New Roman" w:cs="Times New Roman"/>
          <w:sz w:val="24"/>
          <w:szCs w:val="24"/>
        </w:rPr>
        <w:t xml:space="preserve"> S.S</w:t>
      </w:r>
      <w:r w:rsidR="006765CB">
        <w:rPr>
          <w:rFonts w:ascii="Times New Roman" w:eastAsia="Calibri" w:hAnsi="Times New Roman" w:cs="Times New Roman"/>
          <w:i/>
          <w:sz w:val="24"/>
          <w:szCs w:val="24"/>
        </w:rPr>
        <w:t>.</w:t>
      </w:r>
      <w:r w:rsidR="00D241C7">
        <w:rPr>
          <w:rFonts w:ascii="Times New Roman" w:eastAsia="Calibri" w:hAnsi="Times New Roman" w:cs="Times New Roman"/>
          <w:i/>
          <w:sz w:val="24"/>
          <w:szCs w:val="24"/>
        </w:rPr>
        <w:t>,</w:t>
      </w:r>
      <w:r w:rsidRPr="002B610A">
        <w:rPr>
          <w:rFonts w:ascii="Times New Roman" w:eastAsia="Calibri" w:hAnsi="Times New Roman" w:cs="Times New Roman"/>
          <w:i/>
          <w:sz w:val="24"/>
          <w:szCs w:val="24"/>
        </w:rPr>
        <w:t xml:space="preserve"> Good Governance in Local Self Governance</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Deep and Deep Publications</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Sachdeva</w:t>
      </w:r>
      <w:r w:rsidR="002B610A">
        <w:rPr>
          <w:rFonts w:ascii="Times New Roman" w:eastAsia="Calibri" w:hAnsi="Times New Roman" w:cs="Times New Roman"/>
          <w:sz w:val="24"/>
          <w:szCs w:val="24"/>
        </w:rPr>
        <w:t xml:space="preserve"> Pradeep</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Local Government in India</w:t>
      </w:r>
      <w:r w:rsidR="00D241C7">
        <w:rPr>
          <w:rFonts w:ascii="Times New Roman" w:eastAsia="Calibri" w:hAnsi="Times New Roman" w:cs="Times New Roman"/>
          <w:sz w:val="24"/>
          <w:szCs w:val="24"/>
        </w:rPr>
        <w:t>,</w:t>
      </w:r>
      <w:r w:rsidR="009A7C8A">
        <w:rPr>
          <w:rFonts w:ascii="Times New Roman" w:eastAsia="Calibri" w:hAnsi="Times New Roman" w:cs="Times New Roman"/>
          <w:sz w:val="24"/>
          <w:szCs w:val="24"/>
        </w:rPr>
        <w:t xml:space="preserve"> </w:t>
      </w:r>
      <w:r w:rsidRPr="000F5771">
        <w:rPr>
          <w:rFonts w:ascii="Times New Roman" w:eastAsia="Calibri" w:hAnsi="Times New Roman" w:cs="Times New Roman"/>
          <w:sz w:val="24"/>
          <w:szCs w:val="24"/>
        </w:rPr>
        <w:t>Dorling Kindersley India Pvt. Limited</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Thurai</w:t>
      </w:r>
      <w:r w:rsidR="002B610A">
        <w:rPr>
          <w:rFonts w:ascii="Times New Roman" w:eastAsia="Calibri" w:hAnsi="Times New Roman" w:cs="Times New Roman"/>
          <w:sz w:val="24"/>
          <w:szCs w:val="24"/>
        </w:rPr>
        <w:t xml:space="preserve"> G. Palani</w:t>
      </w:r>
      <w:r w:rsidR="00D241C7">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Dynamics of New Pancayat Raj System in India</w:t>
      </w:r>
      <w:r w:rsidR="00D241C7">
        <w:rPr>
          <w:rFonts w:ascii="Times New Roman" w:eastAsia="Calibri" w:hAnsi="Times New Roman" w:cs="Times New Roman"/>
          <w:i/>
          <w:sz w:val="24"/>
          <w:szCs w:val="24"/>
        </w:rPr>
        <w:t>,</w:t>
      </w:r>
      <w:r w:rsidRPr="000F5771">
        <w:rPr>
          <w:rFonts w:ascii="Times New Roman" w:eastAsia="Calibri" w:hAnsi="Times New Roman" w:cs="Times New Roman"/>
          <w:sz w:val="24"/>
          <w:szCs w:val="24"/>
        </w:rPr>
        <w:t xml:space="preserve"> Concept Publishing Company</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Viju</w:t>
      </w:r>
      <w:r w:rsidR="002B610A">
        <w:rPr>
          <w:rFonts w:ascii="Times New Roman" w:eastAsia="Calibri" w:hAnsi="Times New Roman" w:cs="Times New Roman"/>
          <w:sz w:val="24"/>
          <w:szCs w:val="24"/>
        </w:rPr>
        <w:t xml:space="preserve"> Raghavan Mootheni</w:t>
      </w:r>
      <w:r w:rsidR="00D241C7">
        <w:rPr>
          <w:rFonts w:ascii="Times New Roman" w:eastAsia="Calibri" w:hAnsi="Times New Roman" w:cs="Times New Roman"/>
          <w:sz w:val="24"/>
          <w:szCs w:val="24"/>
        </w:rPr>
        <w:t>,</w:t>
      </w:r>
      <w:r w:rsidR="006765CB">
        <w:rPr>
          <w:rFonts w:ascii="Times New Roman" w:eastAsia="Calibri" w:hAnsi="Times New Roman" w:cs="Times New Roman"/>
          <w:sz w:val="24"/>
          <w:szCs w:val="24"/>
        </w:rPr>
        <w:t xml:space="preserve"> </w:t>
      </w:r>
      <w:r w:rsidR="002B610A" w:rsidRPr="002B610A">
        <w:rPr>
          <w:rFonts w:ascii="Times New Roman" w:eastAsia="Calibri" w:hAnsi="Times New Roman" w:cs="Times New Roman"/>
          <w:i/>
          <w:sz w:val="24"/>
          <w:szCs w:val="24"/>
        </w:rPr>
        <w:t xml:space="preserve"> </w:t>
      </w:r>
      <w:r w:rsidR="00D241C7">
        <w:rPr>
          <w:rFonts w:ascii="Times New Roman" w:eastAsia="Calibri" w:hAnsi="Times New Roman" w:cs="Times New Roman"/>
          <w:i/>
          <w:sz w:val="24"/>
          <w:szCs w:val="24"/>
        </w:rPr>
        <w:t>Panchayat Raj System in Indi,</w:t>
      </w:r>
      <w:r w:rsidR="009A7C8A">
        <w:rPr>
          <w:rFonts w:ascii="Times New Roman" w:eastAsia="Calibri" w:hAnsi="Times New Roman" w:cs="Times New Roman"/>
          <w:i/>
          <w:sz w:val="24"/>
          <w:szCs w:val="24"/>
        </w:rPr>
        <w:t xml:space="preserve"> </w:t>
      </w:r>
      <w:r w:rsidRPr="000F5771">
        <w:rPr>
          <w:rFonts w:ascii="Times New Roman" w:eastAsia="Calibri" w:hAnsi="Times New Roman" w:cs="Times New Roman"/>
          <w:sz w:val="24"/>
          <w:szCs w:val="24"/>
        </w:rPr>
        <w:t>Kanishka Publishers</w:t>
      </w:r>
    </w:p>
    <w:p w:rsidR="008337CE" w:rsidRPr="000F5771" w:rsidRDefault="008337CE" w:rsidP="00D1033C">
      <w:pPr>
        <w:pStyle w:val="ListParagraph"/>
        <w:numPr>
          <w:ilvl w:val="0"/>
          <w:numId w:val="12"/>
        </w:numPr>
        <w:spacing w:after="0" w:line="240" w:lineRule="auto"/>
        <w:ind w:left="360"/>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 xml:space="preserve"> Inamdar</w:t>
      </w:r>
      <w:r w:rsidR="006765CB">
        <w:rPr>
          <w:rFonts w:ascii="Times New Roman" w:eastAsia="Calibri" w:hAnsi="Times New Roman" w:cs="Times New Roman"/>
          <w:sz w:val="24"/>
          <w:szCs w:val="24"/>
        </w:rPr>
        <w:t xml:space="preserve"> N.V.</w:t>
      </w:r>
      <w:r w:rsidR="00D241C7">
        <w:rPr>
          <w:rFonts w:ascii="Times New Roman" w:eastAsia="Calibri" w:hAnsi="Times New Roman" w:cs="Times New Roman"/>
          <w:sz w:val="24"/>
          <w:szCs w:val="24"/>
        </w:rPr>
        <w:t>,</w:t>
      </w:r>
      <w:r w:rsidR="006765CB">
        <w:rPr>
          <w:rFonts w:ascii="Times New Roman" w:eastAsia="Calibri" w:hAnsi="Times New Roman" w:cs="Times New Roman"/>
          <w:sz w:val="24"/>
          <w:szCs w:val="24"/>
        </w:rPr>
        <w:t xml:space="preserve"> </w:t>
      </w:r>
      <w:r w:rsidRPr="000F5771">
        <w:rPr>
          <w:rFonts w:ascii="Times New Roman" w:eastAsia="Calibri" w:hAnsi="Times New Roman" w:cs="Times New Roman"/>
          <w:sz w:val="24"/>
          <w:szCs w:val="24"/>
        </w:rPr>
        <w:t xml:space="preserve"> </w:t>
      </w:r>
      <w:r w:rsidRPr="002B610A">
        <w:rPr>
          <w:rFonts w:ascii="Times New Roman" w:eastAsia="Calibri" w:hAnsi="Times New Roman" w:cs="Times New Roman"/>
          <w:i/>
          <w:sz w:val="24"/>
          <w:szCs w:val="24"/>
        </w:rPr>
        <w:t>Panchayat Raj Act</w:t>
      </w:r>
      <w:r w:rsidR="00BF3103">
        <w:rPr>
          <w:rFonts w:ascii="Times New Roman" w:eastAsia="Calibri" w:hAnsi="Times New Roman" w:cs="Times New Roman"/>
          <w:sz w:val="24"/>
          <w:szCs w:val="24"/>
        </w:rPr>
        <w:t>,</w:t>
      </w:r>
      <w:r w:rsidRPr="000F5771">
        <w:rPr>
          <w:rFonts w:ascii="Times New Roman" w:eastAsia="Calibri" w:hAnsi="Times New Roman" w:cs="Times New Roman"/>
          <w:sz w:val="24"/>
          <w:szCs w:val="24"/>
        </w:rPr>
        <w:t xml:space="preserve"> Concept Publishing Company.</w:t>
      </w:r>
    </w:p>
    <w:p w:rsidR="008337CE" w:rsidRDefault="008337CE" w:rsidP="006765CB">
      <w:pPr>
        <w:spacing w:after="0" w:line="240" w:lineRule="auto"/>
        <w:ind w:left="360" w:hanging="360"/>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Default="008337CE" w:rsidP="005740B9">
      <w:pPr>
        <w:spacing w:after="0" w:line="240" w:lineRule="auto"/>
        <w:jc w:val="center"/>
        <w:rPr>
          <w:rFonts w:ascii="Times New Roman" w:hAnsi="Times New Roman" w:cs="Times New Roman"/>
          <w:b/>
          <w:sz w:val="24"/>
          <w:szCs w:val="24"/>
        </w:rPr>
      </w:pPr>
    </w:p>
    <w:p w:rsidR="008337CE" w:rsidRPr="005368FE" w:rsidRDefault="008337CE" w:rsidP="005740B9">
      <w:pPr>
        <w:spacing w:after="0" w:line="240" w:lineRule="auto"/>
        <w:jc w:val="center"/>
        <w:rPr>
          <w:rFonts w:ascii="Times New Roman" w:eastAsia="Times New Roman" w:hAnsi="Times New Roman" w:cs="Times New Roman"/>
          <w:b/>
          <w:sz w:val="24"/>
          <w:szCs w:val="24"/>
        </w:rPr>
      </w:pPr>
    </w:p>
    <w:p w:rsidR="001901B1" w:rsidRDefault="001901B1" w:rsidP="00ED2B3D">
      <w:pPr>
        <w:pStyle w:val="Style1"/>
        <w:jc w:val="left"/>
        <w:rPr>
          <w:rStyle w:val="FontStyle11"/>
          <w:bCs/>
          <w:sz w:val="24"/>
          <w:szCs w:val="24"/>
        </w:rPr>
      </w:pPr>
    </w:p>
    <w:p w:rsid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ED2B3D" w:rsidRPr="00ED2B3D" w:rsidRDefault="00ED2B3D" w:rsidP="00ED2B3D">
      <w:pPr>
        <w:spacing w:before="100" w:beforeAutospacing="1" w:after="100" w:afterAutospacing="1" w:line="240" w:lineRule="auto"/>
        <w:jc w:val="both"/>
        <w:rPr>
          <w:rFonts w:ascii="Times New Roman" w:eastAsia="Times New Roman" w:hAnsi="Times New Roman" w:cs="Times New Roman"/>
          <w:sz w:val="24"/>
          <w:szCs w:val="24"/>
        </w:rPr>
      </w:pPr>
    </w:p>
    <w:p w:rsidR="00DD40B0" w:rsidRPr="005368FE" w:rsidRDefault="00DD40B0" w:rsidP="009A6207">
      <w:pPr>
        <w:pStyle w:val="ListParagraph"/>
        <w:jc w:val="both"/>
        <w:rPr>
          <w:rFonts w:ascii="Times New Roman" w:hAnsi="Times New Roman" w:cs="Times New Roman"/>
          <w:b/>
          <w:sz w:val="24"/>
          <w:szCs w:val="24"/>
        </w:rPr>
      </w:pPr>
    </w:p>
    <w:p w:rsidR="00045254" w:rsidRPr="005368FE" w:rsidRDefault="00045254" w:rsidP="009A6207">
      <w:pPr>
        <w:pStyle w:val="ListParagraph"/>
        <w:jc w:val="both"/>
        <w:rPr>
          <w:rFonts w:ascii="Times New Roman" w:hAnsi="Times New Roman" w:cs="Times New Roman"/>
          <w:b/>
          <w:sz w:val="24"/>
          <w:szCs w:val="24"/>
        </w:rPr>
      </w:pPr>
    </w:p>
    <w:p w:rsidR="00045254" w:rsidRDefault="00045254"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p w:rsidR="00F73355" w:rsidRDefault="00F73355" w:rsidP="009A6207">
      <w:pPr>
        <w:pStyle w:val="ListParagraph"/>
        <w:jc w:val="both"/>
        <w:rPr>
          <w:rFonts w:ascii="Times New Roman" w:hAnsi="Times New Roman" w:cs="Times New Roman"/>
          <w:b/>
          <w:sz w:val="24"/>
          <w:szCs w:val="24"/>
        </w:rPr>
      </w:pPr>
    </w:p>
    <w:tbl>
      <w:tblPr>
        <w:tblW w:w="4934" w:type="pct"/>
        <w:tblInd w:w="18" w:type="dxa"/>
        <w:tblLook w:val="01E0"/>
      </w:tblPr>
      <w:tblGrid>
        <w:gridCol w:w="7740"/>
        <w:gridCol w:w="1710"/>
      </w:tblGrid>
      <w:tr w:rsidR="004F57C1" w:rsidRPr="005368FE" w:rsidTr="003330EB">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4F57C1" w:rsidRPr="0052214B" w:rsidRDefault="004F57C1" w:rsidP="0052214B">
            <w:pPr>
              <w:jc w:val="both"/>
              <w:rPr>
                <w:rFonts w:ascii="Times New Roman" w:hAnsi="Times New Roman" w:cs="Times New Roman"/>
                <w:b/>
                <w:sz w:val="24"/>
                <w:szCs w:val="24"/>
              </w:rPr>
            </w:pPr>
            <w:r w:rsidRPr="0052214B">
              <w:rPr>
                <w:rFonts w:ascii="Times New Roman" w:hAnsi="Times New Roman" w:cs="Times New Roman"/>
                <w:b/>
                <w:sz w:val="24"/>
                <w:szCs w:val="24"/>
              </w:rPr>
              <w:t>Course</w:t>
            </w:r>
            <w:r w:rsidR="00480F46">
              <w:rPr>
                <w:rFonts w:ascii="Times New Roman" w:hAnsi="Times New Roman" w:cs="Times New Roman"/>
                <w:b/>
                <w:sz w:val="24"/>
                <w:szCs w:val="24"/>
              </w:rPr>
              <w:t xml:space="preserve">: </w:t>
            </w:r>
            <w:r w:rsidRPr="0052214B">
              <w:rPr>
                <w:rFonts w:ascii="Times New Roman" w:hAnsi="Times New Roman" w:cs="Times New Roman"/>
                <w:b/>
                <w:sz w:val="24"/>
                <w:szCs w:val="24"/>
              </w:rPr>
              <w:t xml:space="preserve">General Principles of Administrative Law </w:t>
            </w:r>
          </w:p>
        </w:tc>
        <w:tc>
          <w:tcPr>
            <w:tcW w:w="905" w:type="pct"/>
            <w:tcBorders>
              <w:top w:val="single" w:sz="4" w:space="0" w:color="auto"/>
              <w:left w:val="single" w:sz="4" w:space="0" w:color="auto"/>
              <w:bottom w:val="single" w:sz="4" w:space="0" w:color="auto"/>
              <w:right w:val="single" w:sz="4" w:space="0" w:color="auto"/>
            </w:tcBorders>
            <w:vAlign w:val="center"/>
          </w:tcPr>
          <w:p w:rsidR="004F57C1" w:rsidRPr="005368FE" w:rsidRDefault="00380897" w:rsidP="00480F46">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Pr>
                <w:rFonts w:ascii="Times New Roman" w:hAnsi="Times New Roman" w:cs="Times New Roman"/>
                <w:b/>
                <w:sz w:val="24"/>
                <w:szCs w:val="24"/>
              </w:rPr>
              <w:t>Semester</w:t>
            </w:r>
            <w:r w:rsidR="00480F46">
              <w:rPr>
                <w:rFonts w:ascii="Times New Roman" w:hAnsi="Times New Roman" w:cs="Times New Roman"/>
                <w:b/>
                <w:sz w:val="24"/>
                <w:szCs w:val="24"/>
              </w:rPr>
              <w:t>:</w:t>
            </w:r>
            <w:r>
              <w:rPr>
                <w:rFonts w:ascii="Times New Roman" w:hAnsi="Times New Roman" w:cs="Times New Roman"/>
                <w:b/>
                <w:sz w:val="24"/>
                <w:szCs w:val="24"/>
              </w:rPr>
              <w:t xml:space="preserve"> II</w:t>
            </w:r>
          </w:p>
        </w:tc>
      </w:tr>
      <w:tr w:rsidR="004F57C1" w:rsidRPr="005368FE" w:rsidTr="003330EB">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4F57C1" w:rsidRPr="005368FE" w:rsidRDefault="004F57C1" w:rsidP="00480F46">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480F46">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LMCAL 612                           L T P                   3 0 0</w:t>
            </w:r>
          </w:p>
        </w:tc>
        <w:tc>
          <w:tcPr>
            <w:tcW w:w="905" w:type="pct"/>
            <w:tcBorders>
              <w:top w:val="single" w:sz="4" w:space="0" w:color="auto"/>
              <w:left w:val="single" w:sz="4" w:space="0" w:color="auto"/>
              <w:bottom w:val="single" w:sz="4" w:space="0" w:color="auto"/>
              <w:right w:val="single" w:sz="4" w:space="0" w:color="auto"/>
            </w:tcBorders>
            <w:vAlign w:val="center"/>
          </w:tcPr>
          <w:p w:rsidR="004F57C1" w:rsidRPr="005368FE" w:rsidRDefault="0052214B" w:rsidP="00480F46">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Pr>
                <w:rFonts w:ascii="Times New Roman" w:hAnsi="Times New Roman" w:cs="Times New Roman"/>
                <w:b/>
                <w:sz w:val="24"/>
                <w:szCs w:val="24"/>
              </w:rPr>
              <w:t>Credits</w:t>
            </w:r>
            <w:r w:rsidR="00480F46">
              <w:rPr>
                <w:rFonts w:ascii="Times New Roman" w:hAnsi="Times New Roman" w:cs="Times New Roman"/>
                <w:b/>
                <w:sz w:val="24"/>
                <w:szCs w:val="24"/>
              </w:rPr>
              <w:t>:</w:t>
            </w:r>
            <w:r>
              <w:rPr>
                <w:rFonts w:ascii="Times New Roman" w:hAnsi="Times New Roman" w:cs="Times New Roman"/>
                <w:b/>
                <w:sz w:val="24"/>
                <w:szCs w:val="24"/>
              </w:rPr>
              <w:t xml:space="preserve"> 3</w:t>
            </w:r>
          </w:p>
        </w:tc>
      </w:tr>
    </w:tbl>
    <w:p w:rsidR="000E5F32" w:rsidRPr="005368FE" w:rsidRDefault="002C6E93" w:rsidP="009A6207">
      <w:pPr>
        <w:jc w:val="both"/>
        <w:rPr>
          <w:rFonts w:ascii="Times New Roman" w:eastAsia="Times New Roman" w:hAnsi="Times New Roman" w:cs="Times New Roman"/>
          <w:sz w:val="24"/>
          <w:szCs w:val="24"/>
        </w:rPr>
      </w:pPr>
      <w:r w:rsidRPr="005368FE">
        <w:rPr>
          <w:rFonts w:ascii="Times New Roman" w:eastAsia="Times New Roman" w:hAnsi="Times New Roman" w:cs="Times New Roman"/>
          <w:b/>
          <w:sz w:val="24"/>
          <w:szCs w:val="24"/>
        </w:rPr>
        <w:t>Objective</w:t>
      </w:r>
      <w:r w:rsidR="00480F46">
        <w:rPr>
          <w:rFonts w:ascii="Times New Roman" w:eastAsia="Times New Roman" w:hAnsi="Times New Roman" w:cs="Times New Roman"/>
          <w:b/>
          <w:sz w:val="24"/>
          <w:szCs w:val="24"/>
        </w:rPr>
        <w:t>:</w:t>
      </w:r>
      <w:r w:rsidR="000E5F32" w:rsidRPr="005368FE">
        <w:rPr>
          <w:rFonts w:ascii="Times New Roman" w:hAnsi="Times New Roman" w:cs="Times New Roman"/>
          <w:sz w:val="24"/>
          <w:szCs w:val="24"/>
        </w:rPr>
        <w:t xml:space="preserve"> </w:t>
      </w:r>
      <w:r w:rsidR="000E5F32" w:rsidRPr="005368FE">
        <w:rPr>
          <w:rFonts w:ascii="Times New Roman" w:eastAsia="Times New Roman" w:hAnsi="Times New Roman" w:cs="Times New Roman"/>
          <w:sz w:val="24"/>
          <w:szCs w:val="24"/>
        </w:rPr>
        <w:t>To impart knowledge and understanding of administrative principles, legal and constitutional framework of administration, issues relating to governance, and emerging patterns in administrative law.</w:t>
      </w:r>
    </w:p>
    <w:p w:rsidR="0080529F" w:rsidRPr="005368FE" w:rsidRDefault="00F73355" w:rsidP="00F73355">
      <w:pPr>
        <w:pStyle w:val="ListParagraph"/>
        <w:jc w:val="center"/>
        <w:rPr>
          <w:rFonts w:ascii="Times New Roman" w:hAnsi="Times New Roman" w:cs="Times New Roman"/>
          <w:b/>
          <w:sz w:val="24"/>
          <w:szCs w:val="24"/>
        </w:rPr>
      </w:pPr>
      <w:r>
        <w:rPr>
          <w:rFonts w:ascii="Times New Roman" w:hAnsi="Times New Roman" w:cs="Times New Roman"/>
          <w:b/>
          <w:sz w:val="24"/>
          <w:szCs w:val="24"/>
        </w:rPr>
        <w:t>Syllabus</w:t>
      </w:r>
    </w:p>
    <w:p w:rsidR="0080529F" w:rsidRPr="005368FE" w:rsidRDefault="00DD40B0" w:rsidP="004A03E2">
      <w:pPr>
        <w:spacing w:after="0"/>
        <w:jc w:val="both"/>
        <w:rPr>
          <w:rFonts w:ascii="Times New Roman" w:hAnsi="Times New Roman" w:cs="Times New Roman"/>
          <w:sz w:val="24"/>
          <w:szCs w:val="24"/>
        </w:rPr>
      </w:pPr>
      <w:r w:rsidRPr="005368FE">
        <w:rPr>
          <w:rFonts w:ascii="Times New Roman" w:hAnsi="Times New Roman" w:cs="Times New Roman"/>
          <w:b/>
          <w:sz w:val="24"/>
          <w:szCs w:val="24"/>
        </w:rPr>
        <w:t>Administrative Law</w:t>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1C5E07">
        <w:rPr>
          <w:rFonts w:ascii="Times New Roman" w:hAnsi="Times New Roman" w:cs="Times New Roman"/>
          <w:b/>
          <w:sz w:val="24"/>
          <w:szCs w:val="24"/>
        </w:rPr>
        <w:tab/>
      </w:r>
      <w:r w:rsidR="001C5E07">
        <w:rPr>
          <w:rFonts w:ascii="Times New Roman" w:hAnsi="Times New Roman" w:cs="Times New Roman"/>
          <w:b/>
          <w:sz w:val="24"/>
          <w:szCs w:val="24"/>
        </w:rPr>
        <w:tab/>
      </w:r>
      <w:r w:rsidR="00A455C7">
        <w:rPr>
          <w:rFonts w:ascii="Times New Roman" w:hAnsi="Times New Roman" w:cs="Times New Roman"/>
          <w:b/>
          <w:sz w:val="24"/>
          <w:szCs w:val="24"/>
        </w:rPr>
        <w:t>11</w:t>
      </w:r>
    </w:p>
    <w:p w:rsidR="00DD40B0" w:rsidRDefault="004A03E2" w:rsidP="004A03E2">
      <w:pPr>
        <w:spacing w:after="0"/>
        <w:jc w:val="both"/>
        <w:rPr>
          <w:rFonts w:ascii="Times New Roman" w:hAnsi="Times New Roman" w:cs="Times New Roman"/>
          <w:sz w:val="24"/>
          <w:szCs w:val="24"/>
        </w:rPr>
      </w:pPr>
      <w:r>
        <w:rPr>
          <w:rFonts w:ascii="Times New Roman" w:hAnsi="Times New Roman" w:cs="Times New Roman"/>
          <w:sz w:val="24"/>
          <w:szCs w:val="24"/>
        </w:rPr>
        <w:t>Definition, Scope and</w:t>
      </w:r>
      <w:r w:rsidR="00DD40B0" w:rsidRPr="005368FE">
        <w:rPr>
          <w:rFonts w:ascii="Times New Roman" w:hAnsi="Times New Roman" w:cs="Times New Roman"/>
          <w:sz w:val="24"/>
          <w:szCs w:val="24"/>
        </w:rPr>
        <w:t xml:space="preserve"> its growth</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00DD40B0" w:rsidRPr="005368FE">
        <w:rPr>
          <w:rFonts w:ascii="Times New Roman" w:hAnsi="Times New Roman" w:cs="Times New Roman"/>
          <w:sz w:val="24"/>
          <w:szCs w:val="24"/>
        </w:rPr>
        <w:t>Difference between Administrative Law and Constitutional Law</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00DD40B0" w:rsidRPr="005368FE">
        <w:rPr>
          <w:rFonts w:ascii="Times New Roman" w:hAnsi="Times New Roman" w:cs="Times New Roman"/>
          <w:sz w:val="24"/>
          <w:szCs w:val="24"/>
        </w:rPr>
        <w:t>Classification of Administrative action</w:t>
      </w:r>
      <w:r w:rsidR="00C804D4" w:rsidRPr="005368FE">
        <w:rPr>
          <w:rFonts w:ascii="Times New Roman" w:hAnsi="Times New Roman" w:cs="Times New Roman"/>
          <w:sz w:val="24"/>
          <w:szCs w:val="24"/>
        </w:rPr>
        <w:t>,</w:t>
      </w:r>
      <w:r w:rsidR="00B2288A" w:rsidRPr="005368FE">
        <w:rPr>
          <w:rFonts w:ascii="Times New Roman" w:hAnsi="Times New Roman" w:cs="Times New Roman"/>
          <w:sz w:val="24"/>
          <w:szCs w:val="24"/>
        </w:rPr>
        <w:t xml:space="preserve"> </w:t>
      </w:r>
      <w:r w:rsidR="00DD40B0" w:rsidRPr="005368FE">
        <w:rPr>
          <w:rFonts w:ascii="Times New Roman" w:hAnsi="Times New Roman" w:cs="Times New Roman"/>
          <w:sz w:val="24"/>
          <w:szCs w:val="24"/>
        </w:rPr>
        <w:t>Rule of Law</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Droit Administratiff</w:t>
      </w:r>
      <w:r w:rsidR="00DD40B0" w:rsidRPr="005368FE">
        <w:rPr>
          <w:rFonts w:ascii="Times New Roman" w:hAnsi="Times New Roman" w:cs="Times New Roman"/>
          <w:sz w:val="24"/>
          <w:szCs w:val="24"/>
        </w:rPr>
        <w:t>.</w:t>
      </w:r>
    </w:p>
    <w:p w:rsidR="009B6736" w:rsidRPr="005368FE" w:rsidRDefault="009B6736" w:rsidP="004A03E2">
      <w:pPr>
        <w:spacing w:after="0"/>
        <w:jc w:val="both"/>
        <w:rPr>
          <w:rFonts w:ascii="Times New Roman" w:hAnsi="Times New Roman" w:cs="Times New Roman"/>
          <w:sz w:val="24"/>
          <w:szCs w:val="24"/>
        </w:rPr>
      </w:pPr>
    </w:p>
    <w:p w:rsidR="0080529F" w:rsidRPr="005368FE" w:rsidRDefault="004A03E2" w:rsidP="004A03E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Constitutional Scheme of </w:t>
      </w:r>
      <w:r w:rsidR="00DD40B0" w:rsidRPr="005368FE">
        <w:rPr>
          <w:rFonts w:ascii="Times New Roman" w:hAnsi="Times New Roman" w:cs="Times New Roman"/>
          <w:b/>
          <w:sz w:val="24"/>
          <w:szCs w:val="24"/>
        </w:rPr>
        <w:t xml:space="preserve"> Separation of powers</w:t>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80529F" w:rsidRPr="005368FE">
        <w:rPr>
          <w:rFonts w:ascii="Times New Roman" w:hAnsi="Times New Roman" w:cs="Times New Roman"/>
          <w:b/>
          <w:sz w:val="24"/>
          <w:szCs w:val="24"/>
        </w:rPr>
        <w:tab/>
      </w:r>
      <w:r w:rsidR="00A455C7">
        <w:rPr>
          <w:rFonts w:ascii="Times New Roman" w:hAnsi="Times New Roman" w:cs="Times New Roman"/>
          <w:b/>
          <w:sz w:val="24"/>
          <w:szCs w:val="24"/>
        </w:rPr>
        <w:t>12</w:t>
      </w:r>
    </w:p>
    <w:p w:rsidR="00DD40B0" w:rsidRDefault="00DD40B0" w:rsidP="004A03E2">
      <w:pPr>
        <w:spacing w:after="0"/>
        <w:jc w:val="both"/>
        <w:rPr>
          <w:rFonts w:ascii="Times New Roman" w:hAnsi="Times New Roman" w:cs="Times New Roman"/>
          <w:sz w:val="24"/>
          <w:szCs w:val="24"/>
        </w:rPr>
      </w:pPr>
      <w:r w:rsidRPr="005368FE">
        <w:rPr>
          <w:rFonts w:ascii="Times New Roman" w:hAnsi="Times New Roman" w:cs="Times New Roman"/>
          <w:sz w:val="24"/>
          <w:szCs w:val="24"/>
        </w:rPr>
        <w:t>Delegated Legislation</w:t>
      </w:r>
      <w:r w:rsidR="00326FBC">
        <w:rPr>
          <w:rFonts w:ascii="Times New Roman" w:hAnsi="Times New Roman" w:cs="Times New Roman"/>
          <w:sz w:val="24"/>
          <w:szCs w:val="24"/>
        </w:rPr>
        <w:t>,</w:t>
      </w:r>
      <w:r w:rsidR="004A03E2">
        <w:rPr>
          <w:rFonts w:ascii="Times New Roman" w:hAnsi="Times New Roman" w:cs="Times New Roman"/>
          <w:sz w:val="24"/>
          <w:szCs w:val="24"/>
        </w:rPr>
        <w:t xml:space="preserve"> </w:t>
      </w:r>
      <w:r w:rsidRPr="005368FE">
        <w:rPr>
          <w:rFonts w:ascii="Times New Roman" w:hAnsi="Times New Roman" w:cs="Times New Roman"/>
          <w:sz w:val="24"/>
          <w:szCs w:val="24"/>
        </w:rPr>
        <w:t>Classification, Constitutionality and control</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Limits of delegated legislation</w:t>
      </w:r>
      <w:r w:rsidR="004A03E2">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Principles of Natural Justice</w:t>
      </w:r>
      <w:r w:rsidR="00326FBC">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Origin,</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Evolution</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Classification,</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principles of fair hearing and rule against Bias</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exception to the application of principles of Natural Justice.</w:t>
      </w:r>
    </w:p>
    <w:p w:rsidR="009B6736" w:rsidRPr="005368FE" w:rsidRDefault="009B6736" w:rsidP="004A03E2">
      <w:pPr>
        <w:spacing w:after="0"/>
        <w:jc w:val="both"/>
        <w:rPr>
          <w:rFonts w:ascii="Times New Roman" w:hAnsi="Times New Roman" w:cs="Times New Roman"/>
          <w:sz w:val="24"/>
          <w:szCs w:val="24"/>
        </w:rPr>
      </w:pPr>
    </w:p>
    <w:p w:rsidR="0080529F" w:rsidRPr="005368FE" w:rsidRDefault="00DD40B0" w:rsidP="004A03E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Discretionary powers of Administration</w:t>
      </w:r>
      <w:r w:rsidR="00A455C7">
        <w:rPr>
          <w:rFonts w:ascii="Times New Roman" w:hAnsi="Times New Roman" w:cs="Times New Roman"/>
          <w:b/>
          <w:sz w:val="24"/>
          <w:szCs w:val="24"/>
        </w:rPr>
        <w:tab/>
      </w:r>
      <w:r w:rsidR="00A455C7">
        <w:rPr>
          <w:rFonts w:ascii="Times New Roman" w:hAnsi="Times New Roman" w:cs="Times New Roman"/>
          <w:b/>
          <w:sz w:val="24"/>
          <w:szCs w:val="24"/>
        </w:rPr>
        <w:tab/>
      </w:r>
      <w:r w:rsidR="00A455C7">
        <w:rPr>
          <w:rFonts w:ascii="Times New Roman" w:hAnsi="Times New Roman" w:cs="Times New Roman"/>
          <w:b/>
          <w:sz w:val="24"/>
          <w:szCs w:val="24"/>
        </w:rPr>
        <w:tab/>
      </w:r>
      <w:r w:rsidR="00A455C7">
        <w:rPr>
          <w:rFonts w:ascii="Times New Roman" w:hAnsi="Times New Roman" w:cs="Times New Roman"/>
          <w:b/>
          <w:sz w:val="24"/>
          <w:szCs w:val="24"/>
        </w:rPr>
        <w:tab/>
      </w:r>
      <w:r w:rsidR="00A455C7">
        <w:rPr>
          <w:rFonts w:ascii="Times New Roman" w:hAnsi="Times New Roman" w:cs="Times New Roman"/>
          <w:b/>
          <w:sz w:val="24"/>
          <w:szCs w:val="24"/>
        </w:rPr>
        <w:tab/>
      </w:r>
      <w:r w:rsidR="001C5E07">
        <w:rPr>
          <w:rFonts w:ascii="Times New Roman" w:hAnsi="Times New Roman" w:cs="Times New Roman"/>
          <w:b/>
          <w:sz w:val="24"/>
          <w:szCs w:val="24"/>
        </w:rPr>
        <w:tab/>
      </w:r>
      <w:r w:rsidR="001C5E07">
        <w:rPr>
          <w:rFonts w:ascii="Times New Roman" w:hAnsi="Times New Roman" w:cs="Times New Roman"/>
          <w:b/>
          <w:sz w:val="24"/>
          <w:szCs w:val="24"/>
        </w:rPr>
        <w:tab/>
      </w:r>
      <w:r w:rsidR="00A455C7">
        <w:rPr>
          <w:rFonts w:ascii="Times New Roman" w:hAnsi="Times New Roman" w:cs="Times New Roman"/>
          <w:b/>
          <w:sz w:val="24"/>
          <w:szCs w:val="24"/>
        </w:rPr>
        <w:t>10</w:t>
      </w:r>
    </w:p>
    <w:p w:rsidR="00170BBA" w:rsidRDefault="00DD40B0" w:rsidP="004A03E2">
      <w:pPr>
        <w:spacing w:after="0"/>
        <w:jc w:val="both"/>
        <w:rPr>
          <w:rFonts w:ascii="Times New Roman" w:hAnsi="Times New Roman" w:cs="Times New Roman"/>
          <w:sz w:val="24"/>
          <w:szCs w:val="24"/>
        </w:rPr>
      </w:pPr>
      <w:r w:rsidRPr="005368FE">
        <w:rPr>
          <w:rFonts w:ascii="Times New Roman" w:hAnsi="Times New Roman" w:cs="Times New Roman"/>
          <w:sz w:val="24"/>
          <w:szCs w:val="24"/>
        </w:rPr>
        <w:t>Doctrine of Legitimate Expectation</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Doctrine of Proportionality</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Judicial control and judicial review of administrative action</w:t>
      </w:r>
      <w:r w:rsidR="00C804D4" w:rsidRPr="005368FE">
        <w:rPr>
          <w:rFonts w:ascii="Times New Roman" w:hAnsi="Times New Roman" w:cs="Times New Roman"/>
          <w:sz w:val="24"/>
          <w:szCs w:val="24"/>
        </w:rPr>
        <w:t>,</w:t>
      </w:r>
      <w:r w:rsidR="00F737D1" w:rsidRPr="005368FE">
        <w:rPr>
          <w:rFonts w:ascii="Times New Roman" w:hAnsi="Times New Roman" w:cs="Times New Roman"/>
          <w:sz w:val="24"/>
          <w:szCs w:val="24"/>
        </w:rPr>
        <w:t xml:space="preserve"> </w:t>
      </w:r>
      <w:r w:rsidRPr="005368FE">
        <w:rPr>
          <w:rFonts w:ascii="Times New Roman" w:hAnsi="Times New Roman" w:cs="Times New Roman"/>
          <w:sz w:val="24"/>
          <w:szCs w:val="24"/>
        </w:rPr>
        <w:t>grounds</w:t>
      </w:r>
      <w:r w:rsidR="00C804D4" w:rsidRPr="005368FE">
        <w:rPr>
          <w:rFonts w:ascii="Times New Roman" w:hAnsi="Times New Roman" w:cs="Times New Roman"/>
          <w:sz w:val="24"/>
          <w:szCs w:val="24"/>
        </w:rPr>
        <w:t>,</w:t>
      </w:r>
      <w:r w:rsidR="004A03E2">
        <w:rPr>
          <w:rFonts w:ascii="Times New Roman" w:hAnsi="Times New Roman" w:cs="Times New Roman"/>
          <w:sz w:val="24"/>
          <w:szCs w:val="24"/>
        </w:rPr>
        <w:t xml:space="preserve"> Remedies</w:t>
      </w:r>
      <w:r w:rsidR="00326FBC">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Constitutional,</w:t>
      </w:r>
      <w:r w:rsidR="004C16FC" w:rsidRPr="005368FE">
        <w:rPr>
          <w:rFonts w:ascii="Times New Roman" w:hAnsi="Times New Roman" w:cs="Times New Roman"/>
          <w:sz w:val="24"/>
          <w:szCs w:val="24"/>
        </w:rPr>
        <w:t xml:space="preserve"> </w:t>
      </w:r>
      <w:r w:rsidR="004A03E2">
        <w:rPr>
          <w:rFonts w:ascii="Times New Roman" w:hAnsi="Times New Roman" w:cs="Times New Roman"/>
          <w:sz w:val="24"/>
          <w:szCs w:val="24"/>
        </w:rPr>
        <w:t>Statutory and equitable</w:t>
      </w:r>
      <w:r w:rsidR="00326FBC">
        <w:rPr>
          <w:rFonts w:ascii="Times New Roman" w:hAnsi="Times New Roman" w:cs="Times New Roman"/>
          <w:sz w:val="24"/>
          <w:szCs w:val="24"/>
        </w:rPr>
        <w:t>.</w:t>
      </w:r>
      <w:r w:rsidR="004A03E2">
        <w:rPr>
          <w:rFonts w:ascii="Times New Roman" w:hAnsi="Times New Roman" w:cs="Times New Roman"/>
          <w:sz w:val="24"/>
          <w:szCs w:val="24"/>
        </w:rPr>
        <w:t xml:space="preserve"> </w:t>
      </w:r>
    </w:p>
    <w:p w:rsidR="004A03E2" w:rsidRPr="005368FE" w:rsidRDefault="004A03E2" w:rsidP="004A03E2">
      <w:pPr>
        <w:spacing w:after="0"/>
        <w:jc w:val="both"/>
        <w:rPr>
          <w:rFonts w:ascii="Times New Roman" w:hAnsi="Times New Roman" w:cs="Times New Roman"/>
          <w:sz w:val="24"/>
          <w:szCs w:val="24"/>
        </w:rPr>
      </w:pPr>
    </w:p>
    <w:p w:rsidR="0080529F" w:rsidRPr="00A455C7" w:rsidRDefault="00DD40B0" w:rsidP="004A03E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Public Corporations</w:t>
      </w:r>
      <w:r w:rsidR="004C16FC" w:rsidRPr="005368FE">
        <w:rPr>
          <w:rFonts w:ascii="Times New Roman" w:hAnsi="Times New Roman" w:cs="Times New Roman"/>
          <w:sz w:val="24"/>
          <w:szCs w:val="24"/>
        </w:rPr>
        <w:t xml:space="preserve"> </w:t>
      </w:r>
      <w:r w:rsidR="00A455C7">
        <w:rPr>
          <w:rFonts w:ascii="Times New Roman" w:hAnsi="Times New Roman" w:cs="Times New Roman"/>
          <w:sz w:val="24"/>
          <w:szCs w:val="24"/>
        </w:rPr>
        <w:tab/>
      </w:r>
      <w:r w:rsidR="00A455C7">
        <w:rPr>
          <w:rFonts w:ascii="Times New Roman" w:hAnsi="Times New Roman" w:cs="Times New Roman"/>
          <w:sz w:val="24"/>
          <w:szCs w:val="24"/>
        </w:rPr>
        <w:tab/>
      </w:r>
      <w:r w:rsidR="00A455C7">
        <w:rPr>
          <w:rFonts w:ascii="Times New Roman" w:hAnsi="Times New Roman" w:cs="Times New Roman"/>
          <w:sz w:val="24"/>
          <w:szCs w:val="24"/>
        </w:rPr>
        <w:tab/>
      </w:r>
      <w:r w:rsidR="00A455C7">
        <w:rPr>
          <w:rFonts w:ascii="Times New Roman" w:hAnsi="Times New Roman" w:cs="Times New Roman"/>
          <w:sz w:val="24"/>
          <w:szCs w:val="24"/>
        </w:rPr>
        <w:tab/>
      </w:r>
      <w:r w:rsidR="00A455C7">
        <w:rPr>
          <w:rFonts w:ascii="Times New Roman" w:hAnsi="Times New Roman" w:cs="Times New Roman"/>
          <w:sz w:val="24"/>
          <w:szCs w:val="24"/>
        </w:rPr>
        <w:tab/>
      </w:r>
      <w:r w:rsidR="00A455C7">
        <w:rPr>
          <w:rFonts w:ascii="Times New Roman" w:hAnsi="Times New Roman" w:cs="Times New Roman"/>
          <w:sz w:val="24"/>
          <w:szCs w:val="24"/>
        </w:rPr>
        <w:tab/>
      </w:r>
      <w:r w:rsidR="00A455C7">
        <w:rPr>
          <w:rFonts w:ascii="Times New Roman" w:hAnsi="Times New Roman" w:cs="Times New Roman"/>
          <w:sz w:val="24"/>
          <w:szCs w:val="24"/>
        </w:rPr>
        <w:tab/>
      </w:r>
      <w:r w:rsidR="00A455C7">
        <w:rPr>
          <w:rFonts w:ascii="Times New Roman" w:hAnsi="Times New Roman" w:cs="Times New Roman"/>
          <w:sz w:val="24"/>
          <w:szCs w:val="24"/>
        </w:rPr>
        <w:tab/>
      </w:r>
      <w:r w:rsidR="001C5E07">
        <w:rPr>
          <w:rFonts w:ascii="Times New Roman" w:hAnsi="Times New Roman" w:cs="Times New Roman"/>
          <w:sz w:val="24"/>
          <w:szCs w:val="24"/>
        </w:rPr>
        <w:tab/>
      </w:r>
      <w:r w:rsidR="001C5E07">
        <w:rPr>
          <w:rFonts w:ascii="Times New Roman" w:hAnsi="Times New Roman" w:cs="Times New Roman"/>
          <w:sz w:val="24"/>
          <w:szCs w:val="24"/>
        </w:rPr>
        <w:tab/>
      </w:r>
      <w:r w:rsidR="00A455C7">
        <w:rPr>
          <w:rFonts w:ascii="Times New Roman" w:hAnsi="Times New Roman" w:cs="Times New Roman"/>
          <w:b/>
          <w:sz w:val="24"/>
          <w:szCs w:val="24"/>
        </w:rPr>
        <w:t>11</w:t>
      </w:r>
    </w:p>
    <w:p w:rsidR="00DD40B0" w:rsidRDefault="00DD40B0" w:rsidP="004A03E2">
      <w:pPr>
        <w:spacing w:after="0"/>
        <w:jc w:val="both"/>
        <w:rPr>
          <w:rFonts w:ascii="Times New Roman" w:hAnsi="Times New Roman" w:cs="Times New Roman"/>
          <w:sz w:val="24"/>
          <w:szCs w:val="24"/>
        </w:rPr>
      </w:pPr>
      <w:r w:rsidRPr="005368FE">
        <w:rPr>
          <w:rFonts w:ascii="Times New Roman" w:hAnsi="Times New Roman" w:cs="Times New Roman"/>
          <w:sz w:val="24"/>
          <w:szCs w:val="24"/>
        </w:rPr>
        <w:t>Liabilities of State in Contracts and Torts</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Promissory </w:t>
      </w:r>
      <w:r w:rsidR="00F737D1" w:rsidRPr="005368FE">
        <w:rPr>
          <w:rFonts w:ascii="Times New Roman" w:hAnsi="Times New Roman" w:cs="Times New Roman"/>
          <w:sz w:val="24"/>
          <w:szCs w:val="24"/>
        </w:rPr>
        <w:t>Estoppel</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Administrative Tribunals</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Ombudsman</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Lokpal and Lokayukta</w:t>
      </w:r>
      <w:r w:rsidR="00C804D4" w:rsidRPr="005368FE">
        <w:rPr>
          <w:rFonts w:ascii="Times New Roman" w:hAnsi="Times New Roman" w:cs="Times New Roman"/>
          <w:sz w:val="24"/>
          <w:szCs w:val="24"/>
        </w:rPr>
        <w:t>,</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Central Vigilance Commission</w:t>
      </w:r>
      <w:r w:rsidR="00326FBC">
        <w:rPr>
          <w:rFonts w:ascii="Times New Roman" w:hAnsi="Times New Roman" w:cs="Times New Roman"/>
          <w:sz w:val="24"/>
          <w:szCs w:val="24"/>
        </w:rPr>
        <w:t xml:space="preserve"> and Transparency in Administrative actions</w:t>
      </w:r>
      <w:r w:rsidRPr="005368FE">
        <w:rPr>
          <w:rFonts w:ascii="Times New Roman" w:hAnsi="Times New Roman" w:cs="Times New Roman"/>
          <w:sz w:val="24"/>
          <w:szCs w:val="24"/>
        </w:rPr>
        <w:t>.</w:t>
      </w:r>
    </w:p>
    <w:p w:rsidR="00170BBA" w:rsidRPr="005368FE" w:rsidRDefault="00170BBA" w:rsidP="004A03E2">
      <w:pPr>
        <w:spacing w:after="0"/>
        <w:jc w:val="both"/>
        <w:rPr>
          <w:rFonts w:ascii="Times New Roman" w:hAnsi="Times New Roman" w:cs="Times New Roman"/>
          <w:sz w:val="24"/>
          <w:szCs w:val="24"/>
        </w:rPr>
      </w:pPr>
    </w:p>
    <w:p w:rsidR="00DD40B0" w:rsidRDefault="00DD40B0" w:rsidP="004A03E2">
      <w:pPr>
        <w:spacing w:after="0"/>
        <w:jc w:val="both"/>
        <w:rPr>
          <w:rFonts w:ascii="Times New Roman" w:hAnsi="Times New Roman" w:cs="Times New Roman"/>
          <w:b/>
          <w:sz w:val="24"/>
          <w:szCs w:val="24"/>
        </w:rPr>
      </w:pPr>
      <w:r w:rsidRPr="005368FE">
        <w:rPr>
          <w:rFonts w:ascii="Times New Roman" w:hAnsi="Times New Roman" w:cs="Times New Roman"/>
          <w:b/>
          <w:sz w:val="24"/>
          <w:szCs w:val="24"/>
        </w:rPr>
        <w:t>Suggested Readings</w:t>
      </w:r>
      <w:r w:rsidR="00FA629D">
        <w:rPr>
          <w:rFonts w:ascii="Times New Roman" w:hAnsi="Times New Roman" w:cs="Times New Roman"/>
          <w:b/>
          <w:sz w:val="24"/>
          <w:szCs w:val="24"/>
        </w:rPr>
        <w:t>:</w:t>
      </w:r>
    </w:p>
    <w:p w:rsidR="001726AB" w:rsidRPr="000F5771" w:rsidRDefault="00480F46" w:rsidP="001726A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 Takwani C.K,</w:t>
      </w:r>
      <w:r w:rsidR="00BB62EE">
        <w:rPr>
          <w:rFonts w:ascii="Times New Roman" w:eastAsia="Calibri" w:hAnsi="Times New Roman" w:cs="Times New Roman"/>
          <w:sz w:val="24"/>
          <w:szCs w:val="24"/>
        </w:rPr>
        <w:t xml:space="preserve">  </w:t>
      </w:r>
      <w:r w:rsidR="001726AB" w:rsidRPr="000F5771">
        <w:rPr>
          <w:rFonts w:ascii="Times New Roman" w:eastAsia="Calibri" w:hAnsi="Times New Roman" w:cs="Times New Roman"/>
          <w:i/>
          <w:sz w:val="24"/>
          <w:szCs w:val="24"/>
        </w:rPr>
        <w:t>Lectures on Administrative Law</w:t>
      </w:r>
      <w:r>
        <w:rPr>
          <w:rFonts w:ascii="Times New Roman" w:eastAsia="Calibri" w:hAnsi="Times New Roman" w:cs="Times New Roman"/>
          <w:i/>
          <w:sz w:val="24"/>
          <w:szCs w:val="24"/>
        </w:rPr>
        <w:t>,</w:t>
      </w:r>
      <w:r w:rsidR="00BB62EE">
        <w:rPr>
          <w:rFonts w:ascii="Times New Roman" w:eastAsia="Calibri" w:hAnsi="Times New Roman" w:cs="Times New Roman"/>
          <w:i/>
          <w:sz w:val="24"/>
          <w:szCs w:val="24"/>
        </w:rPr>
        <w:t xml:space="preserve"> </w:t>
      </w:r>
      <w:r w:rsidR="001726AB" w:rsidRPr="000F5771">
        <w:rPr>
          <w:rFonts w:ascii="Times New Roman" w:eastAsia="Calibri" w:hAnsi="Times New Roman" w:cs="Times New Roman"/>
          <w:sz w:val="24"/>
          <w:szCs w:val="24"/>
        </w:rPr>
        <w:t xml:space="preserve"> Eastern Book Company.</w:t>
      </w:r>
    </w:p>
    <w:p w:rsidR="001726AB" w:rsidRPr="000F5771" w:rsidRDefault="00BB62EE" w:rsidP="001726A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 I.P.Massey</w:t>
      </w:r>
      <w:r w:rsidR="00480F46">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26AB" w:rsidRPr="000F5771">
        <w:rPr>
          <w:rFonts w:ascii="Times New Roman" w:eastAsia="Calibri" w:hAnsi="Times New Roman" w:cs="Times New Roman"/>
          <w:sz w:val="24"/>
          <w:szCs w:val="24"/>
        </w:rPr>
        <w:t xml:space="preserve"> </w:t>
      </w:r>
      <w:r w:rsidR="001726AB" w:rsidRPr="000F5771">
        <w:rPr>
          <w:rFonts w:ascii="Times New Roman" w:eastAsia="Calibri" w:hAnsi="Times New Roman" w:cs="Times New Roman"/>
          <w:i/>
          <w:sz w:val="24"/>
          <w:szCs w:val="24"/>
        </w:rPr>
        <w:t>Administrative Law</w:t>
      </w:r>
      <w:r w:rsidR="00480F46">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sidR="001726AB" w:rsidRPr="000F5771">
        <w:rPr>
          <w:rFonts w:ascii="Times New Roman" w:eastAsia="Calibri" w:hAnsi="Times New Roman" w:cs="Times New Roman"/>
          <w:sz w:val="24"/>
          <w:szCs w:val="24"/>
        </w:rPr>
        <w:t xml:space="preserve"> Eastern Book Company.</w:t>
      </w:r>
    </w:p>
    <w:p w:rsidR="001726AB" w:rsidRPr="000F5771" w:rsidRDefault="001726AB" w:rsidP="001726AB">
      <w:pPr>
        <w:spacing w:after="0" w:line="240" w:lineRule="auto"/>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 xml:space="preserve">3. Griffith and Street, </w:t>
      </w:r>
      <w:r w:rsidRPr="000F5771">
        <w:rPr>
          <w:rFonts w:ascii="Times New Roman" w:eastAsia="Calibri" w:hAnsi="Times New Roman" w:cs="Times New Roman"/>
          <w:i/>
          <w:sz w:val="24"/>
          <w:szCs w:val="24"/>
        </w:rPr>
        <w:t>Principles of Administrative Law</w:t>
      </w:r>
      <w:r w:rsidRPr="000F5771">
        <w:rPr>
          <w:rFonts w:ascii="Times New Roman" w:eastAsia="Calibri" w:hAnsi="Times New Roman" w:cs="Times New Roman"/>
          <w:sz w:val="24"/>
          <w:szCs w:val="24"/>
        </w:rPr>
        <w:t>.</w:t>
      </w:r>
    </w:p>
    <w:p w:rsidR="001726AB" w:rsidRPr="000F5771" w:rsidRDefault="001726AB" w:rsidP="001726AB">
      <w:pPr>
        <w:spacing w:after="0" w:line="240" w:lineRule="auto"/>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 xml:space="preserve">4. Wade H.W.R., </w:t>
      </w:r>
      <w:r w:rsidRPr="000F5771">
        <w:rPr>
          <w:rFonts w:ascii="Times New Roman" w:eastAsia="Calibri" w:hAnsi="Times New Roman" w:cs="Times New Roman"/>
          <w:i/>
          <w:sz w:val="24"/>
          <w:szCs w:val="24"/>
        </w:rPr>
        <w:t>Administrative Law</w:t>
      </w:r>
      <w:r w:rsidRPr="000F5771">
        <w:rPr>
          <w:rFonts w:ascii="Times New Roman" w:eastAsia="Calibri" w:hAnsi="Times New Roman" w:cs="Times New Roman"/>
          <w:sz w:val="24"/>
          <w:szCs w:val="24"/>
        </w:rPr>
        <w:t>, Oxford Publications, 8th Edn. 2000, London.</w:t>
      </w:r>
    </w:p>
    <w:p w:rsidR="001726AB" w:rsidRPr="000F5771" w:rsidRDefault="001726AB" w:rsidP="001726AB">
      <w:pPr>
        <w:spacing w:after="0" w:line="240" w:lineRule="auto"/>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 xml:space="preserve">5. Smith De, </w:t>
      </w:r>
      <w:r w:rsidRPr="000F5771">
        <w:rPr>
          <w:rFonts w:ascii="Times New Roman" w:eastAsia="Calibri" w:hAnsi="Times New Roman" w:cs="Times New Roman"/>
          <w:i/>
          <w:sz w:val="24"/>
          <w:szCs w:val="24"/>
        </w:rPr>
        <w:t>Judicial Review of Administrative Action</w:t>
      </w:r>
      <w:r w:rsidRPr="000F5771">
        <w:rPr>
          <w:rFonts w:ascii="Times New Roman" w:eastAsia="Calibri" w:hAnsi="Times New Roman" w:cs="Times New Roman"/>
          <w:sz w:val="24"/>
          <w:szCs w:val="24"/>
        </w:rPr>
        <w:t>, Sweet and Maxwell, 1998.</w:t>
      </w:r>
    </w:p>
    <w:p w:rsidR="001726AB" w:rsidRDefault="001726AB" w:rsidP="001726AB">
      <w:pPr>
        <w:spacing w:after="0" w:line="240" w:lineRule="auto"/>
        <w:jc w:val="both"/>
        <w:rPr>
          <w:rFonts w:ascii="Times New Roman" w:eastAsia="Calibri" w:hAnsi="Times New Roman" w:cs="Times New Roman"/>
          <w:sz w:val="24"/>
          <w:szCs w:val="24"/>
        </w:rPr>
      </w:pPr>
      <w:r w:rsidRPr="000F5771">
        <w:rPr>
          <w:rFonts w:ascii="Times New Roman" w:eastAsia="Calibri" w:hAnsi="Times New Roman" w:cs="Times New Roman"/>
          <w:sz w:val="24"/>
          <w:szCs w:val="24"/>
        </w:rPr>
        <w:t xml:space="preserve">6. Sathe S.P., </w:t>
      </w:r>
      <w:r w:rsidRPr="000F5771">
        <w:rPr>
          <w:rFonts w:ascii="Times New Roman" w:eastAsia="Calibri" w:hAnsi="Times New Roman" w:cs="Times New Roman"/>
          <w:i/>
          <w:sz w:val="24"/>
          <w:szCs w:val="24"/>
        </w:rPr>
        <w:t>Administrative Law</w:t>
      </w:r>
      <w:r w:rsidRPr="000F5771">
        <w:rPr>
          <w:rFonts w:ascii="Times New Roman" w:eastAsia="Calibri" w:hAnsi="Times New Roman" w:cs="Times New Roman"/>
          <w:sz w:val="24"/>
          <w:szCs w:val="24"/>
        </w:rPr>
        <w:t>, Butterworth’s, 6th Edn. 1998.</w:t>
      </w:r>
    </w:p>
    <w:p w:rsidR="00DD40B0" w:rsidRPr="005368FE" w:rsidRDefault="001726AB" w:rsidP="001726AB">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7. </w:t>
      </w:r>
      <w:r w:rsidR="00DD40B0" w:rsidRPr="005368FE">
        <w:rPr>
          <w:rFonts w:ascii="Times New Roman" w:hAnsi="Times New Roman" w:cs="Times New Roman"/>
          <w:sz w:val="24"/>
          <w:szCs w:val="24"/>
        </w:rPr>
        <w:t>Gamer</w:t>
      </w:r>
      <w:r>
        <w:rPr>
          <w:rFonts w:ascii="Times New Roman" w:hAnsi="Times New Roman" w:cs="Times New Roman"/>
          <w:sz w:val="24"/>
          <w:szCs w:val="24"/>
        </w:rPr>
        <w:t xml:space="preserve"> J</w:t>
      </w:r>
      <w:r w:rsidR="009316FF">
        <w:rPr>
          <w:rFonts w:ascii="Times New Roman" w:hAnsi="Times New Roman" w:cs="Times New Roman"/>
          <w:sz w:val="24"/>
          <w:szCs w:val="24"/>
        </w:rPr>
        <w:t xml:space="preserve">.F </w:t>
      </w:r>
      <w:r w:rsidR="00480F46">
        <w:rPr>
          <w:rFonts w:ascii="Times New Roman" w:hAnsi="Times New Roman" w:cs="Times New Roman"/>
          <w:sz w:val="24"/>
          <w:szCs w:val="24"/>
        </w:rPr>
        <w:t xml:space="preserve">, </w:t>
      </w:r>
      <w:r w:rsidR="00DD40B0" w:rsidRPr="001726AB">
        <w:rPr>
          <w:rFonts w:ascii="Times New Roman" w:hAnsi="Times New Roman" w:cs="Times New Roman"/>
          <w:i/>
          <w:sz w:val="24"/>
          <w:szCs w:val="24"/>
        </w:rPr>
        <w:t>Administrative Law</w:t>
      </w:r>
      <w:r w:rsidR="00480F46">
        <w:rPr>
          <w:rFonts w:ascii="Times New Roman" w:hAnsi="Times New Roman" w:cs="Times New Roman"/>
          <w:i/>
          <w:sz w:val="24"/>
          <w:szCs w:val="24"/>
        </w:rPr>
        <w:t xml:space="preserve">, </w:t>
      </w:r>
      <w:r w:rsidR="00DD40B0" w:rsidRPr="005368FE">
        <w:rPr>
          <w:rFonts w:ascii="Times New Roman" w:hAnsi="Times New Roman" w:cs="Times New Roman"/>
          <w:sz w:val="24"/>
          <w:szCs w:val="24"/>
        </w:rPr>
        <w:t>Butterworths</w:t>
      </w:r>
      <w:r w:rsidR="00480F46">
        <w:rPr>
          <w:rFonts w:ascii="Times New Roman" w:hAnsi="Times New Roman" w:cs="Times New Roman"/>
          <w:sz w:val="24"/>
          <w:szCs w:val="24"/>
        </w:rPr>
        <w:t xml:space="preserve">. </w:t>
      </w:r>
      <w:r w:rsidR="00480F46" w:rsidRPr="005368FE">
        <w:rPr>
          <w:rFonts w:ascii="Times New Roman" w:hAnsi="Times New Roman" w:cs="Times New Roman"/>
          <w:sz w:val="24"/>
          <w:szCs w:val="24"/>
        </w:rPr>
        <w:t xml:space="preserve"> London</w:t>
      </w:r>
      <w:r w:rsidR="00DD40B0" w:rsidRPr="005368FE">
        <w:rPr>
          <w:rFonts w:ascii="Times New Roman" w:hAnsi="Times New Roman" w:cs="Times New Roman"/>
          <w:sz w:val="24"/>
          <w:szCs w:val="24"/>
        </w:rPr>
        <w:t>.</w:t>
      </w:r>
    </w:p>
    <w:p w:rsidR="00DD40B0" w:rsidRPr="005368FE" w:rsidRDefault="001726AB" w:rsidP="001726AB">
      <w:pPr>
        <w:spacing w:after="0"/>
        <w:jc w:val="both"/>
        <w:rPr>
          <w:rFonts w:ascii="Times New Roman" w:hAnsi="Times New Roman" w:cs="Times New Roman"/>
          <w:sz w:val="24"/>
          <w:szCs w:val="24"/>
        </w:rPr>
      </w:pPr>
      <w:r>
        <w:rPr>
          <w:rFonts w:ascii="Times New Roman" w:hAnsi="Times New Roman" w:cs="Times New Roman"/>
          <w:sz w:val="24"/>
          <w:szCs w:val="24"/>
        </w:rPr>
        <w:t>8.</w:t>
      </w:r>
      <w:r w:rsidR="00DD40B0" w:rsidRPr="005368FE">
        <w:rPr>
          <w:rFonts w:ascii="Times New Roman" w:hAnsi="Times New Roman" w:cs="Times New Roman"/>
          <w:sz w:val="24"/>
          <w:szCs w:val="24"/>
        </w:rPr>
        <w:t>Griffith</w:t>
      </w:r>
      <w:r>
        <w:rPr>
          <w:rFonts w:ascii="Times New Roman" w:hAnsi="Times New Roman" w:cs="Times New Roman"/>
          <w:sz w:val="24"/>
          <w:szCs w:val="24"/>
        </w:rPr>
        <w:t xml:space="preserve"> J.A.G. and </w:t>
      </w:r>
      <w:r w:rsidR="00DD40B0" w:rsidRPr="005368FE">
        <w:rPr>
          <w:rFonts w:ascii="Times New Roman" w:hAnsi="Times New Roman" w:cs="Times New Roman"/>
          <w:sz w:val="24"/>
          <w:szCs w:val="24"/>
        </w:rPr>
        <w:t>Street</w:t>
      </w:r>
      <w:r>
        <w:rPr>
          <w:rFonts w:ascii="Times New Roman" w:hAnsi="Times New Roman" w:cs="Times New Roman"/>
          <w:sz w:val="24"/>
          <w:szCs w:val="24"/>
        </w:rPr>
        <w:t xml:space="preserve"> H.</w:t>
      </w:r>
      <w:r w:rsidR="00480F46">
        <w:rPr>
          <w:rFonts w:ascii="Times New Roman" w:hAnsi="Times New Roman" w:cs="Times New Roman"/>
          <w:sz w:val="24"/>
          <w:szCs w:val="24"/>
        </w:rPr>
        <w:t>,</w:t>
      </w:r>
      <w:r w:rsidR="009316FF">
        <w:rPr>
          <w:rFonts w:ascii="Times New Roman" w:hAnsi="Times New Roman" w:cs="Times New Roman"/>
          <w:sz w:val="24"/>
          <w:szCs w:val="24"/>
        </w:rPr>
        <w:t xml:space="preserve"> </w:t>
      </w:r>
      <w:r w:rsidR="00DD40B0" w:rsidRPr="001726AB">
        <w:rPr>
          <w:rFonts w:ascii="Times New Roman" w:hAnsi="Times New Roman" w:cs="Times New Roman"/>
          <w:i/>
          <w:sz w:val="24"/>
          <w:szCs w:val="24"/>
        </w:rPr>
        <w:t>Principles of Administrative Law</w:t>
      </w:r>
      <w:r w:rsidR="00BF3103">
        <w:rPr>
          <w:rFonts w:ascii="Times New Roman" w:hAnsi="Times New Roman" w:cs="Times New Roman"/>
          <w:sz w:val="24"/>
          <w:szCs w:val="24"/>
        </w:rPr>
        <w:t>,</w:t>
      </w:r>
      <w:r w:rsidR="009316FF">
        <w:rPr>
          <w:rFonts w:ascii="Times New Roman" w:hAnsi="Times New Roman" w:cs="Times New Roman"/>
          <w:sz w:val="24"/>
          <w:szCs w:val="24"/>
        </w:rPr>
        <w:t xml:space="preserve"> Pitman Publishing</w:t>
      </w:r>
      <w:r w:rsidR="00480F46">
        <w:rPr>
          <w:rFonts w:ascii="Times New Roman" w:hAnsi="Times New Roman" w:cs="Times New Roman"/>
          <w:sz w:val="24"/>
          <w:szCs w:val="24"/>
        </w:rPr>
        <w:t>,</w:t>
      </w:r>
      <w:r w:rsidR="00480F46" w:rsidRPr="00480F46">
        <w:rPr>
          <w:rFonts w:ascii="Times New Roman" w:hAnsi="Times New Roman" w:cs="Times New Roman"/>
          <w:sz w:val="24"/>
          <w:szCs w:val="24"/>
        </w:rPr>
        <w:t xml:space="preserve"> </w:t>
      </w:r>
      <w:r w:rsidR="00480F46" w:rsidRPr="005368FE">
        <w:rPr>
          <w:rFonts w:ascii="Times New Roman" w:hAnsi="Times New Roman" w:cs="Times New Roman"/>
          <w:sz w:val="24"/>
          <w:szCs w:val="24"/>
        </w:rPr>
        <w:t>London</w:t>
      </w:r>
      <w:r w:rsidR="00DD40B0" w:rsidRPr="005368FE">
        <w:rPr>
          <w:rFonts w:ascii="Times New Roman" w:hAnsi="Times New Roman" w:cs="Times New Roman"/>
          <w:sz w:val="24"/>
          <w:szCs w:val="24"/>
        </w:rPr>
        <w:t>.</w:t>
      </w:r>
    </w:p>
    <w:p w:rsidR="001726AB" w:rsidRDefault="001726AB" w:rsidP="001726AB">
      <w:pPr>
        <w:spacing w:after="0"/>
        <w:jc w:val="both"/>
        <w:rPr>
          <w:rFonts w:ascii="Times New Roman" w:hAnsi="Times New Roman" w:cs="Times New Roman"/>
          <w:sz w:val="24"/>
          <w:szCs w:val="24"/>
        </w:rPr>
      </w:pPr>
      <w:r>
        <w:rPr>
          <w:rFonts w:ascii="Times New Roman" w:hAnsi="Times New Roman" w:cs="Times New Roman"/>
          <w:sz w:val="24"/>
          <w:szCs w:val="24"/>
        </w:rPr>
        <w:t xml:space="preserve">9. </w:t>
      </w:r>
      <w:r w:rsidR="00DD40B0" w:rsidRPr="005368FE">
        <w:rPr>
          <w:rFonts w:ascii="Times New Roman" w:hAnsi="Times New Roman" w:cs="Times New Roman"/>
          <w:sz w:val="24"/>
          <w:szCs w:val="24"/>
        </w:rPr>
        <w:t>De Smith</w:t>
      </w:r>
      <w:r w:rsidR="009316FF">
        <w:rPr>
          <w:rFonts w:ascii="Times New Roman" w:hAnsi="Times New Roman" w:cs="Times New Roman"/>
          <w:sz w:val="24"/>
          <w:szCs w:val="24"/>
        </w:rPr>
        <w:t xml:space="preserve"> S.A</w:t>
      </w:r>
      <w:r w:rsidR="00480F46">
        <w:rPr>
          <w:rFonts w:ascii="Times New Roman" w:hAnsi="Times New Roman" w:cs="Times New Roman"/>
          <w:sz w:val="24"/>
          <w:szCs w:val="24"/>
        </w:rPr>
        <w:t>,</w:t>
      </w:r>
      <w:r w:rsidR="00DD40B0" w:rsidRPr="005368FE">
        <w:rPr>
          <w:rFonts w:ascii="Times New Roman" w:hAnsi="Times New Roman" w:cs="Times New Roman"/>
          <w:sz w:val="24"/>
          <w:szCs w:val="24"/>
        </w:rPr>
        <w:t xml:space="preserve"> </w:t>
      </w:r>
      <w:r w:rsidR="00DD40B0" w:rsidRPr="001726AB">
        <w:rPr>
          <w:rFonts w:ascii="Times New Roman" w:hAnsi="Times New Roman" w:cs="Times New Roman"/>
          <w:i/>
          <w:sz w:val="24"/>
          <w:szCs w:val="24"/>
        </w:rPr>
        <w:t>Judicial Review of Administrative Action</w:t>
      </w:r>
      <w:r w:rsidR="00480F46">
        <w:rPr>
          <w:rFonts w:ascii="Times New Roman" w:hAnsi="Times New Roman" w:cs="Times New Roman"/>
          <w:i/>
          <w:sz w:val="24"/>
          <w:szCs w:val="24"/>
        </w:rPr>
        <w:t>,</w:t>
      </w:r>
      <w:r w:rsidR="009316FF">
        <w:rPr>
          <w:rFonts w:ascii="Times New Roman" w:hAnsi="Times New Roman" w:cs="Times New Roman"/>
          <w:sz w:val="24"/>
          <w:szCs w:val="24"/>
        </w:rPr>
        <w:t xml:space="preserve"> </w:t>
      </w:r>
      <w:r w:rsidR="00DD40B0" w:rsidRPr="005368FE">
        <w:rPr>
          <w:rFonts w:ascii="Times New Roman" w:hAnsi="Times New Roman" w:cs="Times New Roman"/>
          <w:sz w:val="24"/>
          <w:szCs w:val="24"/>
        </w:rPr>
        <w:t>Stevens and Sons</w:t>
      </w:r>
      <w:r w:rsidR="00480F46">
        <w:rPr>
          <w:rFonts w:ascii="Times New Roman" w:hAnsi="Times New Roman" w:cs="Times New Roman"/>
          <w:sz w:val="24"/>
          <w:szCs w:val="24"/>
        </w:rPr>
        <w:t>,</w:t>
      </w:r>
      <w:r w:rsidR="00480F46" w:rsidRPr="00480F46">
        <w:rPr>
          <w:rFonts w:ascii="Times New Roman" w:hAnsi="Times New Roman" w:cs="Times New Roman"/>
          <w:sz w:val="24"/>
          <w:szCs w:val="24"/>
        </w:rPr>
        <w:t xml:space="preserve"> </w:t>
      </w:r>
      <w:r w:rsidR="00480F46" w:rsidRPr="005368FE">
        <w:rPr>
          <w:rFonts w:ascii="Times New Roman" w:hAnsi="Times New Roman" w:cs="Times New Roman"/>
          <w:sz w:val="24"/>
          <w:szCs w:val="24"/>
        </w:rPr>
        <w:t>London</w:t>
      </w:r>
      <w:r w:rsidR="00DD40B0" w:rsidRPr="005368FE">
        <w:rPr>
          <w:rFonts w:ascii="Times New Roman" w:hAnsi="Times New Roman" w:cs="Times New Roman"/>
          <w:sz w:val="24"/>
          <w:szCs w:val="24"/>
        </w:rPr>
        <w:t>.</w:t>
      </w:r>
    </w:p>
    <w:p w:rsidR="00DD40B0" w:rsidRPr="005368FE" w:rsidRDefault="001726AB" w:rsidP="001726AB">
      <w:pPr>
        <w:spacing w:after="0"/>
        <w:jc w:val="both"/>
        <w:rPr>
          <w:rFonts w:ascii="Times New Roman" w:hAnsi="Times New Roman" w:cs="Times New Roman"/>
          <w:sz w:val="24"/>
          <w:szCs w:val="24"/>
        </w:rPr>
      </w:pPr>
      <w:r>
        <w:rPr>
          <w:rFonts w:ascii="Times New Roman" w:hAnsi="Times New Roman" w:cs="Times New Roman"/>
          <w:sz w:val="24"/>
          <w:szCs w:val="24"/>
        </w:rPr>
        <w:t xml:space="preserve">10. Jain M.P. and </w:t>
      </w:r>
      <w:r w:rsidR="00DD40B0" w:rsidRPr="005368FE">
        <w:rPr>
          <w:rFonts w:ascii="Times New Roman" w:hAnsi="Times New Roman" w:cs="Times New Roman"/>
          <w:sz w:val="24"/>
          <w:szCs w:val="24"/>
        </w:rPr>
        <w:t>Jain</w:t>
      </w:r>
      <w:r>
        <w:rPr>
          <w:rFonts w:ascii="Times New Roman" w:hAnsi="Times New Roman" w:cs="Times New Roman"/>
          <w:sz w:val="24"/>
          <w:szCs w:val="24"/>
        </w:rPr>
        <w:t xml:space="preserve"> S.N.,</w:t>
      </w:r>
      <w:r w:rsidR="00C872F4">
        <w:rPr>
          <w:rFonts w:ascii="Times New Roman" w:hAnsi="Times New Roman" w:cs="Times New Roman"/>
          <w:sz w:val="24"/>
          <w:szCs w:val="24"/>
        </w:rPr>
        <w:t xml:space="preserve"> </w:t>
      </w:r>
      <w:r w:rsidR="00DD40B0" w:rsidRPr="001726AB">
        <w:rPr>
          <w:rFonts w:ascii="Times New Roman" w:hAnsi="Times New Roman" w:cs="Times New Roman"/>
          <w:i/>
          <w:sz w:val="24"/>
          <w:szCs w:val="24"/>
        </w:rPr>
        <w:t>Principles of Administrative Law</w:t>
      </w:r>
      <w:r w:rsidR="00C872F4">
        <w:rPr>
          <w:rFonts w:ascii="Times New Roman" w:hAnsi="Times New Roman" w:cs="Times New Roman"/>
          <w:i/>
          <w:sz w:val="24"/>
          <w:szCs w:val="24"/>
        </w:rPr>
        <w:t xml:space="preserve">, </w:t>
      </w:r>
      <w:r w:rsidR="00DD40B0" w:rsidRPr="005368FE">
        <w:rPr>
          <w:rFonts w:ascii="Times New Roman" w:hAnsi="Times New Roman" w:cs="Times New Roman"/>
          <w:sz w:val="24"/>
          <w:szCs w:val="24"/>
        </w:rPr>
        <w:t xml:space="preserve"> </w:t>
      </w:r>
      <w:r w:rsidR="009316FF">
        <w:rPr>
          <w:rFonts w:ascii="Times New Roman" w:hAnsi="Times New Roman" w:cs="Times New Roman"/>
          <w:sz w:val="24"/>
          <w:szCs w:val="24"/>
        </w:rPr>
        <w:t>Wadhva and Company</w:t>
      </w:r>
      <w:r w:rsidR="00C872F4">
        <w:rPr>
          <w:rFonts w:ascii="Times New Roman" w:hAnsi="Times New Roman" w:cs="Times New Roman"/>
          <w:sz w:val="24"/>
          <w:szCs w:val="24"/>
        </w:rPr>
        <w:t xml:space="preserve">, </w:t>
      </w:r>
      <w:r w:rsidR="00C872F4" w:rsidRPr="005368FE">
        <w:rPr>
          <w:rFonts w:ascii="Times New Roman" w:hAnsi="Times New Roman" w:cs="Times New Roman"/>
          <w:sz w:val="24"/>
          <w:szCs w:val="24"/>
        </w:rPr>
        <w:t>Nagpur</w:t>
      </w:r>
      <w:r w:rsidR="00DD40B0" w:rsidRPr="005368FE">
        <w:rPr>
          <w:rFonts w:ascii="Times New Roman" w:hAnsi="Times New Roman" w:cs="Times New Roman"/>
          <w:sz w:val="24"/>
          <w:szCs w:val="24"/>
        </w:rPr>
        <w:t>.</w:t>
      </w:r>
    </w:p>
    <w:p w:rsidR="00DD40B0" w:rsidRPr="005368FE" w:rsidRDefault="001726AB" w:rsidP="001726AB">
      <w:pPr>
        <w:spacing w:after="0"/>
        <w:jc w:val="both"/>
        <w:rPr>
          <w:rFonts w:ascii="Times New Roman" w:hAnsi="Times New Roman" w:cs="Times New Roman"/>
          <w:sz w:val="24"/>
          <w:szCs w:val="24"/>
        </w:rPr>
      </w:pPr>
      <w:r>
        <w:rPr>
          <w:rFonts w:ascii="Times New Roman" w:hAnsi="Times New Roman" w:cs="Times New Roman"/>
          <w:sz w:val="24"/>
          <w:szCs w:val="24"/>
        </w:rPr>
        <w:t>11.</w:t>
      </w:r>
      <w:r w:rsidR="00DD40B0" w:rsidRPr="005368FE">
        <w:rPr>
          <w:rFonts w:ascii="Times New Roman" w:hAnsi="Times New Roman" w:cs="Times New Roman"/>
          <w:sz w:val="24"/>
          <w:szCs w:val="24"/>
        </w:rPr>
        <w:t>Davis</w:t>
      </w:r>
      <w:r>
        <w:rPr>
          <w:rFonts w:ascii="Times New Roman" w:hAnsi="Times New Roman" w:cs="Times New Roman"/>
          <w:sz w:val="24"/>
          <w:szCs w:val="24"/>
        </w:rPr>
        <w:t xml:space="preserve"> K.C.,</w:t>
      </w:r>
      <w:r w:rsidR="00DD40B0" w:rsidRPr="005368FE">
        <w:rPr>
          <w:rFonts w:ascii="Times New Roman" w:hAnsi="Times New Roman" w:cs="Times New Roman"/>
          <w:sz w:val="24"/>
          <w:szCs w:val="24"/>
        </w:rPr>
        <w:t xml:space="preserve"> </w:t>
      </w:r>
      <w:r w:rsidR="00DD40B0" w:rsidRPr="001726AB">
        <w:rPr>
          <w:rFonts w:ascii="Times New Roman" w:hAnsi="Times New Roman" w:cs="Times New Roman"/>
          <w:i/>
          <w:sz w:val="24"/>
          <w:szCs w:val="24"/>
        </w:rPr>
        <w:t>Administrative Law &amp; Government</w:t>
      </w:r>
      <w:r w:rsidR="00DD40B0" w:rsidRPr="005368FE">
        <w:rPr>
          <w:rFonts w:ascii="Times New Roman" w:hAnsi="Times New Roman" w:cs="Times New Roman"/>
          <w:sz w:val="24"/>
          <w:szCs w:val="24"/>
        </w:rPr>
        <w:t>, West Publishing Co., St. Paul Minn</w:t>
      </w:r>
    </w:p>
    <w:p w:rsidR="00DD40B0" w:rsidRPr="005368FE" w:rsidRDefault="001726AB" w:rsidP="001726AB">
      <w:pPr>
        <w:spacing w:after="0"/>
        <w:jc w:val="both"/>
        <w:rPr>
          <w:rFonts w:ascii="Times New Roman" w:hAnsi="Times New Roman" w:cs="Times New Roman"/>
          <w:sz w:val="24"/>
          <w:szCs w:val="24"/>
        </w:rPr>
      </w:pPr>
      <w:r>
        <w:rPr>
          <w:rFonts w:ascii="Times New Roman" w:hAnsi="Times New Roman" w:cs="Times New Roman"/>
          <w:sz w:val="24"/>
          <w:szCs w:val="24"/>
        </w:rPr>
        <w:t xml:space="preserve">12. </w:t>
      </w:r>
      <w:r w:rsidR="00DD40B0" w:rsidRPr="005368FE">
        <w:rPr>
          <w:rFonts w:ascii="Times New Roman" w:hAnsi="Times New Roman" w:cs="Times New Roman"/>
          <w:sz w:val="24"/>
          <w:szCs w:val="24"/>
        </w:rPr>
        <w:t>Foulkes</w:t>
      </w:r>
      <w:r>
        <w:rPr>
          <w:rFonts w:ascii="Times New Roman" w:hAnsi="Times New Roman" w:cs="Times New Roman"/>
          <w:sz w:val="24"/>
          <w:szCs w:val="24"/>
        </w:rPr>
        <w:t xml:space="preserve"> David,</w:t>
      </w:r>
      <w:r w:rsidR="00DD40B0" w:rsidRPr="005368FE">
        <w:rPr>
          <w:rFonts w:ascii="Times New Roman" w:hAnsi="Times New Roman" w:cs="Times New Roman"/>
          <w:sz w:val="24"/>
          <w:szCs w:val="24"/>
        </w:rPr>
        <w:t xml:space="preserve"> </w:t>
      </w:r>
      <w:r w:rsidR="00DD40B0" w:rsidRPr="001726AB">
        <w:rPr>
          <w:rFonts w:ascii="Times New Roman" w:hAnsi="Times New Roman" w:cs="Times New Roman"/>
          <w:i/>
          <w:sz w:val="24"/>
          <w:szCs w:val="24"/>
        </w:rPr>
        <w:t>Administrative Law</w:t>
      </w:r>
      <w:r w:rsidR="00DD40B0" w:rsidRPr="005368FE">
        <w:rPr>
          <w:rFonts w:ascii="Times New Roman" w:hAnsi="Times New Roman" w:cs="Times New Roman"/>
          <w:sz w:val="24"/>
          <w:szCs w:val="24"/>
        </w:rPr>
        <w:t xml:space="preserve">, </w:t>
      </w:r>
      <w:r w:rsidR="00C872F4">
        <w:rPr>
          <w:rFonts w:ascii="Times New Roman" w:hAnsi="Times New Roman" w:cs="Times New Roman"/>
          <w:sz w:val="24"/>
          <w:szCs w:val="24"/>
        </w:rPr>
        <w:t xml:space="preserve"> </w:t>
      </w:r>
      <w:r w:rsidR="00DD40B0" w:rsidRPr="005368FE">
        <w:rPr>
          <w:rFonts w:ascii="Times New Roman" w:hAnsi="Times New Roman" w:cs="Times New Roman"/>
          <w:sz w:val="24"/>
          <w:szCs w:val="24"/>
        </w:rPr>
        <w:t>Butterworths, London.</w:t>
      </w:r>
    </w:p>
    <w:p w:rsidR="00DD40B0" w:rsidRDefault="001726AB" w:rsidP="001726AB">
      <w:pPr>
        <w:spacing w:after="0"/>
        <w:jc w:val="both"/>
        <w:rPr>
          <w:rFonts w:ascii="Times New Roman" w:hAnsi="Times New Roman" w:cs="Times New Roman"/>
          <w:sz w:val="24"/>
          <w:szCs w:val="24"/>
        </w:rPr>
      </w:pPr>
      <w:r>
        <w:rPr>
          <w:rFonts w:ascii="Times New Roman" w:hAnsi="Times New Roman" w:cs="Times New Roman"/>
          <w:sz w:val="24"/>
          <w:szCs w:val="24"/>
        </w:rPr>
        <w:t xml:space="preserve">13. </w:t>
      </w:r>
      <w:r w:rsidR="00DD40B0" w:rsidRPr="005368FE">
        <w:rPr>
          <w:rFonts w:ascii="Times New Roman" w:hAnsi="Times New Roman" w:cs="Times New Roman"/>
          <w:sz w:val="24"/>
          <w:szCs w:val="24"/>
        </w:rPr>
        <w:t>Khan</w:t>
      </w:r>
      <w:r>
        <w:rPr>
          <w:rFonts w:ascii="Times New Roman" w:hAnsi="Times New Roman" w:cs="Times New Roman"/>
          <w:sz w:val="24"/>
          <w:szCs w:val="24"/>
        </w:rPr>
        <w:t xml:space="preserve"> Dr Abdul Rayees,</w:t>
      </w:r>
      <w:r w:rsidR="00DD40B0" w:rsidRPr="005368FE">
        <w:rPr>
          <w:rFonts w:ascii="Times New Roman" w:hAnsi="Times New Roman" w:cs="Times New Roman"/>
          <w:sz w:val="24"/>
          <w:szCs w:val="24"/>
        </w:rPr>
        <w:t xml:space="preserve"> </w:t>
      </w:r>
      <w:r w:rsidR="00DD40B0" w:rsidRPr="001726AB">
        <w:rPr>
          <w:rFonts w:ascii="Times New Roman" w:hAnsi="Times New Roman" w:cs="Times New Roman"/>
          <w:i/>
          <w:sz w:val="24"/>
          <w:szCs w:val="24"/>
        </w:rPr>
        <w:t>Administrative Law</w:t>
      </w:r>
      <w:r>
        <w:rPr>
          <w:rFonts w:ascii="Times New Roman" w:hAnsi="Times New Roman" w:cs="Times New Roman"/>
          <w:sz w:val="24"/>
          <w:szCs w:val="24"/>
        </w:rPr>
        <w:t>,</w:t>
      </w:r>
      <w:r w:rsidR="00DD40B0" w:rsidRPr="005368FE">
        <w:rPr>
          <w:rFonts w:ascii="Times New Roman" w:hAnsi="Times New Roman" w:cs="Times New Roman"/>
          <w:sz w:val="24"/>
          <w:szCs w:val="24"/>
        </w:rPr>
        <w:t xml:space="preserve"> K.K. Publications,</w:t>
      </w:r>
      <w:r w:rsidR="00C872F4">
        <w:rPr>
          <w:rFonts w:ascii="Times New Roman" w:hAnsi="Times New Roman" w:cs="Times New Roman"/>
          <w:sz w:val="24"/>
          <w:szCs w:val="24"/>
        </w:rPr>
        <w:t xml:space="preserve"> </w:t>
      </w:r>
      <w:r w:rsidR="00DD40B0" w:rsidRPr="005368FE">
        <w:rPr>
          <w:rFonts w:ascii="Times New Roman" w:hAnsi="Times New Roman" w:cs="Times New Roman"/>
          <w:sz w:val="24"/>
          <w:szCs w:val="24"/>
        </w:rPr>
        <w:t xml:space="preserve">Hyderabad. </w:t>
      </w:r>
    </w:p>
    <w:p w:rsidR="001C5E07" w:rsidRPr="005368FE" w:rsidRDefault="001C5E07" w:rsidP="001726AB">
      <w:pPr>
        <w:spacing w:after="0"/>
        <w:jc w:val="both"/>
        <w:rPr>
          <w:rFonts w:ascii="Times New Roman" w:hAnsi="Times New Roman" w:cs="Times New Roman"/>
          <w:sz w:val="24"/>
          <w:szCs w:val="24"/>
        </w:rPr>
      </w:pPr>
    </w:p>
    <w:tbl>
      <w:tblPr>
        <w:tblW w:w="4934" w:type="pct"/>
        <w:tblInd w:w="18" w:type="dxa"/>
        <w:tblLook w:val="01E0"/>
      </w:tblPr>
      <w:tblGrid>
        <w:gridCol w:w="7740"/>
        <w:gridCol w:w="1710"/>
      </w:tblGrid>
      <w:tr w:rsidR="002A6775" w:rsidRPr="005368FE" w:rsidTr="003607E6">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2A6775" w:rsidRPr="005368FE" w:rsidRDefault="002A6775" w:rsidP="009A6207">
            <w:pPr>
              <w:spacing w:before="100" w:beforeAutospacing="1" w:after="100" w:afterAutospacing="1"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1C5E07">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5B36ED" w:rsidRPr="005368FE">
              <w:rPr>
                <w:rFonts w:ascii="Times New Roman" w:hAnsi="Times New Roman" w:cs="Times New Roman"/>
                <w:b/>
                <w:sz w:val="24"/>
                <w:szCs w:val="24"/>
              </w:rPr>
              <w:t>Minorities Law</w:t>
            </w:r>
          </w:p>
        </w:tc>
        <w:tc>
          <w:tcPr>
            <w:tcW w:w="905" w:type="pct"/>
            <w:tcBorders>
              <w:top w:val="single" w:sz="4" w:space="0" w:color="auto"/>
              <w:left w:val="single" w:sz="4" w:space="0" w:color="auto"/>
              <w:bottom w:val="single" w:sz="4" w:space="0" w:color="auto"/>
              <w:right w:val="single" w:sz="4" w:space="0" w:color="auto"/>
            </w:tcBorders>
            <w:vAlign w:val="center"/>
          </w:tcPr>
          <w:p w:rsidR="002A6775" w:rsidRPr="005368FE" w:rsidRDefault="002A6775" w:rsidP="009A620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1C5E07">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2A6775" w:rsidRPr="005368FE" w:rsidTr="003607E6">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2A6775" w:rsidRPr="005368FE" w:rsidRDefault="002A6775" w:rsidP="009A6207">
            <w:pPr>
              <w:widowControl w:val="0"/>
              <w:tabs>
                <w:tab w:val="left" w:pos="567"/>
                <w:tab w:val="left" w:pos="1376"/>
                <w:tab w:val="left" w:pos="1698"/>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1C5E07">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LMCAL 622                        L T P                   3 0 0</w:t>
            </w:r>
          </w:p>
        </w:tc>
        <w:tc>
          <w:tcPr>
            <w:tcW w:w="905" w:type="pct"/>
            <w:tcBorders>
              <w:top w:val="single" w:sz="4" w:space="0" w:color="auto"/>
              <w:left w:val="single" w:sz="4" w:space="0" w:color="auto"/>
              <w:bottom w:val="single" w:sz="4" w:space="0" w:color="auto"/>
              <w:right w:val="single" w:sz="4" w:space="0" w:color="auto"/>
            </w:tcBorders>
            <w:vAlign w:val="center"/>
          </w:tcPr>
          <w:p w:rsidR="002A6775" w:rsidRPr="005368FE" w:rsidRDefault="002A6775" w:rsidP="009A6207">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Credits</w:t>
            </w:r>
            <w:r w:rsidR="001C5E07">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0C24AC">
              <w:rPr>
                <w:rFonts w:ascii="Times New Roman" w:hAnsi="Times New Roman" w:cs="Times New Roman"/>
                <w:b/>
                <w:sz w:val="24"/>
                <w:szCs w:val="24"/>
              </w:rPr>
              <w:t>3</w:t>
            </w:r>
          </w:p>
        </w:tc>
      </w:tr>
    </w:tbl>
    <w:p w:rsidR="00B843F3" w:rsidRPr="005368FE" w:rsidRDefault="002A6775" w:rsidP="009A6207">
      <w:pPr>
        <w:jc w:val="both"/>
        <w:rPr>
          <w:rFonts w:ascii="Times New Roman" w:eastAsia="Times New Roman" w:hAnsi="Times New Roman" w:cs="Times New Roman"/>
          <w:sz w:val="24"/>
          <w:szCs w:val="24"/>
        </w:rPr>
      </w:pPr>
      <w:r w:rsidRPr="005368FE">
        <w:rPr>
          <w:rFonts w:ascii="Times New Roman" w:eastAsia="Times New Roman" w:hAnsi="Times New Roman" w:cs="Times New Roman"/>
          <w:b/>
          <w:sz w:val="24"/>
          <w:szCs w:val="24"/>
        </w:rPr>
        <w:t>Objective</w:t>
      </w:r>
      <w:r w:rsidR="001C5E07">
        <w:rPr>
          <w:rFonts w:ascii="Times New Roman" w:eastAsia="Times New Roman" w:hAnsi="Times New Roman" w:cs="Times New Roman"/>
          <w:sz w:val="24"/>
          <w:szCs w:val="24"/>
        </w:rPr>
        <w:t>:</w:t>
      </w:r>
      <w:r w:rsidR="003607E6" w:rsidRPr="005368FE">
        <w:rPr>
          <w:rFonts w:ascii="Times New Roman" w:eastAsia="Times New Roman" w:hAnsi="Times New Roman" w:cs="Times New Roman"/>
          <w:sz w:val="24"/>
          <w:szCs w:val="24"/>
        </w:rPr>
        <w:t xml:space="preserve"> </w:t>
      </w:r>
      <w:r w:rsidR="00380897">
        <w:rPr>
          <w:rFonts w:ascii="Times New Roman" w:eastAsia="Times New Roman" w:hAnsi="Times New Roman" w:cs="Times New Roman"/>
          <w:sz w:val="24"/>
          <w:szCs w:val="24"/>
        </w:rPr>
        <w:t>To familiarize students with the rights of minorities and the constitutional provisions related to minorities.</w:t>
      </w:r>
    </w:p>
    <w:p w:rsidR="002A6775" w:rsidRDefault="00E8152D" w:rsidP="00B456D9">
      <w:pPr>
        <w:spacing w:after="0" w:line="240" w:lineRule="auto"/>
        <w:jc w:val="both"/>
        <w:rPr>
          <w:rFonts w:ascii="Times New Roman" w:hAnsi="Times New Roman" w:cs="Times New Roman"/>
          <w:b/>
          <w:sz w:val="24"/>
          <w:szCs w:val="24"/>
        </w:rPr>
      </w:pPr>
      <w:r w:rsidRPr="005368FE">
        <w:rPr>
          <w:rFonts w:ascii="Times New Roman" w:hAnsi="Times New Roman" w:cs="Times New Roman"/>
          <w:sz w:val="24"/>
          <w:szCs w:val="24"/>
        </w:rPr>
        <w:tab/>
      </w:r>
      <w:r w:rsidRPr="005368FE">
        <w:rPr>
          <w:rFonts w:ascii="Times New Roman" w:hAnsi="Times New Roman" w:cs="Times New Roman"/>
          <w:sz w:val="24"/>
          <w:szCs w:val="24"/>
        </w:rPr>
        <w:tab/>
      </w:r>
      <w:r w:rsidRPr="005368FE">
        <w:rPr>
          <w:rFonts w:ascii="Times New Roman" w:hAnsi="Times New Roman" w:cs="Times New Roman"/>
          <w:sz w:val="24"/>
          <w:szCs w:val="24"/>
        </w:rPr>
        <w:tab/>
      </w:r>
      <w:r w:rsidRPr="005368FE">
        <w:rPr>
          <w:rFonts w:ascii="Times New Roman" w:hAnsi="Times New Roman" w:cs="Times New Roman"/>
          <w:sz w:val="24"/>
          <w:szCs w:val="24"/>
        </w:rPr>
        <w:tab/>
      </w:r>
      <w:r w:rsidRPr="005368FE">
        <w:rPr>
          <w:rFonts w:ascii="Times New Roman" w:hAnsi="Times New Roman" w:cs="Times New Roman"/>
          <w:sz w:val="24"/>
          <w:szCs w:val="24"/>
        </w:rPr>
        <w:tab/>
      </w:r>
      <w:r w:rsidRPr="005368FE">
        <w:rPr>
          <w:rFonts w:ascii="Times New Roman" w:hAnsi="Times New Roman" w:cs="Times New Roman"/>
          <w:b/>
          <w:sz w:val="24"/>
          <w:szCs w:val="24"/>
        </w:rPr>
        <w:t>Syllabus</w:t>
      </w:r>
    </w:p>
    <w:p w:rsidR="00380897" w:rsidRPr="005368FE" w:rsidRDefault="00380897" w:rsidP="00B456D9">
      <w:pPr>
        <w:spacing w:after="0" w:line="240" w:lineRule="auto"/>
        <w:jc w:val="both"/>
        <w:rPr>
          <w:rFonts w:ascii="Times New Roman" w:hAnsi="Times New Roman" w:cs="Times New Roman"/>
          <w:sz w:val="24"/>
          <w:szCs w:val="24"/>
        </w:rPr>
      </w:pPr>
    </w:p>
    <w:p w:rsidR="001C5E07" w:rsidRDefault="00380897" w:rsidP="001C5E07">
      <w:pPr>
        <w:spacing w:after="0"/>
        <w:ind w:left="45" w:hanging="45"/>
        <w:jc w:val="both"/>
        <w:rPr>
          <w:rFonts w:ascii="Times New Roman" w:hAnsi="Times New Roman" w:cs="Times New Roman"/>
          <w:sz w:val="24"/>
          <w:szCs w:val="24"/>
        </w:rPr>
      </w:pPr>
      <w:r>
        <w:rPr>
          <w:rFonts w:ascii="Times New Roman" w:hAnsi="Times New Roman" w:cs="Times New Roman"/>
          <w:b/>
          <w:sz w:val="24"/>
          <w:szCs w:val="24"/>
        </w:rPr>
        <w:t>Minorities i</w:t>
      </w:r>
      <w:r w:rsidRPr="005368FE">
        <w:rPr>
          <w:rFonts w:ascii="Times New Roman" w:hAnsi="Times New Roman" w:cs="Times New Roman"/>
          <w:b/>
          <w:sz w:val="24"/>
          <w:szCs w:val="24"/>
        </w:rPr>
        <w:t>n Indian Society</w:t>
      </w:r>
      <w:r w:rsidR="002A6775" w:rsidRPr="005368FE">
        <w:rPr>
          <w:rFonts w:ascii="Times New Roman" w:hAnsi="Times New Roman" w:cs="Times New Roman"/>
          <w:b/>
          <w:sz w:val="24"/>
          <w:szCs w:val="24"/>
        </w:rPr>
        <w:t xml:space="preserve">                              </w:t>
      </w:r>
      <w:r w:rsidR="002A6775" w:rsidRPr="005368FE">
        <w:rPr>
          <w:rFonts w:ascii="Times New Roman" w:hAnsi="Times New Roman" w:cs="Times New Roman"/>
          <w:b/>
          <w:sz w:val="24"/>
          <w:szCs w:val="24"/>
        </w:rPr>
        <w:tab/>
      </w:r>
      <w:r w:rsidR="002A6775" w:rsidRPr="005368FE">
        <w:rPr>
          <w:rFonts w:ascii="Times New Roman" w:hAnsi="Times New Roman" w:cs="Times New Roman"/>
          <w:b/>
          <w:sz w:val="24"/>
          <w:szCs w:val="24"/>
        </w:rPr>
        <w:tab/>
      </w:r>
      <w:r w:rsidR="002A6775" w:rsidRPr="005368FE">
        <w:rPr>
          <w:rFonts w:ascii="Times New Roman" w:hAnsi="Times New Roman" w:cs="Times New Roman"/>
          <w:b/>
          <w:sz w:val="24"/>
          <w:szCs w:val="24"/>
        </w:rPr>
        <w:tab/>
      </w:r>
      <w:r w:rsidR="002A6775" w:rsidRPr="005368FE">
        <w:rPr>
          <w:rFonts w:ascii="Times New Roman" w:hAnsi="Times New Roman" w:cs="Times New Roman"/>
          <w:b/>
          <w:sz w:val="24"/>
          <w:szCs w:val="24"/>
        </w:rPr>
        <w:tab/>
      </w:r>
      <w:r w:rsidR="002A6775" w:rsidRPr="005368FE">
        <w:rPr>
          <w:rFonts w:ascii="Times New Roman" w:hAnsi="Times New Roman" w:cs="Times New Roman"/>
          <w:b/>
          <w:sz w:val="24"/>
          <w:szCs w:val="24"/>
        </w:rPr>
        <w:tab/>
        <w:t xml:space="preserve"> </w:t>
      </w:r>
      <w:r w:rsidR="0016536E">
        <w:rPr>
          <w:rFonts w:ascii="Times New Roman" w:hAnsi="Times New Roman" w:cs="Times New Roman"/>
          <w:b/>
          <w:sz w:val="24"/>
          <w:szCs w:val="24"/>
        </w:rPr>
        <w:t>9</w:t>
      </w:r>
    </w:p>
    <w:p w:rsidR="001C5E07" w:rsidRDefault="001C5E07" w:rsidP="001C5E07">
      <w:pPr>
        <w:spacing w:after="0"/>
        <w:ind w:left="45" w:hanging="135"/>
        <w:jc w:val="both"/>
        <w:rPr>
          <w:rFonts w:ascii="Times New Roman" w:hAnsi="Times New Roman" w:cs="Times New Roman"/>
          <w:sz w:val="24"/>
          <w:szCs w:val="24"/>
        </w:rPr>
      </w:pPr>
      <w:r>
        <w:rPr>
          <w:rFonts w:ascii="Times New Roman" w:hAnsi="Times New Roman" w:cs="Times New Roman"/>
          <w:sz w:val="24"/>
          <w:szCs w:val="24"/>
        </w:rPr>
        <w:t xml:space="preserve"> </w:t>
      </w:r>
      <w:r w:rsidR="002A6775" w:rsidRPr="005368FE">
        <w:rPr>
          <w:rFonts w:ascii="Times New Roman" w:hAnsi="Times New Roman" w:cs="Times New Roman"/>
          <w:sz w:val="24"/>
          <w:szCs w:val="24"/>
        </w:rPr>
        <w:t xml:space="preserve">Concept of </w:t>
      </w:r>
      <w:r w:rsidR="00133F58" w:rsidRPr="005368FE">
        <w:rPr>
          <w:rFonts w:ascii="Times New Roman" w:hAnsi="Times New Roman" w:cs="Times New Roman"/>
          <w:sz w:val="24"/>
          <w:szCs w:val="24"/>
        </w:rPr>
        <w:t>Minorities,</w:t>
      </w:r>
      <w:r w:rsidR="003607E6" w:rsidRPr="005368FE">
        <w:rPr>
          <w:rFonts w:ascii="Times New Roman" w:hAnsi="Times New Roman" w:cs="Times New Roman"/>
          <w:sz w:val="24"/>
          <w:szCs w:val="24"/>
        </w:rPr>
        <w:t xml:space="preserve"> </w:t>
      </w:r>
      <w:r w:rsidR="002A6775" w:rsidRPr="005368FE">
        <w:rPr>
          <w:rFonts w:ascii="Times New Roman" w:hAnsi="Times New Roman" w:cs="Times New Roman"/>
          <w:sz w:val="24"/>
          <w:szCs w:val="24"/>
        </w:rPr>
        <w:t xml:space="preserve">Linguistic </w:t>
      </w:r>
      <w:r w:rsidR="00133F58" w:rsidRPr="005368FE">
        <w:rPr>
          <w:rFonts w:ascii="Times New Roman" w:hAnsi="Times New Roman" w:cs="Times New Roman"/>
          <w:sz w:val="24"/>
          <w:szCs w:val="24"/>
        </w:rPr>
        <w:t>Minorities,</w:t>
      </w:r>
      <w:r w:rsidR="003607E6" w:rsidRPr="005368FE">
        <w:rPr>
          <w:rFonts w:ascii="Times New Roman" w:hAnsi="Times New Roman" w:cs="Times New Roman"/>
          <w:sz w:val="24"/>
          <w:szCs w:val="24"/>
        </w:rPr>
        <w:t xml:space="preserve"> </w:t>
      </w:r>
      <w:r w:rsidR="002A6775" w:rsidRPr="005368FE">
        <w:rPr>
          <w:rFonts w:ascii="Times New Roman" w:hAnsi="Times New Roman" w:cs="Times New Roman"/>
          <w:sz w:val="24"/>
          <w:szCs w:val="24"/>
        </w:rPr>
        <w:t xml:space="preserve">Religious </w:t>
      </w:r>
      <w:r w:rsidR="00A86C77">
        <w:rPr>
          <w:rFonts w:ascii="Times New Roman" w:hAnsi="Times New Roman" w:cs="Times New Roman"/>
          <w:sz w:val="24"/>
          <w:szCs w:val="24"/>
        </w:rPr>
        <w:t>Minorities and C</w:t>
      </w:r>
      <w:r w:rsidR="00787D31">
        <w:rPr>
          <w:rFonts w:ascii="Times New Roman" w:hAnsi="Times New Roman" w:cs="Times New Roman"/>
          <w:sz w:val="24"/>
          <w:szCs w:val="24"/>
        </w:rPr>
        <w:t xml:space="preserve">ultural </w:t>
      </w:r>
      <w:r w:rsidR="00A86C77">
        <w:rPr>
          <w:rFonts w:ascii="Times New Roman" w:hAnsi="Times New Roman" w:cs="Times New Roman"/>
          <w:sz w:val="24"/>
          <w:szCs w:val="24"/>
        </w:rPr>
        <w:t>M</w:t>
      </w:r>
      <w:r w:rsidR="00787D31">
        <w:rPr>
          <w:rFonts w:ascii="Times New Roman" w:hAnsi="Times New Roman" w:cs="Times New Roman"/>
          <w:sz w:val="24"/>
          <w:szCs w:val="24"/>
        </w:rPr>
        <w:t xml:space="preserve">inorities and </w:t>
      </w:r>
    </w:p>
    <w:p w:rsidR="002A6775" w:rsidRDefault="001C5E07" w:rsidP="001C5E07">
      <w:pPr>
        <w:spacing w:after="0"/>
        <w:ind w:left="45" w:hanging="135"/>
        <w:jc w:val="both"/>
        <w:rPr>
          <w:rFonts w:ascii="Times New Roman" w:hAnsi="Times New Roman" w:cs="Times New Roman"/>
          <w:sz w:val="24"/>
          <w:szCs w:val="24"/>
        </w:rPr>
      </w:pPr>
      <w:r>
        <w:rPr>
          <w:rFonts w:ascii="Times New Roman" w:hAnsi="Times New Roman" w:cs="Times New Roman"/>
          <w:sz w:val="24"/>
          <w:szCs w:val="24"/>
        </w:rPr>
        <w:t xml:space="preserve"> </w:t>
      </w:r>
      <w:r w:rsidR="00787D31">
        <w:rPr>
          <w:rFonts w:ascii="Times New Roman" w:hAnsi="Times New Roman" w:cs="Times New Roman"/>
          <w:sz w:val="24"/>
          <w:szCs w:val="24"/>
        </w:rPr>
        <w:t xml:space="preserve">Concept of </w:t>
      </w:r>
      <w:r w:rsidR="003607E6" w:rsidRPr="005368FE">
        <w:rPr>
          <w:rFonts w:ascii="Times New Roman" w:hAnsi="Times New Roman" w:cs="Times New Roman"/>
          <w:sz w:val="24"/>
          <w:szCs w:val="24"/>
        </w:rPr>
        <w:t xml:space="preserve"> </w:t>
      </w:r>
      <w:r w:rsidR="00380897">
        <w:rPr>
          <w:rFonts w:ascii="Times New Roman" w:hAnsi="Times New Roman" w:cs="Times New Roman"/>
          <w:sz w:val="24"/>
          <w:szCs w:val="24"/>
        </w:rPr>
        <w:t>Secularism.</w:t>
      </w:r>
    </w:p>
    <w:p w:rsidR="001C5E07" w:rsidRDefault="001C5E07" w:rsidP="00380897">
      <w:pPr>
        <w:spacing w:after="0" w:line="240" w:lineRule="auto"/>
        <w:jc w:val="both"/>
        <w:rPr>
          <w:rFonts w:ascii="Times New Roman" w:hAnsi="Times New Roman" w:cs="Times New Roman"/>
          <w:b/>
          <w:sz w:val="24"/>
          <w:szCs w:val="24"/>
        </w:rPr>
      </w:pPr>
    </w:p>
    <w:p w:rsidR="002A6775" w:rsidRPr="005368FE" w:rsidRDefault="00380897" w:rsidP="003808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International Norms for Protection o</w:t>
      </w:r>
      <w:r w:rsidRPr="005368FE">
        <w:rPr>
          <w:rFonts w:ascii="Times New Roman" w:hAnsi="Times New Roman" w:cs="Times New Roman"/>
          <w:b/>
          <w:sz w:val="24"/>
          <w:szCs w:val="24"/>
        </w:rPr>
        <w:t>f Minorities</w:t>
      </w:r>
      <w:r w:rsidRPr="005368FE">
        <w:rPr>
          <w:rFonts w:ascii="Times New Roman" w:hAnsi="Times New Roman" w:cs="Times New Roman"/>
          <w:sz w:val="24"/>
          <w:szCs w:val="24"/>
        </w:rPr>
        <w:t xml:space="preserve"> </w:t>
      </w:r>
      <w:r w:rsidR="002A6775" w:rsidRPr="005368FE">
        <w:rPr>
          <w:rFonts w:ascii="Times New Roman" w:hAnsi="Times New Roman" w:cs="Times New Roman"/>
          <w:sz w:val="24"/>
          <w:szCs w:val="24"/>
        </w:rPr>
        <w:t xml:space="preserve">     </w:t>
      </w:r>
      <w:r w:rsidR="004C16FC" w:rsidRPr="005368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6536E">
        <w:rPr>
          <w:rFonts w:ascii="Times New Roman" w:hAnsi="Times New Roman" w:cs="Times New Roman"/>
          <w:b/>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004C16FC" w:rsidRPr="005368FE">
        <w:rPr>
          <w:rFonts w:ascii="Times New Roman" w:hAnsi="Times New Roman" w:cs="Times New Roman"/>
          <w:sz w:val="24"/>
          <w:szCs w:val="24"/>
        </w:rPr>
        <w:tab/>
      </w:r>
    </w:p>
    <w:p w:rsidR="002A6775" w:rsidRDefault="002A6775" w:rsidP="00380897">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Human Rights of Minorities, Minority Rights under the International Covenant on Civil and Political Rights, Non</w:t>
      </w:r>
      <w:r w:rsidR="004C16FC" w:rsidRPr="005368FE">
        <w:rPr>
          <w:rFonts w:ascii="Times New Roman" w:hAnsi="Times New Roman" w:cs="Times New Roman"/>
          <w:sz w:val="24"/>
          <w:szCs w:val="24"/>
        </w:rPr>
        <w:t>-</w:t>
      </w:r>
      <w:r w:rsidRPr="005368FE">
        <w:rPr>
          <w:rFonts w:ascii="Times New Roman" w:hAnsi="Times New Roman" w:cs="Times New Roman"/>
          <w:sz w:val="24"/>
          <w:szCs w:val="24"/>
        </w:rPr>
        <w:t>discrimination provisions of the United Nations Charter</w:t>
      </w:r>
      <w:r w:rsidR="003C02B2">
        <w:rPr>
          <w:rFonts w:ascii="Times New Roman" w:hAnsi="Times New Roman" w:cs="Times New Roman"/>
          <w:sz w:val="24"/>
          <w:szCs w:val="24"/>
        </w:rPr>
        <w:t>,</w:t>
      </w:r>
      <w:r w:rsidRPr="005368FE">
        <w:rPr>
          <w:rFonts w:ascii="Times New Roman" w:hAnsi="Times New Roman" w:cs="Times New Roman"/>
          <w:sz w:val="24"/>
          <w:szCs w:val="24"/>
        </w:rPr>
        <w:t xml:space="preserve"> 1945</w:t>
      </w:r>
      <w:r w:rsidR="003C02B2">
        <w:rPr>
          <w:rFonts w:ascii="Times New Roman" w:hAnsi="Times New Roman" w:cs="Times New Roman"/>
          <w:sz w:val="24"/>
          <w:szCs w:val="24"/>
        </w:rPr>
        <w:t xml:space="preserve"> and</w:t>
      </w:r>
      <w:r w:rsidRPr="005368FE">
        <w:rPr>
          <w:rFonts w:ascii="Times New Roman" w:hAnsi="Times New Roman" w:cs="Times New Roman"/>
          <w:sz w:val="24"/>
          <w:szCs w:val="24"/>
        </w:rPr>
        <w:t xml:space="preserve"> Decl</w:t>
      </w:r>
      <w:r w:rsidR="00380897">
        <w:rPr>
          <w:rFonts w:ascii="Times New Roman" w:hAnsi="Times New Roman" w:cs="Times New Roman"/>
          <w:sz w:val="24"/>
          <w:szCs w:val="24"/>
        </w:rPr>
        <w:t>aration on Rights of Minorities</w:t>
      </w:r>
      <w:r w:rsidR="003C02B2">
        <w:rPr>
          <w:rFonts w:ascii="Times New Roman" w:hAnsi="Times New Roman" w:cs="Times New Roman"/>
          <w:sz w:val="24"/>
          <w:szCs w:val="24"/>
        </w:rPr>
        <w:t>.</w:t>
      </w:r>
    </w:p>
    <w:p w:rsidR="00380897" w:rsidRPr="005368FE" w:rsidRDefault="00380897" w:rsidP="00380897">
      <w:pPr>
        <w:spacing w:after="0" w:line="240" w:lineRule="auto"/>
        <w:jc w:val="both"/>
        <w:rPr>
          <w:rFonts w:ascii="Times New Roman" w:hAnsi="Times New Roman" w:cs="Times New Roman"/>
          <w:sz w:val="24"/>
          <w:szCs w:val="24"/>
        </w:rPr>
      </w:pPr>
    </w:p>
    <w:p w:rsidR="002A6775" w:rsidRPr="005368FE" w:rsidRDefault="00380897" w:rsidP="00380897">
      <w:pPr>
        <w:spacing w:after="0" w:line="240" w:lineRule="auto"/>
        <w:jc w:val="both"/>
        <w:rPr>
          <w:rFonts w:ascii="Times New Roman" w:hAnsi="Times New Roman" w:cs="Times New Roman"/>
          <w:b/>
          <w:sz w:val="24"/>
          <w:szCs w:val="24"/>
        </w:rPr>
      </w:pPr>
      <w:r w:rsidRPr="00380897">
        <w:rPr>
          <w:rFonts w:ascii="Times New Roman" w:hAnsi="Times New Roman" w:cs="Times New Roman"/>
          <w:b/>
          <w:sz w:val="24"/>
          <w:szCs w:val="24"/>
        </w:rPr>
        <w:t>Minority Rights</w:t>
      </w:r>
      <w:r w:rsidR="002A6775" w:rsidRPr="00380897">
        <w:rPr>
          <w:rFonts w:ascii="Times New Roman" w:hAnsi="Times New Roman" w:cs="Times New Roman"/>
          <w:b/>
          <w:sz w:val="24"/>
          <w:szCs w:val="24"/>
        </w:rPr>
        <w:t xml:space="preserve">                                              </w:t>
      </w:r>
      <w:r w:rsidR="004C16FC" w:rsidRPr="00380897">
        <w:rPr>
          <w:rFonts w:ascii="Times New Roman" w:hAnsi="Times New Roman" w:cs="Times New Roman"/>
          <w:b/>
          <w:sz w:val="24"/>
          <w:szCs w:val="24"/>
        </w:rPr>
        <w:t xml:space="preserve">                         </w:t>
      </w:r>
      <w:r w:rsidR="004C16FC" w:rsidRPr="005368FE">
        <w:rPr>
          <w:rFonts w:ascii="Times New Roman" w:hAnsi="Times New Roman" w:cs="Times New Roman"/>
          <w:b/>
          <w:sz w:val="24"/>
          <w:szCs w:val="24"/>
        </w:rPr>
        <w:tab/>
      </w:r>
      <w:r w:rsidR="004C16FC" w:rsidRPr="005368FE">
        <w:rPr>
          <w:rFonts w:ascii="Times New Roman" w:hAnsi="Times New Roman" w:cs="Times New Roman"/>
          <w:b/>
          <w:sz w:val="24"/>
          <w:szCs w:val="24"/>
        </w:rPr>
        <w:tab/>
      </w:r>
      <w:r w:rsidR="004C16FC" w:rsidRPr="005368FE">
        <w:rPr>
          <w:rFonts w:ascii="Times New Roman" w:hAnsi="Times New Roman" w:cs="Times New Roman"/>
          <w:b/>
          <w:sz w:val="24"/>
          <w:szCs w:val="24"/>
        </w:rPr>
        <w:tab/>
      </w:r>
      <w:r w:rsidR="0016536E">
        <w:rPr>
          <w:rFonts w:ascii="Times New Roman" w:hAnsi="Times New Roman" w:cs="Times New Roman"/>
          <w:b/>
          <w:sz w:val="24"/>
          <w:szCs w:val="24"/>
        </w:rPr>
        <w:t>11</w:t>
      </w:r>
      <w:r w:rsidR="004C16FC" w:rsidRPr="005368FE">
        <w:rPr>
          <w:rFonts w:ascii="Times New Roman" w:hAnsi="Times New Roman" w:cs="Times New Roman"/>
          <w:b/>
          <w:sz w:val="24"/>
          <w:szCs w:val="24"/>
        </w:rPr>
        <w:tab/>
        <w:t xml:space="preserve"> </w:t>
      </w:r>
      <w:r w:rsidR="004C16FC" w:rsidRPr="005368FE">
        <w:rPr>
          <w:rFonts w:ascii="Times New Roman" w:hAnsi="Times New Roman" w:cs="Times New Roman"/>
          <w:b/>
          <w:sz w:val="24"/>
          <w:szCs w:val="24"/>
        </w:rPr>
        <w:tab/>
      </w:r>
    </w:p>
    <w:p w:rsidR="002A6775" w:rsidRDefault="002A6775" w:rsidP="00380897">
      <w:pPr>
        <w:spacing w:after="0" w:line="240" w:lineRule="auto"/>
        <w:jc w:val="both"/>
        <w:rPr>
          <w:rFonts w:ascii="Times New Roman" w:hAnsi="Times New Roman" w:cs="Times New Roman"/>
          <w:sz w:val="24"/>
          <w:szCs w:val="24"/>
        </w:rPr>
      </w:pPr>
      <w:r w:rsidRPr="005368FE">
        <w:rPr>
          <w:rFonts w:ascii="Times New Roman" w:hAnsi="Times New Roman" w:cs="Times New Roman"/>
          <w:sz w:val="24"/>
          <w:szCs w:val="24"/>
        </w:rPr>
        <w:t xml:space="preserve">Right </w:t>
      </w:r>
      <w:r w:rsidR="007556CC" w:rsidRPr="005368FE">
        <w:rPr>
          <w:rFonts w:ascii="Times New Roman" w:hAnsi="Times New Roman" w:cs="Times New Roman"/>
          <w:sz w:val="24"/>
          <w:szCs w:val="24"/>
        </w:rPr>
        <w:t xml:space="preserve">to religion, Linguistic rights, </w:t>
      </w:r>
      <w:r w:rsidR="003C02B2">
        <w:rPr>
          <w:rFonts w:ascii="Times New Roman" w:hAnsi="Times New Roman" w:cs="Times New Roman"/>
          <w:sz w:val="24"/>
          <w:szCs w:val="24"/>
        </w:rPr>
        <w:t>Right to culture and traditions and</w:t>
      </w:r>
      <w:r w:rsidR="004C16FC" w:rsidRPr="005368FE">
        <w:rPr>
          <w:rFonts w:ascii="Times New Roman" w:hAnsi="Times New Roman" w:cs="Times New Roman"/>
          <w:sz w:val="24"/>
          <w:szCs w:val="24"/>
        </w:rPr>
        <w:t xml:space="preserve"> </w:t>
      </w:r>
      <w:r w:rsidRPr="005368FE">
        <w:rPr>
          <w:rFonts w:ascii="Times New Roman" w:hAnsi="Times New Roman" w:cs="Times New Roman"/>
          <w:sz w:val="24"/>
          <w:szCs w:val="24"/>
        </w:rPr>
        <w:t xml:space="preserve">National Commission for Minority </w:t>
      </w:r>
    </w:p>
    <w:p w:rsidR="00380897" w:rsidRPr="005368FE" w:rsidRDefault="00380897" w:rsidP="00380897">
      <w:pPr>
        <w:spacing w:after="0" w:line="240" w:lineRule="auto"/>
        <w:jc w:val="both"/>
        <w:rPr>
          <w:rFonts w:ascii="Times New Roman" w:hAnsi="Times New Roman" w:cs="Times New Roman"/>
          <w:sz w:val="24"/>
          <w:szCs w:val="24"/>
        </w:rPr>
      </w:pPr>
    </w:p>
    <w:p w:rsidR="002A6775" w:rsidRDefault="00787D31" w:rsidP="0038089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Rights Of Minority in</w:t>
      </w:r>
      <w:r w:rsidR="001C5E07">
        <w:rPr>
          <w:rFonts w:ascii="Times New Roman" w:hAnsi="Times New Roman" w:cs="Times New Roman"/>
          <w:b/>
          <w:sz w:val="24"/>
          <w:szCs w:val="24"/>
        </w:rPr>
        <w:t xml:space="preserve"> </w:t>
      </w:r>
      <w:r w:rsidR="00380897" w:rsidRPr="005368FE">
        <w:rPr>
          <w:rFonts w:ascii="Times New Roman" w:hAnsi="Times New Roman" w:cs="Times New Roman"/>
          <w:b/>
          <w:sz w:val="24"/>
          <w:szCs w:val="24"/>
        </w:rPr>
        <w:t>Educational Institutions</w:t>
      </w:r>
      <w:r w:rsidR="002A6775" w:rsidRPr="005368FE">
        <w:rPr>
          <w:rFonts w:ascii="Times New Roman" w:hAnsi="Times New Roman" w:cs="Times New Roman"/>
          <w:sz w:val="24"/>
          <w:szCs w:val="24"/>
        </w:rPr>
        <w:t xml:space="preserve">                             </w:t>
      </w:r>
      <w:r w:rsidR="0016536E">
        <w:rPr>
          <w:rFonts w:ascii="Times New Roman" w:hAnsi="Times New Roman" w:cs="Times New Roman"/>
          <w:sz w:val="24"/>
          <w:szCs w:val="24"/>
        </w:rPr>
        <w:tab/>
      </w:r>
      <w:r w:rsidR="0016536E">
        <w:rPr>
          <w:rFonts w:ascii="Times New Roman" w:hAnsi="Times New Roman" w:cs="Times New Roman"/>
          <w:sz w:val="24"/>
          <w:szCs w:val="24"/>
        </w:rPr>
        <w:tab/>
      </w:r>
      <w:r w:rsidR="002A6775" w:rsidRPr="005368FE">
        <w:rPr>
          <w:rFonts w:ascii="Times New Roman" w:hAnsi="Times New Roman" w:cs="Times New Roman"/>
          <w:sz w:val="24"/>
          <w:szCs w:val="24"/>
        </w:rPr>
        <w:tab/>
      </w:r>
      <w:r w:rsidR="0016536E">
        <w:rPr>
          <w:rFonts w:ascii="Times New Roman" w:hAnsi="Times New Roman" w:cs="Times New Roman"/>
          <w:b/>
          <w:sz w:val="24"/>
          <w:szCs w:val="24"/>
        </w:rPr>
        <w:t>14</w:t>
      </w:r>
      <w:r w:rsidR="001C5E07">
        <w:rPr>
          <w:rFonts w:ascii="Times New Roman" w:hAnsi="Times New Roman" w:cs="Times New Roman"/>
          <w:b/>
          <w:sz w:val="24"/>
          <w:szCs w:val="24"/>
        </w:rPr>
        <w:t xml:space="preserve"> </w:t>
      </w:r>
      <w:r w:rsidR="002A6775" w:rsidRPr="005368FE">
        <w:rPr>
          <w:rFonts w:ascii="Times New Roman" w:hAnsi="Times New Roman" w:cs="Times New Roman"/>
          <w:sz w:val="24"/>
          <w:szCs w:val="24"/>
        </w:rPr>
        <w:t>Educational rights of Minorities, Right to administer Minority educational institution, Aided and Unaided Minority Educational Institutions, and Governmental Controls, National Commission for Min</w:t>
      </w:r>
      <w:r>
        <w:rPr>
          <w:rFonts w:ascii="Times New Roman" w:hAnsi="Times New Roman" w:cs="Times New Roman"/>
          <w:sz w:val="24"/>
          <w:szCs w:val="24"/>
        </w:rPr>
        <w:t xml:space="preserve">ority and </w:t>
      </w:r>
      <w:r w:rsidR="00380897">
        <w:rPr>
          <w:rFonts w:ascii="Times New Roman" w:hAnsi="Times New Roman" w:cs="Times New Roman"/>
          <w:sz w:val="24"/>
          <w:szCs w:val="24"/>
        </w:rPr>
        <w:t>Educational Institutions.</w:t>
      </w:r>
    </w:p>
    <w:p w:rsidR="00380897" w:rsidRPr="005368FE" w:rsidRDefault="00380897" w:rsidP="00380897">
      <w:pPr>
        <w:spacing w:after="0" w:line="240" w:lineRule="auto"/>
        <w:jc w:val="both"/>
        <w:rPr>
          <w:rFonts w:ascii="Times New Roman" w:hAnsi="Times New Roman" w:cs="Times New Roman"/>
          <w:sz w:val="24"/>
          <w:szCs w:val="24"/>
        </w:rPr>
      </w:pPr>
    </w:p>
    <w:p w:rsidR="002A6775" w:rsidRPr="005368FE" w:rsidRDefault="002A6775" w:rsidP="00380897">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 </w:t>
      </w:r>
      <w:r w:rsidR="0069577C" w:rsidRPr="005368FE">
        <w:rPr>
          <w:rFonts w:ascii="Times New Roman" w:hAnsi="Times New Roman" w:cs="Times New Roman"/>
          <w:b/>
          <w:sz w:val="24"/>
          <w:szCs w:val="24"/>
        </w:rPr>
        <w:t>Suggested Readings</w:t>
      </w:r>
      <w:r w:rsidR="0069577C">
        <w:rPr>
          <w:rFonts w:ascii="Times New Roman" w:hAnsi="Times New Roman" w:cs="Times New Roman"/>
          <w:b/>
          <w:sz w:val="24"/>
          <w:szCs w:val="24"/>
        </w:rPr>
        <w:t>:</w:t>
      </w:r>
      <w:r w:rsidR="0069577C" w:rsidRPr="005368FE">
        <w:rPr>
          <w:rFonts w:ascii="Times New Roman" w:hAnsi="Times New Roman" w:cs="Times New Roman"/>
          <w:sz w:val="24"/>
          <w:szCs w:val="24"/>
        </w:rPr>
        <w:t xml:space="preserve"> </w:t>
      </w:r>
    </w:p>
    <w:p w:rsidR="002A6775" w:rsidRPr="001611D1" w:rsidRDefault="002A6775" w:rsidP="00380897">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1. </w:t>
      </w:r>
      <w:r w:rsidR="00A2683D" w:rsidRPr="005368FE">
        <w:rPr>
          <w:rFonts w:ascii="Times New Roman" w:hAnsi="Times New Roman" w:cs="Times New Roman"/>
          <w:sz w:val="24"/>
          <w:szCs w:val="24"/>
        </w:rPr>
        <w:t xml:space="preserve">Jain </w:t>
      </w:r>
      <w:r w:rsidRPr="005368FE">
        <w:rPr>
          <w:rFonts w:ascii="Times New Roman" w:hAnsi="Times New Roman" w:cs="Times New Roman"/>
          <w:sz w:val="24"/>
          <w:szCs w:val="24"/>
        </w:rPr>
        <w:t xml:space="preserve">M.P., </w:t>
      </w:r>
      <w:r w:rsidRPr="00E04A7D">
        <w:rPr>
          <w:rFonts w:ascii="Times New Roman" w:hAnsi="Times New Roman" w:cs="Times New Roman"/>
          <w:i/>
          <w:sz w:val="24"/>
          <w:szCs w:val="24"/>
        </w:rPr>
        <w:t>Indian Constitutional Law</w:t>
      </w:r>
      <w:r w:rsidRPr="005368FE">
        <w:rPr>
          <w:rFonts w:ascii="Times New Roman" w:hAnsi="Times New Roman" w:cs="Times New Roman"/>
          <w:sz w:val="24"/>
          <w:szCs w:val="24"/>
        </w:rPr>
        <w:t xml:space="preserve"> </w:t>
      </w:r>
      <w:r w:rsidRPr="001611D1">
        <w:rPr>
          <w:rFonts w:ascii="Times New Roman" w:hAnsi="Times New Roman" w:cs="Times New Roman"/>
          <w:sz w:val="24"/>
          <w:szCs w:val="24"/>
          <w:shd w:val="clear" w:color="auto" w:fill="FFFFFF"/>
        </w:rPr>
        <w:t>N.M.Tripathi Private. Ltd., Second ed. (1970) pp. XXXIII</w:t>
      </w:r>
      <w:r w:rsidRPr="001611D1">
        <w:rPr>
          <w:rStyle w:val="apple-converted-space"/>
          <w:rFonts w:ascii="Times New Roman" w:hAnsi="Times New Roman" w:cs="Times New Roman"/>
          <w:sz w:val="24"/>
          <w:szCs w:val="24"/>
          <w:shd w:val="clear" w:color="auto" w:fill="FFFFFF"/>
        </w:rPr>
        <w:t> </w:t>
      </w:r>
    </w:p>
    <w:p w:rsidR="002A6775" w:rsidRPr="005368FE" w:rsidRDefault="00683B42" w:rsidP="00B456D9">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2A6775" w:rsidRPr="005368FE">
        <w:rPr>
          <w:rFonts w:ascii="Times New Roman" w:hAnsi="Times New Roman" w:cs="Times New Roman"/>
          <w:sz w:val="24"/>
          <w:szCs w:val="24"/>
        </w:rPr>
        <w:t>Basu</w:t>
      </w:r>
      <w:r>
        <w:rPr>
          <w:rFonts w:ascii="Times New Roman" w:hAnsi="Times New Roman" w:cs="Times New Roman"/>
          <w:sz w:val="24"/>
          <w:szCs w:val="24"/>
        </w:rPr>
        <w:t xml:space="preserve"> D D</w:t>
      </w:r>
      <w:r w:rsidR="002A6775" w:rsidRPr="005368FE">
        <w:rPr>
          <w:rFonts w:ascii="Times New Roman" w:hAnsi="Times New Roman" w:cs="Times New Roman"/>
          <w:sz w:val="24"/>
          <w:szCs w:val="24"/>
        </w:rPr>
        <w:t xml:space="preserve">, </w:t>
      </w:r>
      <w:r w:rsidR="002A6775" w:rsidRPr="00683B42">
        <w:rPr>
          <w:rFonts w:ascii="Times New Roman" w:hAnsi="Times New Roman" w:cs="Times New Roman"/>
          <w:i/>
          <w:sz w:val="24"/>
          <w:szCs w:val="24"/>
        </w:rPr>
        <w:t>Commentary on the Constitution of India</w:t>
      </w:r>
      <w:r w:rsidR="00BF3103">
        <w:rPr>
          <w:rFonts w:ascii="Times New Roman" w:hAnsi="Times New Roman" w:cs="Times New Roman"/>
          <w:i/>
          <w:sz w:val="24"/>
          <w:szCs w:val="24"/>
        </w:rPr>
        <w:t>,</w:t>
      </w:r>
      <w:r>
        <w:rPr>
          <w:rFonts w:ascii="Times New Roman" w:hAnsi="Times New Roman" w:cs="Times New Roman"/>
          <w:sz w:val="24"/>
          <w:szCs w:val="24"/>
        </w:rPr>
        <w:t xml:space="preserve"> LexisNexis</w:t>
      </w:r>
      <w:r w:rsidR="00A2683D">
        <w:rPr>
          <w:rFonts w:ascii="Times New Roman" w:hAnsi="Times New Roman" w:cs="Times New Roman"/>
          <w:sz w:val="24"/>
          <w:szCs w:val="24"/>
        </w:rPr>
        <w:t>.</w:t>
      </w:r>
    </w:p>
    <w:p w:rsidR="002A6775" w:rsidRPr="005368FE" w:rsidRDefault="00683B42" w:rsidP="00B456D9">
      <w:pPr>
        <w:spacing w:after="0"/>
        <w:jc w:val="both"/>
        <w:rPr>
          <w:rFonts w:ascii="Times New Roman" w:hAnsi="Times New Roman" w:cs="Times New Roman"/>
          <w:sz w:val="24"/>
          <w:szCs w:val="24"/>
        </w:rPr>
      </w:pPr>
      <w:r>
        <w:rPr>
          <w:rFonts w:ascii="Times New Roman" w:hAnsi="Times New Roman" w:cs="Times New Roman"/>
          <w:sz w:val="24"/>
          <w:szCs w:val="24"/>
        </w:rPr>
        <w:t>3.</w:t>
      </w:r>
      <w:r w:rsidR="002A6775" w:rsidRPr="005368FE">
        <w:rPr>
          <w:rFonts w:ascii="Times New Roman" w:hAnsi="Times New Roman" w:cs="Times New Roman"/>
          <w:sz w:val="24"/>
          <w:szCs w:val="24"/>
        </w:rPr>
        <w:t xml:space="preserve"> Seervai</w:t>
      </w:r>
      <w:r>
        <w:rPr>
          <w:rFonts w:ascii="Times New Roman" w:hAnsi="Times New Roman" w:cs="Times New Roman"/>
          <w:sz w:val="24"/>
          <w:szCs w:val="24"/>
        </w:rPr>
        <w:t xml:space="preserve"> H.M</w:t>
      </w:r>
      <w:r w:rsidR="002A6775" w:rsidRPr="005368FE">
        <w:rPr>
          <w:rFonts w:ascii="Times New Roman" w:hAnsi="Times New Roman" w:cs="Times New Roman"/>
          <w:sz w:val="24"/>
          <w:szCs w:val="24"/>
        </w:rPr>
        <w:t xml:space="preserve">, </w:t>
      </w:r>
      <w:r w:rsidR="002A6775" w:rsidRPr="00683B42">
        <w:rPr>
          <w:rFonts w:ascii="Times New Roman" w:hAnsi="Times New Roman" w:cs="Times New Roman"/>
          <w:i/>
          <w:sz w:val="24"/>
          <w:szCs w:val="24"/>
        </w:rPr>
        <w:t xml:space="preserve">Constitutional Law of </w:t>
      </w:r>
      <w:r w:rsidRPr="00683B42">
        <w:rPr>
          <w:rFonts w:ascii="Times New Roman" w:hAnsi="Times New Roman" w:cs="Times New Roman"/>
          <w:i/>
          <w:sz w:val="24"/>
          <w:szCs w:val="24"/>
        </w:rPr>
        <w:t>India</w:t>
      </w:r>
      <w:r w:rsidR="00BF3103">
        <w:rPr>
          <w:rFonts w:ascii="Times New Roman" w:hAnsi="Times New Roman" w:cs="Times New Roman"/>
          <w:sz w:val="24"/>
          <w:szCs w:val="24"/>
        </w:rPr>
        <w:t>,</w:t>
      </w:r>
      <w:r w:rsidR="00E04A7D">
        <w:rPr>
          <w:rFonts w:ascii="Times New Roman" w:hAnsi="Times New Roman" w:cs="Times New Roman"/>
          <w:sz w:val="24"/>
          <w:szCs w:val="24"/>
        </w:rPr>
        <w:t xml:space="preserve"> </w:t>
      </w:r>
      <w:r w:rsidR="00ED5117">
        <w:rPr>
          <w:rFonts w:ascii="Times New Roman" w:hAnsi="Times New Roman" w:cs="Times New Roman"/>
          <w:sz w:val="24"/>
          <w:szCs w:val="24"/>
        </w:rPr>
        <w:t>Lexis</w:t>
      </w:r>
      <w:r w:rsidR="002A6775" w:rsidRPr="005368FE">
        <w:rPr>
          <w:rFonts w:ascii="Times New Roman" w:hAnsi="Times New Roman" w:cs="Times New Roman"/>
          <w:sz w:val="24"/>
          <w:szCs w:val="24"/>
        </w:rPr>
        <w:t>Nexis</w:t>
      </w:r>
      <w:r w:rsidR="00A2683D">
        <w:rPr>
          <w:rFonts w:ascii="Times New Roman" w:hAnsi="Times New Roman" w:cs="Times New Roman"/>
          <w:sz w:val="24"/>
          <w:szCs w:val="24"/>
        </w:rPr>
        <w:t>.</w:t>
      </w:r>
    </w:p>
    <w:p w:rsidR="002A6775" w:rsidRPr="005368FE" w:rsidRDefault="00683B42" w:rsidP="00B456D9">
      <w:pPr>
        <w:spacing w:after="0"/>
        <w:jc w:val="both"/>
        <w:rPr>
          <w:rFonts w:ascii="Times New Roman" w:hAnsi="Times New Roman" w:cs="Times New Roman"/>
          <w:sz w:val="24"/>
          <w:szCs w:val="24"/>
        </w:rPr>
      </w:pPr>
      <w:r>
        <w:rPr>
          <w:rFonts w:ascii="Times New Roman" w:hAnsi="Times New Roman" w:cs="Times New Roman"/>
          <w:sz w:val="24"/>
          <w:szCs w:val="24"/>
        </w:rPr>
        <w:t>4. Singh M.P</w:t>
      </w:r>
      <w:r w:rsidR="002A6775" w:rsidRPr="005368FE">
        <w:rPr>
          <w:rFonts w:ascii="Times New Roman" w:hAnsi="Times New Roman" w:cs="Times New Roman"/>
          <w:sz w:val="24"/>
          <w:szCs w:val="24"/>
        </w:rPr>
        <w:t xml:space="preserve">, </w:t>
      </w:r>
      <w:r w:rsidR="002A6775" w:rsidRPr="00683B42">
        <w:rPr>
          <w:rFonts w:ascii="Times New Roman" w:hAnsi="Times New Roman" w:cs="Times New Roman"/>
          <w:i/>
          <w:sz w:val="24"/>
          <w:szCs w:val="24"/>
        </w:rPr>
        <w:t>Constitution of India</w:t>
      </w:r>
      <w:r w:rsidR="00BF3103">
        <w:rPr>
          <w:rFonts w:ascii="Times New Roman" w:hAnsi="Times New Roman" w:cs="Times New Roman"/>
          <w:sz w:val="24"/>
          <w:szCs w:val="24"/>
        </w:rPr>
        <w:t>,</w:t>
      </w:r>
      <w:r w:rsidR="00ED5117">
        <w:rPr>
          <w:rFonts w:ascii="Times New Roman" w:hAnsi="Times New Roman" w:cs="Times New Roman"/>
          <w:sz w:val="24"/>
          <w:szCs w:val="24"/>
        </w:rPr>
        <w:t xml:space="preserve"> Universal Publications</w:t>
      </w:r>
      <w:r w:rsidR="00A2683D">
        <w:rPr>
          <w:rFonts w:ascii="Times New Roman" w:hAnsi="Times New Roman" w:cs="Times New Roman"/>
          <w:sz w:val="24"/>
          <w:szCs w:val="24"/>
        </w:rPr>
        <w:t>.</w:t>
      </w:r>
    </w:p>
    <w:p w:rsidR="002A6775" w:rsidRPr="005368FE" w:rsidRDefault="00E04A7D" w:rsidP="00B456D9">
      <w:pPr>
        <w:spacing w:after="0"/>
        <w:jc w:val="both"/>
        <w:rPr>
          <w:rFonts w:ascii="Times New Roman" w:hAnsi="Times New Roman" w:cs="Times New Roman"/>
          <w:sz w:val="24"/>
          <w:szCs w:val="24"/>
        </w:rPr>
      </w:pPr>
      <w:r>
        <w:rPr>
          <w:rFonts w:ascii="Times New Roman" w:hAnsi="Times New Roman" w:cs="Times New Roman"/>
          <w:sz w:val="24"/>
          <w:szCs w:val="24"/>
        </w:rPr>
        <w:t>5.Brolmann, C. and others, eds..</w:t>
      </w:r>
      <w:r w:rsidR="002A6775" w:rsidRPr="005368FE">
        <w:rPr>
          <w:rFonts w:ascii="Times New Roman" w:hAnsi="Times New Roman" w:cs="Times New Roman"/>
          <w:sz w:val="24"/>
          <w:szCs w:val="24"/>
        </w:rPr>
        <w:t xml:space="preserve"> </w:t>
      </w:r>
      <w:r w:rsidR="002A6775" w:rsidRPr="00683B42">
        <w:rPr>
          <w:rFonts w:ascii="Times New Roman" w:hAnsi="Times New Roman" w:cs="Times New Roman"/>
          <w:i/>
          <w:sz w:val="24"/>
          <w:szCs w:val="24"/>
        </w:rPr>
        <w:t>Peoples</w:t>
      </w:r>
      <w:r w:rsidR="002A6775" w:rsidRPr="005368FE">
        <w:rPr>
          <w:rFonts w:ascii="Times New Roman" w:hAnsi="Times New Roman" w:cs="Times New Roman"/>
          <w:sz w:val="24"/>
          <w:szCs w:val="24"/>
        </w:rPr>
        <w:t xml:space="preserve"> </w:t>
      </w:r>
      <w:r w:rsidR="002A6775" w:rsidRPr="00683B42">
        <w:rPr>
          <w:rFonts w:ascii="Times New Roman" w:hAnsi="Times New Roman" w:cs="Times New Roman"/>
          <w:i/>
          <w:sz w:val="24"/>
          <w:szCs w:val="24"/>
        </w:rPr>
        <w:t xml:space="preserve">and Minorities in International Law </w:t>
      </w:r>
      <w:r w:rsidR="00A2683D">
        <w:rPr>
          <w:rFonts w:ascii="Times New Roman" w:hAnsi="Times New Roman" w:cs="Times New Roman"/>
          <w:i/>
          <w:sz w:val="24"/>
          <w:szCs w:val="24"/>
        </w:rPr>
        <w:t>.</w:t>
      </w:r>
    </w:p>
    <w:p w:rsidR="002A6775" w:rsidRPr="00683B42" w:rsidRDefault="00E04A7D" w:rsidP="00B456D9">
      <w:pPr>
        <w:spacing w:after="0"/>
        <w:jc w:val="both"/>
        <w:rPr>
          <w:rFonts w:ascii="Times New Roman" w:hAnsi="Times New Roman" w:cs="Times New Roman"/>
          <w:i/>
          <w:sz w:val="24"/>
          <w:szCs w:val="24"/>
        </w:rPr>
      </w:pPr>
      <w:r>
        <w:rPr>
          <w:rFonts w:ascii="Times New Roman" w:hAnsi="Times New Roman" w:cs="Times New Roman"/>
          <w:sz w:val="24"/>
          <w:szCs w:val="24"/>
        </w:rPr>
        <w:t>6.Phillips, A. and A. Rosas.</w:t>
      </w:r>
      <w:r w:rsidR="002A6775" w:rsidRPr="005368FE">
        <w:rPr>
          <w:rFonts w:ascii="Times New Roman" w:hAnsi="Times New Roman" w:cs="Times New Roman"/>
          <w:sz w:val="24"/>
          <w:szCs w:val="24"/>
        </w:rPr>
        <w:t xml:space="preserve"> eds., </w:t>
      </w:r>
      <w:r w:rsidR="002A6775" w:rsidRPr="00683B42">
        <w:rPr>
          <w:rFonts w:ascii="Times New Roman" w:hAnsi="Times New Roman" w:cs="Times New Roman"/>
          <w:i/>
          <w:sz w:val="24"/>
          <w:szCs w:val="24"/>
        </w:rPr>
        <w:t>The UN Minority Rights Declaration</w:t>
      </w:r>
      <w:r w:rsidR="00A2683D">
        <w:rPr>
          <w:rFonts w:ascii="Times New Roman" w:hAnsi="Times New Roman" w:cs="Times New Roman"/>
          <w:i/>
          <w:sz w:val="24"/>
          <w:szCs w:val="24"/>
        </w:rPr>
        <w:t>.</w:t>
      </w:r>
      <w:r w:rsidR="002A6775" w:rsidRPr="00683B42">
        <w:rPr>
          <w:rFonts w:ascii="Times New Roman" w:hAnsi="Times New Roman" w:cs="Times New Roman"/>
          <w:i/>
          <w:sz w:val="24"/>
          <w:szCs w:val="24"/>
        </w:rPr>
        <w:t xml:space="preserve"> </w:t>
      </w:r>
    </w:p>
    <w:p w:rsidR="002A6775" w:rsidRPr="005368FE" w:rsidRDefault="002A6775" w:rsidP="00B456D9">
      <w:pPr>
        <w:spacing w:after="0"/>
        <w:jc w:val="both"/>
        <w:rPr>
          <w:rFonts w:ascii="Times New Roman" w:hAnsi="Times New Roman" w:cs="Times New Roman"/>
          <w:sz w:val="24"/>
          <w:szCs w:val="24"/>
        </w:rPr>
      </w:pPr>
      <w:r w:rsidRPr="005368FE">
        <w:rPr>
          <w:rFonts w:ascii="Times New Roman" w:hAnsi="Times New Roman" w:cs="Times New Roman"/>
          <w:sz w:val="24"/>
          <w:szCs w:val="24"/>
        </w:rPr>
        <w:t>7.Reddy, Jagmohan</w:t>
      </w:r>
      <w:r w:rsidR="00E71CC3">
        <w:rPr>
          <w:rFonts w:ascii="Times New Roman" w:hAnsi="Times New Roman" w:cs="Times New Roman"/>
          <w:sz w:val="24"/>
          <w:szCs w:val="24"/>
        </w:rPr>
        <w:t>,</w:t>
      </w:r>
      <w:r w:rsidRPr="00683B42">
        <w:rPr>
          <w:rFonts w:ascii="Times New Roman" w:hAnsi="Times New Roman" w:cs="Times New Roman"/>
          <w:i/>
          <w:sz w:val="24"/>
          <w:szCs w:val="24"/>
        </w:rPr>
        <w:t xml:space="preserve"> Minorities and the Constitution</w:t>
      </w:r>
      <w:r w:rsidR="00A2683D">
        <w:rPr>
          <w:rFonts w:ascii="Times New Roman" w:hAnsi="Times New Roman" w:cs="Times New Roman"/>
          <w:i/>
          <w:sz w:val="24"/>
          <w:szCs w:val="24"/>
        </w:rPr>
        <w:t>.</w:t>
      </w:r>
    </w:p>
    <w:p w:rsidR="002A6775" w:rsidRPr="005368FE" w:rsidRDefault="002A6775" w:rsidP="00B456D9">
      <w:pPr>
        <w:spacing w:after="0"/>
        <w:jc w:val="both"/>
        <w:rPr>
          <w:rFonts w:ascii="Times New Roman" w:hAnsi="Times New Roman" w:cs="Times New Roman"/>
          <w:sz w:val="24"/>
          <w:szCs w:val="24"/>
        </w:rPr>
      </w:pPr>
      <w:r w:rsidRPr="005368FE">
        <w:rPr>
          <w:rFonts w:ascii="Times New Roman" w:hAnsi="Times New Roman" w:cs="Times New Roman"/>
          <w:sz w:val="24"/>
          <w:szCs w:val="24"/>
        </w:rPr>
        <w:t xml:space="preserve"> </w:t>
      </w:r>
      <w:r w:rsidR="002E47A8" w:rsidRPr="005368FE">
        <w:rPr>
          <w:rFonts w:ascii="Times New Roman" w:hAnsi="Times New Roman" w:cs="Times New Roman"/>
          <w:sz w:val="24"/>
          <w:szCs w:val="24"/>
        </w:rPr>
        <w:t>8. Sheth</w:t>
      </w:r>
      <w:r w:rsidRPr="005368FE">
        <w:rPr>
          <w:rFonts w:ascii="Times New Roman" w:hAnsi="Times New Roman" w:cs="Times New Roman"/>
          <w:sz w:val="24"/>
          <w:szCs w:val="24"/>
        </w:rPr>
        <w:t xml:space="preserve">, D.L. and Gurpreet Mahajan, ed., Minority </w:t>
      </w:r>
      <w:r w:rsidRPr="00683B42">
        <w:rPr>
          <w:rFonts w:ascii="Times New Roman" w:hAnsi="Times New Roman" w:cs="Times New Roman"/>
          <w:i/>
          <w:sz w:val="24"/>
          <w:szCs w:val="24"/>
        </w:rPr>
        <w:t>Identities and the Nation State</w:t>
      </w:r>
      <w:r w:rsidR="00A2683D">
        <w:rPr>
          <w:rFonts w:ascii="Times New Roman" w:hAnsi="Times New Roman" w:cs="Times New Roman"/>
          <w:sz w:val="24"/>
          <w:szCs w:val="24"/>
        </w:rPr>
        <w:t>.</w:t>
      </w:r>
    </w:p>
    <w:p w:rsidR="002A6775" w:rsidRPr="005368FE" w:rsidRDefault="00683B42" w:rsidP="00B456D9">
      <w:pPr>
        <w:spacing w:after="0"/>
        <w:jc w:val="both"/>
        <w:rPr>
          <w:rFonts w:ascii="Times New Roman" w:hAnsi="Times New Roman" w:cs="Times New Roman"/>
          <w:sz w:val="24"/>
          <w:szCs w:val="24"/>
        </w:rPr>
      </w:pPr>
      <w:r>
        <w:rPr>
          <w:rFonts w:ascii="Times New Roman" w:hAnsi="Times New Roman" w:cs="Times New Roman"/>
          <w:sz w:val="24"/>
          <w:szCs w:val="24"/>
        </w:rPr>
        <w:t>10. Thornberry</w:t>
      </w:r>
      <w:r w:rsidR="00E71CC3">
        <w:rPr>
          <w:rFonts w:ascii="Times New Roman" w:hAnsi="Times New Roman" w:cs="Times New Roman"/>
          <w:sz w:val="24"/>
          <w:szCs w:val="24"/>
        </w:rPr>
        <w:t xml:space="preserve"> Patrick,</w:t>
      </w:r>
      <w:r w:rsidR="00E04A7D">
        <w:rPr>
          <w:rFonts w:ascii="Times New Roman" w:hAnsi="Times New Roman" w:cs="Times New Roman"/>
          <w:sz w:val="24"/>
          <w:szCs w:val="24"/>
        </w:rPr>
        <w:t xml:space="preserve"> </w:t>
      </w:r>
      <w:r w:rsidR="002A6775" w:rsidRPr="005368FE">
        <w:rPr>
          <w:rFonts w:ascii="Times New Roman" w:hAnsi="Times New Roman" w:cs="Times New Roman"/>
          <w:sz w:val="24"/>
          <w:szCs w:val="24"/>
        </w:rPr>
        <w:t xml:space="preserve"> </w:t>
      </w:r>
      <w:r w:rsidR="002A6775" w:rsidRPr="00683B42">
        <w:rPr>
          <w:rFonts w:ascii="Times New Roman" w:hAnsi="Times New Roman" w:cs="Times New Roman"/>
          <w:i/>
          <w:sz w:val="24"/>
          <w:szCs w:val="24"/>
        </w:rPr>
        <w:t>International Law and the Rights of the Minorities</w:t>
      </w:r>
      <w:r w:rsidR="002A6775" w:rsidRPr="005368FE">
        <w:rPr>
          <w:rFonts w:ascii="Times New Roman" w:hAnsi="Times New Roman" w:cs="Times New Roman"/>
          <w:sz w:val="24"/>
          <w:szCs w:val="24"/>
        </w:rPr>
        <w:t>.</w:t>
      </w:r>
    </w:p>
    <w:p w:rsidR="007556CC" w:rsidRPr="005368FE" w:rsidRDefault="007556CC" w:rsidP="00B456D9">
      <w:pPr>
        <w:spacing w:after="0"/>
        <w:jc w:val="both"/>
        <w:rPr>
          <w:rFonts w:ascii="Times New Roman" w:hAnsi="Times New Roman" w:cs="Times New Roman"/>
          <w:sz w:val="24"/>
          <w:szCs w:val="24"/>
        </w:rPr>
      </w:pPr>
    </w:p>
    <w:p w:rsidR="007556CC" w:rsidRPr="005368FE" w:rsidRDefault="007556CC" w:rsidP="009A6207">
      <w:pPr>
        <w:jc w:val="both"/>
        <w:rPr>
          <w:rFonts w:ascii="Times New Roman" w:hAnsi="Times New Roman" w:cs="Times New Roman"/>
          <w:sz w:val="24"/>
          <w:szCs w:val="24"/>
        </w:rPr>
      </w:pPr>
    </w:p>
    <w:p w:rsidR="007556CC" w:rsidRDefault="007556CC" w:rsidP="009A6207">
      <w:pPr>
        <w:jc w:val="both"/>
        <w:rPr>
          <w:rFonts w:ascii="Times New Roman" w:hAnsi="Times New Roman" w:cs="Times New Roman"/>
          <w:sz w:val="24"/>
          <w:szCs w:val="24"/>
        </w:rPr>
      </w:pPr>
    </w:p>
    <w:p w:rsidR="005F5A35" w:rsidRDefault="005F5A35" w:rsidP="009A6207">
      <w:pPr>
        <w:jc w:val="both"/>
        <w:rPr>
          <w:rFonts w:ascii="Times New Roman" w:hAnsi="Times New Roman" w:cs="Times New Roman"/>
          <w:sz w:val="24"/>
          <w:szCs w:val="24"/>
        </w:rPr>
      </w:pPr>
    </w:p>
    <w:p w:rsidR="005F5A35" w:rsidRPr="005368FE" w:rsidRDefault="005F5A35" w:rsidP="009A6207">
      <w:pPr>
        <w:jc w:val="both"/>
        <w:rPr>
          <w:rFonts w:ascii="Times New Roman" w:hAnsi="Times New Roman" w:cs="Times New Roman"/>
          <w:sz w:val="24"/>
          <w:szCs w:val="24"/>
        </w:rPr>
      </w:pPr>
    </w:p>
    <w:tbl>
      <w:tblPr>
        <w:tblW w:w="4934" w:type="pct"/>
        <w:tblInd w:w="18" w:type="dxa"/>
        <w:tblLook w:val="01E0"/>
      </w:tblPr>
      <w:tblGrid>
        <w:gridCol w:w="7740"/>
        <w:gridCol w:w="1710"/>
      </w:tblGrid>
      <w:tr w:rsidR="00376BE5" w:rsidRPr="005368FE" w:rsidTr="003607E6">
        <w:trPr>
          <w:trHeight w:val="347"/>
        </w:trPr>
        <w:tc>
          <w:tcPr>
            <w:tcW w:w="4095" w:type="pct"/>
            <w:tcBorders>
              <w:top w:val="single" w:sz="4" w:space="0" w:color="auto"/>
              <w:left w:val="single" w:sz="4" w:space="0" w:color="auto"/>
              <w:bottom w:val="single" w:sz="4" w:space="0" w:color="auto"/>
              <w:right w:val="single" w:sz="4" w:space="0" w:color="auto"/>
            </w:tcBorders>
            <w:vAlign w:val="center"/>
          </w:tcPr>
          <w:p w:rsidR="00376BE5" w:rsidRPr="005368FE" w:rsidRDefault="00376BE5" w:rsidP="009A6207">
            <w:pPr>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A67332" w:rsidRPr="005368FE">
              <w:rPr>
                <w:rFonts w:ascii="Times New Roman" w:eastAsia="Times New Roman" w:hAnsi="Times New Roman" w:cs="Times New Roman"/>
                <w:b/>
                <w:sz w:val="24"/>
                <w:szCs w:val="24"/>
              </w:rPr>
              <w:t>Comparative and Global Administrative Law</w:t>
            </w:r>
          </w:p>
        </w:tc>
        <w:tc>
          <w:tcPr>
            <w:tcW w:w="905" w:type="pct"/>
            <w:tcBorders>
              <w:top w:val="single" w:sz="4" w:space="0" w:color="auto"/>
              <w:left w:val="single" w:sz="4" w:space="0" w:color="auto"/>
              <w:bottom w:val="single" w:sz="4" w:space="0" w:color="auto"/>
              <w:right w:val="single" w:sz="4" w:space="0" w:color="auto"/>
            </w:tcBorders>
            <w:vAlign w:val="center"/>
          </w:tcPr>
          <w:p w:rsidR="00376BE5" w:rsidRPr="005368FE" w:rsidRDefault="00376BE5" w:rsidP="005F5A35">
            <w:pPr>
              <w:widowControl w:val="0"/>
              <w:tabs>
                <w:tab w:val="left" w:pos="567"/>
                <w:tab w:val="left" w:pos="1068"/>
                <w:tab w:val="left" w:pos="1376"/>
              </w:tabs>
              <w:overflowPunct w:val="0"/>
              <w:autoSpaceDE w:val="0"/>
              <w:autoSpaceDN w:val="0"/>
              <w:adjustRightInd w:val="0"/>
              <w:spacing w:before="20" w:after="20"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376BE5" w:rsidRPr="005368FE" w:rsidTr="003607E6">
        <w:trPr>
          <w:trHeight w:val="332"/>
        </w:trPr>
        <w:tc>
          <w:tcPr>
            <w:tcW w:w="4095" w:type="pct"/>
            <w:tcBorders>
              <w:top w:val="single" w:sz="4" w:space="0" w:color="auto"/>
              <w:left w:val="single" w:sz="4" w:space="0" w:color="auto"/>
              <w:bottom w:val="single" w:sz="4" w:space="0" w:color="auto"/>
              <w:right w:val="single" w:sz="4" w:space="0" w:color="auto"/>
            </w:tcBorders>
            <w:vAlign w:val="center"/>
          </w:tcPr>
          <w:p w:rsidR="00376BE5" w:rsidRPr="005368FE" w:rsidRDefault="00376BE5" w:rsidP="005F5A35">
            <w:pPr>
              <w:widowControl w:val="0"/>
              <w:tabs>
                <w:tab w:val="left" w:pos="567"/>
                <w:tab w:val="left" w:pos="1376"/>
                <w:tab w:val="left" w:pos="1698"/>
              </w:tabs>
              <w:overflowPunct w:val="0"/>
              <w:autoSpaceDE w:val="0"/>
              <w:autoSpaceDN w:val="0"/>
              <w:adjustRightInd w:val="0"/>
              <w:spacing w:line="240" w:lineRule="exact"/>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Pr="005368FE">
              <w:rPr>
                <w:rFonts w:ascii="Times New Roman" w:hAnsi="Times New Roman" w:cs="Times New Roman"/>
                <w:b/>
                <w:color w:val="000000" w:themeColor="text1"/>
                <w:sz w:val="24"/>
                <w:szCs w:val="24"/>
                <w:lang w:val="en-GB"/>
              </w:rPr>
              <w:t>LMCAL 632                        L T P                   3 0 0</w:t>
            </w:r>
          </w:p>
        </w:tc>
        <w:tc>
          <w:tcPr>
            <w:tcW w:w="905" w:type="pct"/>
            <w:tcBorders>
              <w:top w:val="single" w:sz="4" w:space="0" w:color="auto"/>
              <w:left w:val="single" w:sz="4" w:space="0" w:color="auto"/>
              <w:bottom w:val="single" w:sz="4" w:space="0" w:color="auto"/>
              <w:right w:val="single" w:sz="4" w:space="0" w:color="auto"/>
            </w:tcBorders>
            <w:vAlign w:val="center"/>
          </w:tcPr>
          <w:p w:rsidR="00376BE5" w:rsidRPr="005368FE" w:rsidRDefault="009F5398" w:rsidP="009F5398">
            <w:pPr>
              <w:widowControl w:val="0"/>
              <w:tabs>
                <w:tab w:val="left" w:pos="567"/>
                <w:tab w:val="left" w:pos="1068"/>
                <w:tab w:val="left" w:pos="1376"/>
              </w:tabs>
              <w:overflowPunct w:val="0"/>
              <w:autoSpaceDE w:val="0"/>
              <w:autoSpaceDN w:val="0"/>
              <w:adjustRightInd w:val="0"/>
              <w:spacing w:line="240" w:lineRule="exact"/>
              <w:jc w:val="both"/>
              <w:rPr>
                <w:rFonts w:ascii="Times New Roman" w:hAnsi="Times New Roman" w:cs="Times New Roman"/>
                <w:b/>
                <w:sz w:val="24"/>
                <w:szCs w:val="24"/>
              </w:rPr>
            </w:pPr>
            <w:r>
              <w:rPr>
                <w:rFonts w:ascii="Times New Roman" w:hAnsi="Times New Roman" w:cs="Times New Roman"/>
                <w:b/>
                <w:sz w:val="24"/>
                <w:szCs w:val="24"/>
              </w:rPr>
              <w:t>Credits</w:t>
            </w:r>
            <w:r w:rsidR="005F5A35">
              <w:rPr>
                <w:rFonts w:ascii="Times New Roman" w:hAnsi="Times New Roman" w:cs="Times New Roman"/>
                <w:b/>
                <w:sz w:val="24"/>
                <w:szCs w:val="24"/>
              </w:rPr>
              <w:t>:</w:t>
            </w:r>
            <w:r>
              <w:rPr>
                <w:rFonts w:ascii="Times New Roman" w:hAnsi="Times New Roman" w:cs="Times New Roman"/>
                <w:b/>
                <w:sz w:val="24"/>
                <w:szCs w:val="24"/>
              </w:rPr>
              <w:t xml:space="preserve"> 3</w:t>
            </w:r>
          </w:p>
        </w:tc>
      </w:tr>
    </w:tbl>
    <w:p w:rsidR="00376BE5" w:rsidRPr="005368FE" w:rsidRDefault="00A67332" w:rsidP="009F5398">
      <w:pPr>
        <w:spacing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b/>
          <w:sz w:val="24"/>
          <w:szCs w:val="24"/>
        </w:rPr>
        <w:t>Objective</w:t>
      </w:r>
      <w:r w:rsidR="005F5A35">
        <w:rPr>
          <w:rFonts w:ascii="Times New Roman" w:eastAsia="Times New Roman" w:hAnsi="Times New Roman" w:cs="Times New Roman"/>
          <w:b/>
          <w:sz w:val="24"/>
          <w:szCs w:val="24"/>
        </w:rPr>
        <w:t>:</w:t>
      </w:r>
      <w:r w:rsidRPr="005368FE">
        <w:rPr>
          <w:rFonts w:ascii="Times New Roman" w:eastAsia="Times New Roman" w:hAnsi="Times New Roman" w:cs="Times New Roman"/>
          <w:sz w:val="24"/>
          <w:szCs w:val="24"/>
        </w:rPr>
        <w:t xml:space="preserve"> To explore the intricacies of global Administrative Law by undertaking a comparative study of some countries.</w:t>
      </w:r>
    </w:p>
    <w:p w:rsidR="008E2D16" w:rsidRDefault="008E2D16" w:rsidP="009F5398">
      <w:pPr>
        <w:spacing w:after="0" w:line="240" w:lineRule="auto"/>
        <w:ind w:left="2880" w:firstLine="720"/>
        <w:rPr>
          <w:rFonts w:ascii="Times New Roman" w:hAnsi="Times New Roman" w:cs="Times New Roman"/>
          <w:b/>
          <w:sz w:val="24"/>
          <w:szCs w:val="24"/>
        </w:rPr>
      </w:pPr>
      <w:r w:rsidRPr="005368FE">
        <w:rPr>
          <w:rFonts w:ascii="Times New Roman" w:hAnsi="Times New Roman" w:cs="Times New Roman"/>
          <w:b/>
          <w:sz w:val="24"/>
          <w:szCs w:val="24"/>
        </w:rPr>
        <w:t>Syllabus</w:t>
      </w:r>
    </w:p>
    <w:p w:rsidR="009F5398" w:rsidRPr="005368FE" w:rsidRDefault="009F5398" w:rsidP="009F5398">
      <w:pPr>
        <w:spacing w:after="0" w:line="240" w:lineRule="auto"/>
        <w:ind w:left="2880" w:firstLine="720"/>
        <w:rPr>
          <w:rFonts w:ascii="Times New Roman" w:eastAsia="Times New Roman" w:hAnsi="Times New Roman" w:cs="Times New Roman"/>
          <w:b/>
          <w:sz w:val="24"/>
          <w:szCs w:val="24"/>
        </w:rPr>
      </w:pPr>
    </w:p>
    <w:p w:rsidR="00376BE5" w:rsidRPr="005368FE" w:rsidRDefault="00376BE5"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Comparative Administrative Law</w:t>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t>8</w:t>
      </w:r>
    </w:p>
    <w:p w:rsidR="00414B91" w:rsidRPr="005368FE" w:rsidRDefault="00376BE5"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French concept of Separation of Powers and Administrative Courts</w:t>
      </w:r>
      <w:r w:rsidR="009F5398">
        <w:rPr>
          <w:rFonts w:ascii="Times New Roman" w:eastAsia="Times New Roman" w:hAnsi="Times New Roman" w:cs="Times New Roman"/>
          <w:sz w:val="24"/>
          <w:szCs w:val="24"/>
        </w:rPr>
        <w:t>,</w:t>
      </w:r>
      <w:r w:rsidR="00414B91" w:rsidRPr="005368FE">
        <w:rPr>
          <w:rFonts w:ascii="Times New Roman" w:eastAsia="Times New Roman" w:hAnsi="Times New Roman" w:cs="Times New Roman"/>
          <w:sz w:val="24"/>
          <w:szCs w:val="24"/>
        </w:rPr>
        <w:t xml:space="preserve"> </w:t>
      </w:r>
      <w:r w:rsidRPr="005368FE">
        <w:rPr>
          <w:rFonts w:ascii="Times New Roman" w:eastAsia="Times New Roman" w:hAnsi="Times New Roman" w:cs="Times New Roman"/>
          <w:sz w:val="24"/>
          <w:szCs w:val="24"/>
        </w:rPr>
        <w:t xml:space="preserve">Droit </w:t>
      </w:r>
      <w:r w:rsidR="00A67332" w:rsidRPr="005368FE">
        <w:rPr>
          <w:rFonts w:ascii="Times New Roman" w:eastAsia="Times New Roman" w:hAnsi="Times New Roman" w:cs="Times New Roman"/>
          <w:sz w:val="24"/>
          <w:szCs w:val="24"/>
        </w:rPr>
        <w:t>Administrative</w:t>
      </w:r>
    </w:p>
    <w:p w:rsidR="00376BE5" w:rsidRPr="005368FE" w:rsidRDefault="00414B91"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Administrative courts in France</w:t>
      </w:r>
      <w:r w:rsidR="009F5398">
        <w:rPr>
          <w:rFonts w:ascii="Times New Roman" w:eastAsia="Times New Roman" w:hAnsi="Times New Roman" w:cs="Times New Roman"/>
          <w:sz w:val="24"/>
          <w:szCs w:val="24"/>
        </w:rPr>
        <w:t xml:space="preserve">, </w:t>
      </w:r>
      <w:r w:rsidR="00376BE5" w:rsidRPr="005368FE">
        <w:rPr>
          <w:rFonts w:ascii="Times New Roman" w:eastAsia="Times New Roman" w:hAnsi="Times New Roman" w:cs="Times New Roman"/>
          <w:sz w:val="24"/>
          <w:szCs w:val="24"/>
        </w:rPr>
        <w:t>Councel d</w:t>
      </w:r>
      <w:r w:rsidRPr="005368FE">
        <w:rPr>
          <w:rFonts w:ascii="Times New Roman" w:eastAsia="Times New Roman" w:hAnsi="Times New Roman" w:cs="Times New Roman"/>
          <w:sz w:val="24"/>
          <w:szCs w:val="24"/>
        </w:rPr>
        <w:t>’</w:t>
      </w:r>
      <w:r w:rsidR="00376BE5" w:rsidRPr="005368FE">
        <w:rPr>
          <w:rFonts w:ascii="Times New Roman" w:eastAsia="Times New Roman" w:hAnsi="Times New Roman" w:cs="Times New Roman"/>
          <w:sz w:val="24"/>
          <w:szCs w:val="24"/>
        </w:rPr>
        <w:t>etat</w:t>
      </w:r>
    </w:p>
    <w:p w:rsidR="00376BE5" w:rsidRPr="005368FE" w:rsidRDefault="00376BE5" w:rsidP="009A6207">
      <w:pPr>
        <w:spacing w:after="0" w:line="240" w:lineRule="auto"/>
        <w:jc w:val="both"/>
        <w:rPr>
          <w:rFonts w:ascii="Times New Roman" w:eastAsia="Times New Roman" w:hAnsi="Times New Roman" w:cs="Times New Roman"/>
          <w:sz w:val="24"/>
          <w:szCs w:val="24"/>
        </w:rPr>
      </w:pPr>
    </w:p>
    <w:p w:rsidR="00376BE5" w:rsidRDefault="00376BE5"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Scope of Judicial Review in UK</w:t>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t>8</w:t>
      </w:r>
    </w:p>
    <w:p w:rsidR="00A30B21" w:rsidRPr="00A30B21" w:rsidRDefault="00A30B21" w:rsidP="009A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 grounds of judicial review, illegality, irrationality, main rules of natural justice, procedure for judicial review.</w:t>
      </w:r>
    </w:p>
    <w:p w:rsidR="00376BE5" w:rsidRPr="005368FE" w:rsidRDefault="00376BE5" w:rsidP="009A6207">
      <w:pPr>
        <w:spacing w:after="0" w:line="240" w:lineRule="auto"/>
        <w:jc w:val="both"/>
        <w:rPr>
          <w:rFonts w:ascii="Times New Roman" w:eastAsia="Times New Roman" w:hAnsi="Times New Roman" w:cs="Times New Roman"/>
          <w:b/>
          <w:sz w:val="24"/>
          <w:szCs w:val="24"/>
        </w:rPr>
      </w:pPr>
    </w:p>
    <w:p w:rsidR="00376BE5" w:rsidRDefault="00376BE5"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Scope of Judicial Review in US</w:t>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t>7</w:t>
      </w:r>
    </w:p>
    <w:p w:rsidR="00376BE5" w:rsidRDefault="00A30B21" w:rsidP="009A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Concepts,  provisions and amendments.</w:t>
      </w:r>
    </w:p>
    <w:p w:rsidR="00A30B21" w:rsidRPr="005368FE" w:rsidRDefault="00A30B21" w:rsidP="009A6207">
      <w:pPr>
        <w:spacing w:after="0" w:line="240" w:lineRule="auto"/>
        <w:jc w:val="both"/>
        <w:rPr>
          <w:rFonts w:ascii="Times New Roman" w:eastAsia="Times New Roman" w:hAnsi="Times New Roman" w:cs="Times New Roman"/>
          <w:b/>
          <w:sz w:val="24"/>
          <w:szCs w:val="24"/>
        </w:rPr>
      </w:pPr>
    </w:p>
    <w:p w:rsidR="00376BE5" w:rsidRDefault="00376BE5"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Public Interest Litigation in India and US</w:t>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t>8</w:t>
      </w:r>
    </w:p>
    <w:p w:rsidR="00A30B21" w:rsidRPr="00A30B21" w:rsidRDefault="00A30B21" w:rsidP="009A620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Meaning,</w:t>
      </w:r>
      <w:r w:rsidR="006F0CBA">
        <w:rPr>
          <w:rFonts w:ascii="Times New Roman" w:eastAsia="Times New Roman" w:hAnsi="Times New Roman" w:cs="Times New Roman"/>
          <w:sz w:val="24"/>
          <w:szCs w:val="24"/>
        </w:rPr>
        <w:t xml:space="preserve"> nature and scope</w:t>
      </w:r>
      <w:r>
        <w:rPr>
          <w:rFonts w:ascii="Times New Roman" w:eastAsia="Times New Roman" w:hAnsi="Times New Roman" w:cs="Times New Roman"/>
          <w:sz w:val="24"/>
          <w:szCs w:val="24"/>
        </w:rPr>
        <w:t xml:space="preserve"> of PIL</w:t>
      </w:r>
      <w:r w:rsidR="008461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Evolution, Growth and Development of PIL</w:t>
      </w:r>
      <w:r w:rsidR="00EC05B0">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Landmark </w:t>
      </w:r>
      <w:r w:rsidR="00C230F6">
        <w:rPr>
          <w:rFonts w:ascii="Times New Roman" w:eastAsia="Times New Roman" w:hAnsi="Times New Roman" w:cs="Times New Roman"/>
          <w:sz w:val="24"/>
          <w:szCs w:val="24"/>
        </w:rPr>
        <w:t>judgments</w:t>
      </w:r>
    </w:p>
    <w:p w:rsidR="00376BE5" w:rsidRPr="005368FE" w:rsidRDefault="00376BE5" w:rsidP="009A6207">
      <w:pPr>
        <w:spacing w:after="0" w:line="240" w:lineRule="auto"/>
        <w:jc w:val="both"/>
        <w:rPr>
          <w:rFonts w:ascii="Times New Roman" w:eastAsia="Times New Roman" w:hAnsi="Times New Roman" w:cs="Times New Roman"/>
          <w:sz w:val="24"/>
          <w:szCs w:val="24"/>
        </w:rPr>
      </w:pPr>
    </w:p>
    <w:p w:rsidR="00376BE5" w:rsidRPr="005368FE" w:rsidRDefault="00376BE5"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Global Administrative Law</w:t>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t>6</w:t>
      </w:r>
    </w:p>
    <w:p w:rsidR="00376BE5" w:rsidRPr="005368FE" w:rsidRDefault="00376BE5"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 xml:space="preserve">Globalization and Global Governance, Players in Global Governance </w:t>
      </w:r>
    </w:p>
    <w:p w:rsidR="00376BE5" w:rsidRPr="005368FE" w:rsidRDefault="00376BE5"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Public, Private and Hybrid Emergence of Global Administrative Law</w:t>
      </w:r>
      <w:r w:rsidR="00BF3103">
        <w:rPr>
          <w:rFonts w:ascii="Times New Roman" w:eastAsia="Times New Roman" w:hAnsi="Times New Roman" w:cs="Times New Roman"/>
          <w:sz w:val="24"/>
          <w:szCs w:val="24"/>
        </w:rPr>
        <w:t>,</w:t>
      </w:r>
      <w:r w:rsidRPr="005368FE">
        <w:rPr>
          <w:rFonts w:ascii="Times New Roman" w:eastAsia="Times New Roman" w:hAnsi="Times New Roman" w:cs="Times New Roman"/>
          <w:sz w:val="24"/>
          <w:szCs w:val="24"/>
        </w:rPr>
        <w:t xml:space="preserve"> Bottom up and Top </w:t>
      </w:r>
    </w:p>
    <w:p w:rsidR="00376BE5" w:rsidRPr="005368FE" w:rsidRDefault="00C012B3" w:rsidP="009A6207">
      <w:pPr>
        <w:spacing w:after="0" w:line="240" w:lineRule="auto"/>
        <w:jc w:val="both"/>
        <w:rPr>
          <w:rFonts w:ascii="Times New Roman" w:eastAsia="Times New Roman" w:hAnsi="Times New Roman" w:cs="Times New Roman"/>
          <w:sz w:val="24"/>
          <w:szCs w:val="24"/>
        </w:rPr>
      </w:pPr>
      <w:r w:rsidRPr="005368FE">
        <w:rPr>
          <w:rFonts w:ascii="Times New Roman" w:eastAsia="Times New Roman" w:hAnsi="Times New Roman" w:cs="Times New Roman"/>
          <w:sz w:val="24"/>
          <w:szCs w:val="24"/>
        </w:rPr>
        <w:t>Down</w:t>
      </w:r>
      <w:r w:rsidR="00376BE5" w:rsidRPr="005368FE">
        <w:rPr>
          <w:rFonts w:ascii="Times New Roman" w:eastAsia="Times New Roman" w:hAnsi="Times New Roman" w:cs="Times New Roman"/>
          <w:sz w:val="24"/>
          <w:szCs w:val="24"/>
        </w:rPr>
        <w:t xml:space="preserve"> approach</w:t>
      </w:r>
    </w:p>
    <w:p w:rsidR="00376BE5" w:rsidRPr="005368FE" w:rsidRDefault="00376BE5" w:rsidP="009A6207">
      <w:pPr>
        <w:spacing w:after="0" w:line="240" w:lineRule="auto"/>
        <w:jc w:val="both"/>
        <w:rPr>
          <w:rFonts w:ascii="Times New Roman" w:eastAsia="Times New Roman" w:hAnsi="Times New Roman" w:cs="Times New Roman"/>
          <w:sz w:val="24"/>
          <w:szCs w:val="24"/>
        </w:rPr>
      </w:pPr>
    </w:p>
    <w:p w:rsidR="00C230F6" w:rsidRPr="005368FE" w:rsidRDefault="00376BE5" w:rsidP="009A6207">
      <w:pPr>
        <w:spacing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Global Administrative Law</w:t>
      </w:r>
      <w:r w:rsidR="00BF3103">
        <w:rPr>
          <w:rFonts w:ascii="Times New Roman" w:eastAsia="Times New Roman" w:hAnsi="Times New Roman" w:cs="Times New Roman"/>
          <w:b/>
          <w:sz w:val="24"/>
          <w:szCs w:val="24"/>
        </w:rPr>
        <w:t>,</w:t>
      </w:r>
      <w:r w:rsidRPr="005368FE">
        <w:rPr>
          <w:rFonts w:ascii="Times New Roman" w:eastAsia="Times New Roman" w:hAnsi="Times New Roman" w:cs="Times New Roman"/>
          <w:b/>
          <w:sz w:val="24"/>
          <w:szCs w:val="24"/>
        </w:rPr>
        <w:t xml:space="preserve"> Perspectives of Developing Countries</w:t>
      </w:r>
      <w:r w:rsidR="00850137">
        <w:rPr>
          <w:rFonts w:ascii="Times New Roman" w:eastAsia="Times New Roman" w:hAnsi="Times New Roman" w:cs="Times New Roman"/>
          <w:b/>
          <w:sz w:val="24"/>
          <w:szCs w:val="24"/>
        </w:rPr>
        <w:tab/>
      </w:r>
      <w:r w:rsidR="00850137">
        <w:rPr>
          <w:rFonts w:ascii="Times New Roman" w:eastAsia="Times New Roman" w:hAnsi="Times New Roman" w:cs="Times New Roman"/>
          <w:b/>
          <w:sz w:val="24"/>
          <w:szCs w:val="24"/>
        </w:rPr>
        <w:tab/>
        <w:t>7</w:t>
      </w:r>
    </w:p>
    <w:p w:rsidR="00376BE5" w:rsidRPr="005368FE" w:rsidRDefault="00E8152D" w:rsidP="009A6207">
      <w:pPr>
        <w:jc w:val="both"/>
        <w:rPr>
          <w:rFonts w:ascii="Times New Roman" w:hAnsi="Times New Roman" w:cs="Times New Roman"/>
          <w:sz w:val="24"/>
          <w:szCs w:val="24"/>
        </w:rPr>
      </w:pPr>
      <w:r w:rsidRPr="005368FE">
        <w:rPr>
          <w:rFonts w:ascii="Times New Roman" w:hAnsi="Times New Roman" w:cs="Times New Roman"/>
          <w:sz w:val="24"/>
          <w:szCs w:val="24"/>
        </w:rPr>
        <w:t xml:space="preserve"> </w:t>
      </w:r>
    </w:p>
    <w:p w:rsidR="000A721F" w:rsidRPr="005368FE" w:rsidRDefault="000A721F" w:rsidP="00C230F6">
      <w:pPr>
        <w:spacing w:before="100" w:beforeAutospacing="1" w:after="0" w:line="240" w:lineRule="auto"/>
        <w:jc w:val="both"/>
        <w:rPr>
          <w:rFonts w:ascii="Times New Roman" w:eastAsia="Times New Roman" w:hAnsi="Times New Roman" w:cs="Times New Roman"/>
          <w:b/>
          <w:sz w:val="24"/>
          <w:szCs w:val="24"/>
        </w:rPr>
      </w:pPr>
      <w:r w:rsidRPr="005368FE">
        <w:rPr>
          <w:rFonts w:ascii="Times New Roman" w:eastAsia="Times New Roman" w:hAnsi="Times New Roman" w:cs="Times New Roman"/>
          <w:b/>
          <w:sz w:val="24"/>
          <w:szCs w:val="24"/>
        </w:rPr>
        <w:t>Suggested Readings</w:t>
      </w:r>
      <w:r w:rsidR="005F5A35">
        <w:rPr>
          <w:rFonts w:ascii="Times New Roman" w:eastAsia="Times New Roman" w:hAnsi="Times New Roman" w:cs="Times New Roman"/>
          <w:b/>
          <w:sz w:val="24"/>
          <w:szCs w:val="24"/>
        </w:rPr>
        <w:t>:</w:t>
      </w:r>
    </w:p>
    <w:p w:rsidR="00C230F6" w:rsidRDefault="000A721F" w:rsidP="00D1033C">
      <w:pPr>
        <w:pStyle w:val="ListParagraph"/>
        <w:numPr>
          <w:ilvl w:val="0"/>
          <w:numId w:val="13"/>
        </w:numPr>
        <w:spacing w:after="0" w:line="240" w:lineRule="auto"/>
        <w:ind w:left="270" w:hanging="270"/>
        <w:jc w:val="both"/>
        <w:rPr>
          <w:rFonts w:ascii="Times New Roman" w:eastAsia="Times New Roman" w:hAnsi="Times New Roman" w:cs="Times New Roman"/>
          <w:sz w:val="24"/>
          <w:szCs w:val="24"/>
        </w:rPr>
      </w:pPr>
      <w:r w:rsidRPr="00C230F6">
        <w:rPr>
          <w:rFonts w:ascii="Times New Roman" w:eastAsia="Times New Roman" w:hAnsi="Times New Roman" w:cs="Times New Roman"/>
          <w:sz w:val="24"/>
          <w:szCs w:val="24"/>
        </w:rPr>
        <w:t xml:space="preserve">Giussani  </w:t>
      </w:r>
      <w:r w:rsidR="005F5A35">
        <w:rPr>
          <w:rFonts w:ascii="Times New Roman" w:eastAsia="Times New Roman" w:hAnsi="Times New Roman" w:cs="Times New Roman"/>
          <w:sz w:val="24"/>
          <w:szCs w:val="24"/>
        </w:rPr>
        <w:t>Elizabeth,</w:t>
      </w:r>
      <w:r w:rsidR="00E04A7D">
        <w:rPr>
          <w:rFonts w:ascii="Times New Roman" w:eastAsia="Times New Roman" w:hAnsi="Times New Roman" w:cs="Times New Roman"/>
          <w:sz w:val="24"/>
          <w:szCs w:val="24"/>
        </w:rPr>
        <w:t xml:space="preserve"> </w:t>
      </w:r>
      <w:r w:rsidR="00E8152D" w:rsidRPr="00C230F6">
        <w:rPr>
          <w:rFonts w:ascii="Times New Roman" w:eastAsia="Times New Roman" w:hAnsi="Times New Roman" w:cs="Times New Roman"/>
          <w:sz w:val="24"/>
          <w:szCs w:val="24"/>
        </w:rPr>
        <w:t xml:space="preserve"> </w:t>
      </w:r>
      <w:r w:rsidR="00E8152D" w:rsidRPr="00A55696">
        <w:rPr>
          <w:rFonts w:ascii="Times New Roman" w:eastAsia="Times New Roman" w:hAnsi="Times New Roman" w:cs="Times New Roman"/>
          <w:i/>
          <w:sz w:val="24"/>
          <w:szCs w:val="24"/>
        </w:rPr>
        <w:t>Constitutional and Administrative Law</w:t>
      </w:r>
      <w:r w:rsidR="005F5A35">
        <w:rPr>
          <w:rFonts w:ascii="Times New Roman" w:eastAsia="Times New Roman" w:hAnsi="Times New Roman" w:cs="Times New Roman"/>
          <w:i/>
          <w:sz w:val="24"/>
          <w:szCs w:val="24"/>
        </w:rPr>
        <w:t xml:space="preserve">, </w:t>
      </w:r>
      <w:r w:rsidR="00A55696">
        <w:rPr>
          <w:rFonts w:ascii="Times New Roman" w:eastAsia="Times New Roman" w:hAnsi="Times New Roman" w:cs="Times New Roman"/>
          <w:sz w:val="24"/>
          <w:szCs w:val="24"/>
        </w:rPr>
        <w:t>Sweet and Maxwell, 2008</w:t>
      </w:r>
      <w:r w:rsidR="00E8152D" w:rsidRPr="00C230F6">
        <w:rPr>
          <w:rFonts w:ascii="Times New Roman" w:eastAsia="Times New Roman" w:hAnsi="Times New Roman" w:cs="Times New Roman"/>
          <w:sz w:val="24"/>
          <w:szCs w:val="24"/>
        </w:rPr>
        <w:t>.</w:t>
      </w:r>
    </w:p>
    <w:p w:rsidR="00E8152D" w:rsidRDefault="00E04A7D" w:rsidP="00D1033C">
      <w:pPr>
        <w:pStyle w:val="ListParagraph"/>
        <w:numPr>
          <w:ilvl w:val="0"/>
          <w:numId w:val="13"/>
        </w:numPr>
        <w:spacing w:after="0" w:line="240" w:lineRule="auto"/>
        <w:ind w:left="27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Cassese Sabino</w:t>
      </w:r>
      <w:r w:rsidR="005F5A35">
        <w:rPr>
          <w:rFonts w:ascii="Times New Roman" w:eastAsia="Times New Roman" w:hAnsi="Times New Roman" w:cs="Times New Roman"/>
          <w:sz w:val="24"/>
          <w:szCs w:val="24"/>
        </w:rPr>
        <w:t>,</w:t>
      </w:r>
      <w:r w:rsidR="00C230F6">
        <w:rPr>
          <w:rFonts w:ascii="Times New Roman" w:eastAsia="Times New Roman" w:hAnsi="Times New Roman" w:cs="Times New Roman"/>
          <w:sz w:val="24"/>
          <w:szCs w:val="24"/>
        </w:rPr>
        <w:t xml:space="preserve"> </w:t>
      </w:r>
      <w:r w:rsidR="00C230F6" w:rsidRPr="00A55696">
        <w:rPr>
          <w:rFonts w:ascii="Times New Roman" w:eastAsia="Times New Roman" w:hAnsi="Times New Roman" w:cs="Times New Roman"/>
          <w:i/>
          <w:sz w:val="24"/>
          <w:szCs w:val="24"/>
        </w:rPr>
        <w:t>Research Handbook on Global Administrative</w:t>
      </w:r>
      <w:r w:rsidR="00A55696" w:rsidRPr="00A55696">
        <w:rPr>
          <w:rFonts w:ascii="Times New Roman" w:eastAsia="Times New Roman" w:hAnsi="Times New Roman" w:cs="Times New Roman"/>
          <w:i/>
          <w:sz w:val="24"/>
          <w:szCs w:val="24"/>
        </w:rPr>
        <w:t xml:space="preserve"> </w:t>
      </w:r>
      <w:r w:rsidR="00C230F6" w:rsidRPr="00A55696">
        <w:rPr>
          <w:rFonts w:ascii="Times New Roman" w:eastAsia="Times New Roman" w:hAnsi="Times New Roman" w:cs="Times New Roman"/>
          <w:i/>
          <w:sz w:val="24"/>
          <w:szCs w:val="24"/>
        </w:rPr>
        <w:t>Law</w:t>
      </w:r>
      <w:r w:rsidR="005F5A35">
        <w:rPr>
          <w:rFonts w:ascii="Times New Roman" w:eastAsia="Times New Roman" w:hAnsi="Times New Roman" w:cs="Times New Roman"/>
          <w:i/>
          <w:sz w:val="24"/>
          <w:szCs w:val="24"/>
        </w:rPr>
        <w:t>,</w:t>
      </w:r>
      <w:r w:rsidR="00C230F6">
        <w:rPr>
          <w:rFonts w:ascii="Times New Roman" w:eastAsia="Times New Roman" w:hAnsi="Times New Roman" w:cs="Times New Roman"/>
          <w:sz w:val="24"/>
          <w:szCs w:val="24"/>
        </w:rPr>
        <w:t xml:space="preserve"> Edward Elgar Publishing.</w:t>
      </w:r>
    </w:p>
    <w:p w:rsidR="00C012B3" w:rsidRPr="00C012B3" w:rsidRDefault="00C012B3" w:rsidP="00C012B3">
      <w:pPr>
        <w:pStyle w:val="ListParagraph"/>
        <w:numPr>
          <w:ilvl w:val="0"/>
          <w:numId w:val="13"/>
        </w:numPr>
        <w:spacing w:after="0" w:line="240" w:lineRule="auto"/>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B. Shiva Rao, , </w:t>
      </w:r>
      <w:r w:rsidRPr="00CE62B1">
        <w:rPr>
          <w:rFonts w:ascii="Times New Roman" w:eastAsia="Times New Roman" w:hAnsi="Times New Roman" w:cs="Times New Roman"/>
          <w:i/>
          <w:sz w:val="24"/>
          <w:szCs w:val="24"/>
        </w:rPr>
        <w:t>Framing of Indian Constitution</w:t>
      </w:r>
      <w:r w:rsidRPr="00C012B3">
        <w:rPr>
          <w:rFonts w:ascii="Times New Roman" w:eastAsia="Times New Roman" w:hAnsi="Times New Roman" w:cs="Times New Roman"/>
          <w:sz w:val="24"/>
          <w:szCs w:val="24"/>
        </w:rPr>
        <w:t>, Universal Law, 2004</w:t>
      </w:r>
    </w:p>
    <w:p w:rsidR="00C012B3" w:rsidRDefault="00C012B3" w:rsidP="00C012B3">
      <w:pPr>
        <w:pStyle w:val="ListParagraph"/>
        <w:numPr>
          <w:ilvl w:val="0"/>
          <w:numId w:val="13"/>
        </w:numPr>
        <w:spacing w:after="0" w:line="240" w:lineRule="auto"/>
        <w:ind w:left="270" w:hanging="270"/>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Christopher Forsyth, Mark Elliott, Swati Jhaveri, </w:t>
      </w:r>
      <w:r w:rsidRPr="00CE62B1">
        <w:rPr>
          <w:rFonts w:ascii="Times New Roman" w:eastAsia="Times New Roman" w:hAnsi="Times New Roman" w:cs="Times New Roman"/>
          <w:i/>
          <w:sz w:val="24"/>
          <w:szCs w:val="24"/>
        </w:rPr>
        <w:t>Effective Judicial Review: A Cornerstone of Good Governance</w:t>
      </w:r>
      <w:r w:rsidRPr="00C012B3">
        <w:rPr>
          <w:rFonts w:ascii="Times New Roman" w:eastAsia="Times New Roman" w:hAnsi="Times New Roman" w:cs="Times New Roman"/>
          <w:sz w:val="24"/>
          <w:szCs w:val="24"/>
        </w:rPr>
        <w:t xml:space="preserve">, Oxford University Press, 2010. </w:t>
      </w:r>
    </w:p>
    <w:p w:rsidR="00C012B3" w:rsidRPr="00CE62B1" w:rsidRDefault="00C012B3" w:rsidP="001611D1">
      <w:pPr>
        <w:pStyle w:val="ListParagraph"/>
        <w:numPr>
          <w:ilvl w:val="0"/>
          <w:numId w:val="13"/>
        </w:numPr>
        <w:spacing w:after="0" w:line="240" w:lineRule="auto"/>
        <w:ind w:left="270" w:hanging="270"/>
        <w:rPr>
          <w:rFonts w:ascii="Times New Roman" w:eastAsia="Times New Roman" w:hAnsi="Times New Roman" w:cs="Times New Roman"/>
          <w:i/>
          <w:sz w:val="24"/>
          <w:szCs w:val="24"/>
        </w:rPr>
      </w:pPr>
      <w:r w:rsidRPr="00C012B3">
        <w:rPr>
          <w:rFonts w:ascii="Times New Roman" w:eastAsia="Times New Roman" w:hAnsi="Times New Roman" w:cs="Times New Roman"/>
          <w:sz w:val="24"/>
          <w:szCs w:val="24"/>
        </w:rPr>
        <w:t xml:space="preserve">Christopher N. May and Allan Ides, </w:t>
      </w:r>
      <w:r w:rsidRPr="00CE62B1">
        <w:rPr>
          <w:rFonts w:ascii="Times New Roman" w:eastAsia="Times New Roman" w:hAnsi="Times New Roman" w:cs="Times New Roman"/>
          <w:i/>
          <w:sz w:val="24"/>
          <w:szCs w:val="24"/>
        </w:rPr>
        <w:t>Constitutional Law: National Power and Federalism</w:t>
      </w:r>
    </w:p>
    <w:p w:rsidR="00C012B3" w:rsidRPr="00C012B3" w:rsidRDefault="0004200E" w:rsidP="00C012B3">
      <w:pPr>
        <w:pStyle w:val="ListParagraph"/>
        <w:spacing w:after="0" w:line="240" w:lineRule="auto"/>
        <w:ind w:hanging="720"/>
        <w:rPr>
          <w:rFonts w:ascii="Times New Roman" w:eastAsia="Times New Roman" w:hAnsi="Times New Roman" w:cs="Times New Roman"/>
          <w:sz w:val="24"/>
          <w:szCs w:val="24"/>
        </w:rPr>
      </w:pPr>
      <w:r w:rsidRPr="00CE62B1">
        <w:rPr>
          <w:rFonts w:ascii="Times New Roman" w:eastAsia="Times New Roman" w:hAnsi="Times New Roman" w:cs="Times New Roman"/>
          <w:i/>
          <w:sz w:val="24"/>
          <w:szCs w:val="24"/>
        </w:rPr>
        <w:t xml:space="preserve">          </w:t>
      </w:r>
      <w:r w:rsidR="00C012B3" w:rsidRPr="00CE62B1">
        <w:rPr>
          <w:rFonts w:ascii="Times New Roman" w:eastAsia="Times New Roman" w:hAnsi="Times New Roman" w:cs="Times New Roman"/>
          <w:i/>
          <w:sz w:val="24"/>
          <w:szCs w:val="24"/>
        </w:rPr>
        <w:t>3</w:t>
      </w:r>
      <w:r w:rsidR="00C012B3" w:rsidRPr="00CE62B1">
        <w:rPr>
          <w:rFonts w:ascii="Times New Roman" w:eastAsia="Times New Roman" w:hAnsi="Times New Roman" w:cs="Times New Roman"/>
          <w:i/>
          <w:sz w:val="24"/>
          <w:szCs w:val="24"/>
          <w:vertAlign w:val="superscript"/>
        </w:rPr>
        <w:t>rd</w:t>
      </w:r>
      <w:r w:rsidR="00C012B3" w:rsidRPr="00CE62B1">
        <w:rPr>
          <w:rFonts w:ascii="Times New Roman" w:eastAsia="Times New Roman" w:hAnsi="Times New Roman" w:cs="Times New Roman"/>
          <w:i/>
          <w:sz w:val="24"/>
          <w:szCs w:val="24"/>
        </w:rPr>
        <w:t xml:space="preserve"> Edition</w:t>
      </w:r>
      <w:r w:rsidR="00C012B3" w:rsidRPr="00C012B3">
        <w:rPr>
          <w:rFonts w:ascii="Times New Roman" w:eastAsia="Times New Roman" w:hAnsi="Times New Roman" w:cs="Times New Roman"/>
          <w:sz w:val="24"/>
          <w:szCs w:val="24"/>
        </w:rPr>
        <w:t>, Aspen Publishers, 2004).</w:t>
      </w:r>
    </w:p>
    <w:p w:rsidR="00C012B3" w:rsidRPr="00C012B3" w:rsidRDefault="00C012B3" w:rsidP="001611D1">
      <w:pPr>
        <w:pStyle w:val="ListParagraph"/>
        <w:numPr>
          <w:ilvl w:val="0"/>
          <w:numId w:val="13"/>
        </w:numPr>
        <w:spacing w:after="0" w:line="240" w:lineRule="auto"/>
        <w:ind w:left="270" w:hanging="270"/>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D.D. Basu, </w:t>
      </w:r>
      <w:r w:rsidRPr="00CE62B1">
        <w:rPr>
          <w:rFonts w:ascii="Times New Roman" w:eastAsia="Times New Roman" w:hAnsi="Times New Roman" w:cs="Times New Roman"/>
          <w:i/>
          <w:sz w:val="24"/>
          <w:szCs w:val="24"/>
        </w:rPr>
        <w:t>Comparative Constitutional Law</w:t>
      </w:r>
      <w:r w:rsidRPr="00C012B3">
        <w:rPr>
          <w:rFonts w:ascii="Times New Roman" w:eastAsia="Times New Roman" w:hAnsi="Times New Roman" w:cs="Times New Roman"/>
          <w:sz w:val="24"/>
          <w:szCs w:val="24"/>
        </w:rPr>
        <w:t>, 2nd ed., Wadhwa Nagpur.</w:t>
      </w:r>
    </w:p>
    <w:p w:rsidR="00C012B3" w:rsidRDefault="00C012B3" w:rsidP="0004200E">
      <w:pPr>
        <w:pStyle w:val="ListParagraph"/>
        <w:numPr>
          <w:ilvl w:val="0"/>
          <w:numId w:val="13"/>
        </w:numPr>
        <w:spacing w:after="0" w:line="240" w:lineRule="auto"/>
        <w:ind w:left="270" w:hanging="270"/>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David Strauss, </w:t>
      </w:r>
      <w:r w:rsidRPr="00CE62B1">
        <w:rPr>
          <w:rFonts w:ascii="Times New Roman" w:eastAsia="Times New Roman" w:hAnsi="Times New Roman" w:cs="Times New Roman"/>
          <w:i/>
          <w:sz w:val="24"/>
          <w:szCs w:val="24"/>
        </w:rPr>
        <w:t>The Living Constitution</w:t>
      </w:r>
      <w:r w:rsidRPr="00C012B3">
        <w:rPr>
          <w:rFonts w:ascii="Times New Roman" w:eastAsia="Times New Roman" w:hAnsi="Times New Roman" w:cs="Times New Roman"/>
          <w:sz w:val="24"/>
          <w:szCs w:val="24"/>
        </w:rPr>
        <w:t>, Oxford University Press, 2010.</w:t>
      </w:r>
    </w:p>
    <w:p w:rsidR="00C012B3" w:rsidRPr="00C012B3" w:rsidRDefault="00C012B3" w:rsidP="0004200E">
      <w:pPr>
        <w:pStyle w:val="ListParagraph"/>
        <w:numPr>
          <w:ilvl w:val="0"/>
          <w:numId w:val="13"/>
        </w:numPr>
        <w:spacing w:after="0" w:line="240" w:lineRule="auto"/>
        <w:ind w:left="270" w:hanging="270"/>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Elizabeth Giussani, </w:t>
      </w:r>
      <w:r w:rsidRPr="00CE62B1">
        <w:rPr>
          <w:rFonts w:ascii="Times New Roman" w:eastAsia="Times New Roman" w:hAnsi="Times New Roman" w:cs="Times New Roman"/>
          <w:i/>
          <w:sz w:val="24"/>
          <w:szCs w:val="24"/>
        </w:rPr>
        <w:t>Constitutional and Administrative Law</w:t>
      </w:r>
      <w:r w:rsidRPr="00C012B3">
        <w:rPr>
          <w:rFonts w:ascii="Times New Roman" w:eastAsia="Times New Roman" w:hAnsi="Times New Roman" w:cs="Times New Roman"/>
          <w:sz w:val="24"/>
          <w:szCs w:val="24"/>
        </w:rPr>
        <w:t xml:space="preserve">, Sweet and Maxwell, 2008. </w:t>
      </w:r>
    </w:p>
    <w:p w:rsidR="00C012B3" w:rsidRDefault="00C012B3" w:rsidP="0004200E">
      <w:pPr>
        <w:pStyle w:val="ListParagraph"/>
        <w:numPr>
          <w:ilvl w:val="0"/>
          <w:numId w:val="13"/>
        </w:numPr>
        <w:spacing w:after="0" w:line="240" w:lineRule="auto"/>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Erwin Chemerinsky, </w:t>
      </w:r>
      <w:r w:rsidRPr="00CE62B1">
        <w:rPr>
          <w:rFonts w:ascii="Times New Roman" w:eastAsia="Times New Roman" w:hAnsi="Times New Roman" w:cs="Times New Roman"/>
          <w:i/>
          <w:sz w:val="24"/>
          <w:szCs w:val="24"/>
        </w:rPr>
        <w:t>Constitutional Law, Principles and Policies</w:t>
      </w:r>
      <w:r w:rsidRPr="00C012B3">
        <w:rPr>
          <w:rFonts w:ascii="Times New Roman" w:eastAsia="Times New Roman" w:hAnsi="Times New Roman" w:cs="Times New Roman"/>
          <w:sz w:val="24"/>
          <w:szCs w:val="24"/>
        </w:rPr>
        <w:t>, 3</w:t>
      </w:r>
      <w:r w:rsidRPr="00C012B3">
        <w:rPr>
          <w:rFonts w:ascii="Times New Roman" w:eastAsia="Times New Roman" w:hAnsi="Times New Roman" w:cs="Times New Roman"/>
          <w:sz w:val="24"/>
          <w:szCs w:val="24"/>
          <w:vertAlign w:val="superscript"/>
        </w:rPr>
        <w:t>rd</w:t>
      </w:r>
      <w:r w:rsidRPr="00C012B3">
        <w:rPr>
          <w:rFonts w:ascii="Times New Roman" w:eastAsia="Times New Roman" w:hAnsi="Times New Roman" w:cs="Times New Roman"/>
          <w:sz w:val="24"/>
          <w:szCs w:val="24"/>
        </w:rPr>
        <w:t xml:space="preserve"> ed., Aspen, 2006.</w:t>
      </w:r>
    </w:p>
    <w:p w:rsidR="00C012B3" w:rsidRDefault="00C012B3" w:rsidP="0004200E">
      <w:pPr>
        <w:pStyle w:val="ListParagraph"/>
        <w:numPr>
          <w:ilvl w:val="0"/>
          <w:numId w:val="13"/>
        </w:numPr>
        <w:spacing w:after="0" w:line="240" w:lineRule="auto"/>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H.M. Seervai, </w:t>
      </w:r>
      <w:r w:rsidRPr="00CE62B1">
        <w:rPr>
          <w:rFonts w:ascii="Times New Roman" w:eastAsia="Times New Roman" w:hAnsi="Times New Roman" w:cs="Times New Roman"/>
          <w:i/>
          <w:sz w:val="24"/>
          <w:szCs w:val="24"/>
        </w:rPr>
        <w:t xml:space="preserve">Constitution of </w:t>
      </w:r>
      <w:r w:rsidR="00CE62B1" w:rsidRPr="00CE62B1">
        <w:rPr>
          <w:rFonts w:ascii="Times New Roman" w:eastAsia="Times New Roman" w:hAnsi="Times New Roman" w:cs="Times New Roman"/>
          <w:i/>
          <w:sz w:val="24"/>
          <w:szCs w:val="24"/>
        </w:rPr>
        <w:t>India</w:t>
      </w:r>
      <w:r w:rsidR="00CE62B1">
        <w:rPr>
          <w:rFonts w:ascii="Times New Roman" w:eastAsia="Times New Roman" w:hAnsi="Times New Roman" w:cs="Times New Roman"/>
          <w:i/>
          <w:sz w:val="24"/>
          <w:szCs w:val="24"/>
        </w:rPr>
        <w:t xml:space="preserve">, </w:t>
      </w:r>
      <w:r w:rsidRPr="00C012B3">
        <w:rPr>
          <w:rFonts w:ascii="Times New Roman" w:eastAsia="Times New Roman" w:hAnsi="Times New Roman" w:cs="Times New Roman"/>
          <w:sz w:val="24"/>
          <w:szCs w:val="24"/>
        </w:rPr>
        <w:t xml:space="preserve">Universal, 2004. </w:t>
      </w:r>
    </w:p>
    <w:p w:rsidR="00C012B3" w:rsidRDefault="00C012B3" w:rsidP="0004200E">
      <w:pPr>
        <w:pStyle w:val="ListParagraph"/>
        <w:numPr>
          <w:ilvl w:val="0"/>
          <w:numId w:val="13"/>
        </w:numPr>
        <w:spacing w:after="0" w:line="240" w:lineRule="auto"/>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M.V. Pylee, </w:t>
      </w:r>
      <w:r w:rsidRPr="0050314C">
        <w:rPr>
          <w:rFonts w:ascii="Times New Roman" w:eastAsia="Times New Roman" w:hAnsi="Times New Roman" w:cs="Times New Roman"/>
          <w:i/>
          <w:sz w:val="24"/>
          <w:szCs w:val="24"/>
        </w:rPr>
        <w:t>Constitution of the World</w:t>
      </w:r>
      <w:r w:rsidRPr="00C012B3">
        <w:rPr>
          <w:rFonts w:ascii="Times New Roman" w:eastAsia="Times New Roman" w:hAnsi="Times New Roman" w:cs="Times New Roman"/>
          <w:sz w:val="24"/>
          <w:szCs w:val="24"/>
        </w:rPr>
        <w:t>, Universal Publishers, 2006</w:t>
      </w:r>
      <w:r w:rsidR="005C4F39">
        <w:rPr>
          <w:rFonts w:ascii="Times New Roman" w:eastAsia="Times New Roman" w:hAnsi="Times New Roman" w:cs="Times New Roman"/>
          <w:sz w:val="24"/>
          <w:szCs w:val="24"/>
        </w:rPr>
        <w:t>.</w:t>
      </w:r>
    </w:p>
    <w:p w:rsidR="00C012B3" w:rsidRPr="00C012B3" w:rsidRDefault="00C012B3" w:rsidP="0004200E">
      <w:pPr>
        <w:pStyle w:val="ListParagraph"/>
        <w:numPr>
          <w:ilvl w:val="0"/>
          <w:numId w:val="13"/>
        </w:numPr>
        <w:spacing w:after="0" w:line="240" w:lineRule="auto"/>
        <w:rPr>
          <w:rFonts w:ascii="Times New Roman" w:eastAsia="Times New Roman" w:hAnsi="Times New Roman" w:cs="Times New Roman"/>
          <w:sz w:val="24"/>
          <w:szCs w:val="24"/>
        </w:rPr>
      </w:pPr>
      <w:r w:rsidRPr="00C012B3">
        <w:rPr>
          <w:rFonts w:ascii="Times New Roman" w:eastAsia="Times New Roman" w:hAnsi="Times New Roman" w:cs="Times New Roman"/>
          <w:sz w:val="24"/>
          <w:szCs w:val="24"/>
        </w:rPr>
        <w:t xml:space="preserve">Mahendra P. Singh, </w:t>
      </w:r>
      <w:r w:rsidRPr="0050314C">
        <w:rPr>
          <w:rFonts w:ascii="Times New Roman" w:eastAsia="Times New Roman" w:hAnsi="Times New Roman" w:cs="Times New Roman"/>
          <w:i/>
          <w:sz w:val="24"/>
          <w:szCs w:val="24"/>
        </w:rPr>
        <w:t>Comparative Constitutional Law</w:t>
      </w:r>
      <w:r>
        <w:rPr>
          <w:rFonts w:ascii="Times New Roman" w:eastAsia="Times New Roman" w:hAnsi="Times New Roman" w:cs="Times New Roman"/>
          <w:sz w:val="24"/>
          <w:szCs w:val="24"/>
        </w:rPr>
        <w:t xml:space="preserve">, </w:t>
      </w:r>
      <w:r w:rsidRPr="00C012B3">
        <w:rPr>
          <w:rFonts w:ascii="Times New Roman" w:eastAsia="Times New Roman" w:hAnsi="Times New Roman" w:cs="Times New Roman"/>
          <w:sz w:val="24"/>
          <w:szCs w:val="24"/>
        </w:rPr>
        <w:t>Eastern Book Company, 1989.</w:t>
      </w:r>
    </w:p>
    <w:p w:rsidR="00C012B3" w:rsidRPr="00C230F6" w:rsidRDefault="00C012B3" w:rsidP="00C012B3">
      <w:pPr>
        <w:pStyle w:val="ListParagraph"/>
        <w:spacing w:after="0" w:line="240" w:lineRule="auto"/>
        <w:ind w:left="270"/>
        <w:jc w:val="both"/>
        <w:rPr>
          <w:rFonts w:ascii="Times New Roman" w:eastAsia="Times New Roman" w:hAnsi="Times New Roman" w:cs="Times New Roman"/>
          <w:sz w:val="24"/>
          <w:szCs w:val="24"/>
        </w:rPr>
      </w:pPr>
    </w:p>
    <w:p w:rsidR="00376BE5" w:rsidRPr="005368FE" w:rsidRDefault="00376BE5" w:rsidP="00C230F6">
      <w:pPr>
        <w:spacing w:after="0"/>
        <w:jc w:val="both"/>
        <w:rPr>
          <w:rFonts w:ascii="Times New Roman" w:hAnsi="Times New Roman" w:cs="Times New Roman"/>
          <w:sz w:val="24"/>
          <w:szCs w:val="24"/>
        </w:rPr>
      </w:pPr>
    </w:p>
    <w:p w:rsidR="00376BE5" w:rsidRPr="005368FE" w:rsidRDefault="00376BE5" w:rsidP="00C230F6">
      <w:pPr>
        <w:spacing w:after="0"/>
        <w:jc w:val="both"/>
        <w:rPr>
          <w:rFonts w:ascii="Times New Roman" w:hAnsi="Times New Roman" w:cs="Times New Roman"/>
          <w:sz w:val="24"/>
          <w:szCs w:val="24"/>
        </w:rPr>
      </w:pPr>
    </w:p>
    <w:p w:rsidR="00376BE5" w:rsidRPr="005368FE" w:rsidRDefault="00376BE5" w:rsidP="009A6207">
      <w:pPr>
        <w:jc w:val="both"/>
        <w:rPr>
          <w:rFonts w:ascii="Times New Roman" w:hAnsi="Times New Roman" w:cs="Times New Roman"/>
          <w:sz w:val="24"/>
          <w:szCs w:val="24"/>
        </w:rPr>
      </w:pPr>
    </w:p>
    <w:p w:rsidR="00376BE5" w:rsidRPr="005368FE" w:rsidRDefault="00376BE5" w:rsidP="009A6207">
      <w:pPr>
        <w:jc w:val="both"/>
        <w:rPr>
          <w:rFonts w:ascii="Times New Roman" w:hAnsi="Times New Roman" w:cs="Times New Roman"/>
          <w:sz w:val="24"/>
          <w:szCs w:val="24"/>
        </w:rPr>
      </w:pPr>
    </w:p>
    <w:p w:rsidR="00376BE5" w:rsidRPr="005368FE" w:rsidRDefault="00376BE5" w:rsidP="009A6207">
      <w:pPr>
        <w:jc w:val="both"/>
        <w:rPr>
          <w:rFonts w:ascii="Times New Roman" w:hAnsi="Times New Roman" w:cs="Times New Roman"/>
          <w:sz w:val="24"/>
          <w:szCs w:val="24"/>
        </w:rPr>
      </w:pPr>
    </w:p>
    <w:p w:rsidR="00CD4B2E" w:rsidRPr="005368FE" w:rsidRDefault="00CD4B2E" w:rsidP="009A6207">
      <w:pPr>
        <w:jc w:val="both"/>
        <w:rPr>
          <w:rFonts w:ascii="Times New Roman" w:hAnsi="Times New Roman" w:cs="Times New Roman"/>
          <w:sz w:val="24"/>
          <w:szCs w:val="24"/>
        </w:rPr>
      </w:pPr>
    </w:p>
    <w:p w:rsidR="00CD4B2E" w:rsidRPr="005368FE" w:rsidRDefault="00CD4B2E" w:rsidP="009A6207">
      <w:pPr>
        <w:jc w:val="both"/>
        <w:rPr>
          <w:rFonts w:ascii="Times New Roman" w:hAnsi="Times New Roman" w:cs="Times New Roman"/>
          <w:sz w:val="24"/>
          <w:szCs w:val="24"/>
        </w:rPr>
      </w:pPr>
    </w:p>
    <w:tbl>
      <w:tblPr>
        <w:tblW w:w="4880" w:type="pct"/>
        <w:tblInd w:w="122" w:type="dxa"/>
        <w:tblLook w:val="01E0"/>
      </w:tblPr>
      <w:tblGrid>
        <w:gridCol w:w="7636"/>
        <w:gridCol w:w="1710"/>
      </w:tblGrid>
      <w:tr w:rsidR="00E62CE5" w:rsidRPr="005368FE" w:rsidTr="003607E6">
        <w:trPr>
          <w:trHeight w:val="347"/>
        </w:trPr>
        <w:tc>
          <w:tcPr>
            <w:tcW w:w="4085" w:type="pct"/>
            <w:tcBorders>
              <w:top w:val="single" w:sz="4" w:space="0" w:color="auto"/>
              <w:left w:val="single" w:sz="4" w:space="0" w:color="auto"/>
              <w:bottom w:val="single" w:sz="4" w:space="0" w:color="auto"/>
              <w:right w:val="single" w:sz="4" w:space="0" w:color="auto"/>
            </w:tcBorders>
            <w:vAlign w:val="center"/>
          </w:tcPr>
          <w:p w:rsidR="00E62CE5" w:rsidRPr="005368FE" w:rsidRDefault="00E62CE5" w:rsidP="009A6207">
            <w:pPr>
              <w:spacing w:after="0" w:line="240" w:lineRule="auto"/>
              <w:jc w:val="both"/>
              <w:rPr>
                <w:rFonts w:ascii="Times New Roman" w:eastAsia="Times New Roman" w:hAnsi="Times New Roman" w:cs="Times New Roman"/>
                <w:sz w:val="24"/>
                <w:szCs w:val="24"/>
              </w:rPr>
            </w:pPr>
            <w:r w:rsidRPr="005368FE">
              <w:rPr>
                <w:rFonts w:ascii="Times New Roman" w:hAnsi="Times New Roman" w:cs="Times New Roman"/>
                <w:b/>
                <w:sz w:val="24"/>
                <w:szCs w:val="24"/>
              </w:rPr>
              <w:t>Course</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Media Law</w:t>
            </w:r>
          </w:p>
          <w:p w:rsidR="00E62CE5" w:rsidRPr="005368FE" w:rsidRDefault="00E62CE5" w:rsidP="009A6207">
            <w:pPr>
              <w:widowControl w:val="0"/>
              <w:tabs>
                <w:tab w:val="left" w:pos="567"/>
                <w:tab w:val="left" w:pos="1376"/>
                <w:tab w:val="left" w:pos="1698"/>
              </w:tabs>
              <w:overflowPunct w:val="0"/>
              <w:autoSpaceDE w:val="0"/>
              <w:autoSpaceDN w:val="0"/>
              <w:adjustRightInd w:val="0"/>
              <w:spacing w:after="0" w:line="240" w:lineRule="auto"/>
              <w:jc w:val="both"/>
              <w:rPr>
                <w:rFonts w:ascii="Times New Roman" w:hAnsi="Times New Roman" w:cs="Times New Roman"/>
                <w:b/>
                <w:sz w:val="24"/>
                <w:szCs w:val="24"/>
              </w:rPr>
            </w:pPr>
          </w:p>
        </w:tc>
        <w:tc>
          <w:tcPr>
            <w:tcW w:w="915" w:type="pct"/>
            <w:tcBorders>
              <w:top w:val="single" w:sz="4" w:space="0" w:color="auto"/>
              <w:left w:val="single" w:sz="4" w:space="0" w:color="auto"/>
              <w:bottom w:val="single" w:sz="4" w:space="0" w:color="auto"/>
              <w:right w:val="single" w:sz="4" w:space="0" w:color="auto"/>
            </w:tcBorders>
            <w:vAlign w:val="center"/>
          </w:tcPr>
          <w:p w:rsidR="00E62CE5" w:rsidRPr="005368FE" w:rsidRDefault="00E62CE5" w:rsidP="009A6207">
            <w:pPr>
              <w:widowControl w:val="0"/>
              <w:tabs>
                <w:tab w:val="left" w:pos="567"/>
                <w:tab w:val="left" w:pos="1068"/>
                <w:tab w:val="left" w:pos="1376"/>
              </w:tabs>
              <w:overflowPunct w:val="0"/>
              <w:autoSpaceDE w:val="0"/>
              <w:autoSpaceDN w:val="0"/>
              <w:adjustRightInd w:val="0"/>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Semester</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II</w:t>
            </w:r>
          </w:p>
        </w:tc>
      </w:tr>
      <w:tr w:rsidR="00E62CE5" w:rsidRPr="005368FE" w:rsidTr="003607E6">
        <w:trPr>
          <w:trHeight w:val="332"/>
        </w:trPr>
        <w:tc>
          <w:tcPr>
            <w:tcW w:w="4085" w:type="pct"/>
            <w:tcBorders>
              <w:top w:val="single" w:sz="4" w:space="0" w:color="auto"/>
              <w:left w:val="single" w:sz="4" w:space="0" w:color="auto"/>
              <w:bottom w:val="single" w:sz="4" w:space="0" w:color="auto"/>
              <w:right w:val="single" w:sz="4" w:space="0" w:color="auto"/>
            </w:tcBorders>
            <w:vAlign w:val="center"/>
          </w:tcPr>
          <w:p w:rsidR="00E62CE5" w:rsidRPr="005368FE" w:rsidRDefault="00E62CE5" w:rsidP="005F5A35">
            <w:pPr>
              <w:widowControl w:val="0"/>
              <w:tabs>
                <w:tab w:val="left" w:pos="567"/>
                <w:tab w:val="left" w:pos="1376"/>
                <w:tab w:val="left" w:pos="1698"/>
              </w:tabs>
              <w:overflowPunct w:val="0"/>
              <w:autoSpaceDE w:val="0"/>
              <w:autoSpaceDN w:val="0"/>
              <w:adjustRightInd w:val="0"/>
              <w:spacing w:after="0" w:line="240" w:lineRule="auto"/>
              <w:jc w:val="both"/>
              <w:rPr>
                <w:rFonts w:ascii="Times New Roman" w:hAnsi="Times New Roman" w:cs="Times New Roman"/>
                <w:b/>
                <w:sz w:val="24"/>
                <w:szCs w:val="24"/>
              </w:rPr>
            </w:pPr>
            <w:r w:rsidRPr="005368FE">
              <w:rPr>
                <w:rFonts w:ascii="Times New Roman" w:hAnsi="Times New Roman" w:cs="Times New Roman"/>
                <w:b/>
                <w:sz w:val="24"/>
                <w:szCs w:val="24"/>
              </w:rPr>
              <w:t>Course Code</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LMCAL 642            </w:t>
            </w:r>
            <w:r w:rsidRPr="005368FE">
              <w:rPr>
                <w:rFonts w:ascii="Times New Roman" w:hAnsi="Times New Roman" w:cs="Times New Roman"/>
                <w:b/>
                <w:color w:val="000000" w:themeColor="text1"/>
                <w:sz w:val="24"/>
                <w:szCs w:val="24"/>
                <w:lang w:val="en-GB"/>
              </w:rPr>
              <w:t>L T P                  3 0 0</w:t>
            </w:r>
          </w:p>
        </w:tc>
        <w:tc>
          <w:tcPr>
            <w:tcW w:w="915" w:type="pct"/>
            <w:tcBorders>
              <w:top w:val="single" w:sz="4" w:space="0" w:color="auto"/>
              <w:left w:val="single" w:sz="4" w:space="0" w:color="auto"/>
              <w:bottom w:val="single" w:sz="4" w:space="0" w:color="auto"/>
              <w:right w:val="single" w:sz="4" w:space="0" w:color="auto"/>
            </w:tcBorders>
            <w:vAlign w:val="center"/>
          </w:tcPr>
          <w:p w:rsidR="00E62CE5" w:rsidRPr="005368FE" w:rsidRDefault="00263A61" w:rsidP="005F5A35">
            <w:pPr>
              <w:widowControl w:val="0"/>
              <w:tabs>
                <w:tab w:val="left" w:pos="567"/>
                <w:tab w:val="left" w:pos="1068"/>
                <w:tab w:val="left" w:pos="1376"/>
              </w:tabs>
              <w:overflowPunct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Credits</w:t>
            </w:r>
            <w:r w:rsidR="005F5A35">
              <w:rPr>
                <w:rFonts w:ascii="Times New Roman" w:hAnsi="Times New Roman" w:cs="Times New Roman"/>
                <w:b/>
                <w:sz w:val="24"/>
                <w:szCs w:val="24"/>
              </w:rPr>
              <w:t>:</w:t>
            </w:r>
            <w:r>
              <w:rPr>
                <w:rFonts w:ascii="Times New Roman" w:hAnsi="Times New Roman" w:cs="Times New Roman"/>
                <w:b/>
                <w:sz w:val="24"/>
                <w:szCs w:val="24"/>
              </w:rPr>
              <w:t xml:space="preserve"> 3</w:t>
            </w:r>
          </w:p>
        </w:tc>
      </w:tr>
    </w:tbl>
    <w:p w:rsidR="00E62CE5" w:rsidRPr="005368FE" w:rsidRDefault="00E62CE5" w:rsidP="009A6207">
      <w:pPr>
        <w:spacing w:after="0" w:line="240" w:lineRule="auto"/>
        <w:jc w:val="both"/>
        <w:rPr>
          <w:rFonts w:ascii="Times New Roman" w:hAnsi="Times New Roman" w:cs="Times New Roman"/>
          <w:sz w:val="24"/>
          <w:szCs w:val="24"/>
        </w:rPr>
      </w:pPr>
      <w:r w:rsidRPr="005368FE">
        <w:rPr>
          <w:rFonts w:ascii="Times New Roman" w:hAnsi="Times New Roman" w:cs="Times New Roman"/>
          <w:b/>
          <w:sz w:val="24"/>
          <w:szCs w:val="24"/>
        </w:rPr>
        <w:t>Objective</w:t>
      </w:r>
      <w:r w:rsidR="005F5A35">
        <w:rPr>
          <w:rFonts w:ascii="Times New Roman" w:hAnsi="Times New Roman" w:cs="Times New Roman"/>
          <w:b/>
          <w:sz w:val="24"/>
          <w:szCs w:val="24"/>
        </w:rPr>
        <w:t>:</w:t>
      </w:r>
      <w:r w:rsidRPr="005368FE">
        <w:rPr>
          <w:rFonts w:ascii="Times New Roman" w:hAnsi="Times New Roman" w:cs="Times New Roman"/>
          <w:b/>
          <w:sz w:val="24"/>
          <w:szCs w:val="24"/>
        </w:rPr>
        <w:t xml:space="preserve"> </w:t>
      </w:r>
      <w:r w:rsidR="00194145">
        <w:rPr>
          <w:rFonts w:ascii="Times New Roman" w:hAnsi="Times New Roman" w:cs="Times New Roman"/>
          <w:sz w:val="24"/>
          <w:szCs w:val="24"/>
        </w:rPr>
        <w:t xml:space="preserve">To familiarize students with </w:t>
      </w:r>
      <w:r w:rsidR="00F561D2">
        <w:rPr>
          <w:rFonts w:ascii="Times New Roman" w:hAnsi="Times New Roman" w:cs="Times New Roman"/>
          <w:sz w:val="24"/>
          <w:szCs w:val="24"/>
        </w:rPr>
        <w:t xml:space="preserve">the laws relating to media, and examining how right to speech and expression is </w:t>
      </w:r>
      <w:r w:rsidR="008461CA">
        <w:rPr>
          <w:rFonts w:ascii="Times New Roman" w:hAnsi="Times New Roman" w:cs="Times New Roman"/>
          <w:sz w:val="24"/>
          <w:szCs w:val="24"/>
        </w:rPr>
        <w:t>balanced with rights of privacy and Role of media in contemporary society.</w:t>
      </w:r>
    </w:p>
    <w:p w:rsidR="00E62CE5" w:rsidRPr="005368FE" w:rsidRDefault="00E62CE5" w:rsidP="009A6207">
      <w:pPr>
        <w:pStyle w:val="BTitle"/>
        <w:spacing w:before="0" w:after="0"/>
        <w:jc w:val="both"/>
        <w:rPr>
          <w:rFonts w:ascii="Times New Roman" w:hAnsi="Times New Roman"/>
          <w:sz w:val="24"/>
          <w:szCs w:val="24"/>
        </w:rPr>
      </w:pPr>
    </w:p>
    <w:p w:rsidR="00E62CE5" w:rsidRPr="005368FE" w:rsidRDefault="00E62CE5" w:rsidP="00194145">
      <w:pPr>
        <w:pStyle w:val="BTitle"/>
        <w:spacing w:before="0" w:after="0"/>
        <w:ind w:left="2880" w:firstLine="720"/>
        <w:jc w:val="both"/>
        <w:rPr>
          <w:rFonts w:ascii="Times New Roman" w:hAnsi="Times New Roman"/>
          <w:sz w:val="24"/>
          <w:szCs w:val="24"/>
        </w:rPr>
      </w:pPr>
      <w:r w:rsidRPr="005368FE">
        <w:rPr>
          <w:rFonts w:ascii="Times New Roman" w:hAnsi="Times New Roman"/>
          <w:sz w:val="24"/>
          <w:szCs w:val="24"/>
        </w:rPr>
        <w:t>Syllabus</w:t>
      </w:r>
    </w:p>
    <w:p w:rsidR="00E62CE5" w:rsidRPr="005368FE" w:rsidRDefault="00E62CE5" w:rsidP="009A6207">
      <w:pPr>
        <w:pStyle w:val="Body-text"/>
        <w:spacing w:after="0" w:line="240" w:lineRule="auto"/>
        <w:ind w:left="0"/>
        <w:rPr>
          <w:b/>
          <w:sz w:val="24"/>
        </w:rPr>
      </w:pPr>
      <w:r w:rsidRPr="005368FE">
        <w:rPr>
          <w:b/>
          <w:sz w:val="24"/>
        </w:rPr>
        <w:t>Media and Its Structure</w:t>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t>5</w:t>
      </w:r>
    </w:p>
    <w:p w:rsidR="00E62CE5" w:rsidRPr="005368FE" w:rsidRDefault="00E62CE5" w:rsidP="009A6207">
      <w:pPr>
        <w:pStyle w:val="Body-text"/>
        <w:spacing w:after="0" w:line="240" w:lineRule="auto"/>
        <w:ind w:left="0"/>
        <w:rPr>
          <w:sz w:val="24"/>
        </w:rPr>
      </w:pPr>
      <w:r w:rsidRPr="005368FE">
        <w:rPr>
          <w:sz w:val="24"/>
        </w:rPr>
        <w:t>Meaning of mass media</w:t>
      </w:r>
      <w:r w:rsidR="005E5077">
        <w:rPr>
          <w:sz w:val="24"/>
        </w:rPr>
        <w:t>,</w:t>
      </w:r>
      <w:r w:rsidRPr="005368FE">
        <w:rPr>
          <w:sz w:val="24"/>
        </w:rPr>
        <w:t xml:space="preserve"> concept and nature of mass media</w:t>
      </w:r>
      <w:r w:rsidR="005E5077">
        <w:rPr>
          <w:sz w:val="24"/>
        </w:rPr>
        <w:t>,</w:t>
      </w:r>
      <w:r w:rsidRPr="005368FE">
        <w:rPr>
          <w:sz w:val="24"/>
        </w:rPr>
        <w:t xml:space="preserve"> evolution of media</w:t>
      </w:r>
      <w:r w:rsidR="005E5077">
        <w:rPr>
          <w:sz w:val="24"/>
        </w:rPr>
        <w:t>,</w:t>
      </w:r>
      <w:r w:rsidRPr="005368FE">
        <w:rPr>
          <w:sz w:val="24"/>
        </w:rPr>
        <w:t xml:space="preserve"> functions and effects of media on society</w:t>
      </w:r>
      <w:r w:rsidR="005E5077">
        <w:rPr>
          <w:sz w:val="24"/>
        </w:rPr>
        <w:t>,</w:t>
      </w:r>
      <w:r w:rsidRPr="005368FE">
        <w:rPr>
          <w:sz w:val="24"/>
        </w:rPr>
        <w:t xml:space="preserve"> ethical theories and framework of media</w:t>
      </w:r>
      <w:r w:rsidR="005E5077">
        <w:rPr>
          <w:sz w:val="24"/>
        </w:rPr>
        <w:t>,</w:t>
      </w:r>
      <w:r w:rsidRPr="005368FE">
        <w:rPr>
          <w:sz w:val="24"/>
        </w:rPr>
        <w:t xml:space="preserve"> types of media</w:t>
      </w:r>
      <w:r w:rsidR="005E5077">
        <w:rPr>
          <w:sz w:val="24"/>
        </w:rPr>
        <w:t>,</w:t>
      </w:r>
      <w:r w:rsidRPr="005368FE">
        <w:rPr>
          <w:sz w:val="24"/>
        </w:rPr>
        <w:t xml:space="preserve"> organizational structure and management of mass media in India.</w:t>
      </w:r>
    </w:p>
    <w:p w:rsidR="00E62CE5" w:rsidRPr="005368FE" w:rsidRDefault="00E62CE5" w:rsidP="009A6207">
      <w:pPr>
        <w:pStyle w:val="Body-text"/>
        <w:spacing w:after="0" w:line="240" w:lineRule="auto"/>
        <w:ind w:left="0"/>
        <w:rPr>
          <w:b/>
          <w:sz w:val="24"/>
        </w:rPr>
      </w:pPr>
    </w:p>
    <w:p w:rsidR="00E62CE5" w:rsidRPr="005368FE" w:rsidRDefault="00E62CE5" w:rsidP="009A6207">
      <w:pPr>
        <w:pStyle w:val="Body-text"/>
        <w:spacing w:after="0" w:line="240" w:lineRule="auto"/>
        <w:ind w:left="0"/>
        <w:rPr>
          <w:b/>
          <w:sz w:val="24"/>
        </w:rPr>
      </w:pPr>
      <w:r w:rsidRPr="005368FE">
        <w:rPr>
          <w:b/>
          <w:sz w:val="24"/>
        </w:rPr>
        <w:t>Media and the Constitution</w:t>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t>8</w:t>
      </w:r>
    </w:p>
    <w:p w:rsidR="00E62CE5" w:rsidRPr="005368FE" w:rsidRDefault="00E62CE5" w:rsidP="009A6207">
      <w:pPr>
        <w:pStyle w:val="Body-text"/>
        <w:spacing w:after="0" w:line="240" w:lineRule="auto"/>
        <w:ind w:left="0"/>
        <w:rPr>
          <w:sz w:val="24"/>
        </w:rPr>
      </w:pPr>
      <w:r w:rsidRPr="005368FE">
        <w:rPr>
          <w:sz w:val="24"/>
        </w:rPr>
        <w:t>Freedom of speech and expression</w:t>
      </w:r>
      <w:r w:rsidR="005E5077">
        <w:rPr>
          <w:sz w:val="24"/>
        </w:rPr>
        <w:t>,</w:t>
      </w:r>
      <w:r w:rsidRPr="005368FE">
        <w:rPr>
          <w:sz w:val="24"/>
        </w:rPr>
        <w:t xml:space="preserve"> comparative study with International Conventions</w:t>
      </w:r>
      <w:r w:rsidR="005E5077">
        <w:rPr>
          <w:sz w:val="24"/>
        </w:rPr>
        <w:t>,</w:t>
      </w:r>
      <w:r w:rsidRPr="005368FE">
        <w:rPr>
          <w:sz w:val="24"/>
        </w:rPr>
        <w:t xml:space="preserve"> judicial interpretation</w:t>
      </w:r>
      <w:r w:rsidR="005E5077">
        <w:rPr>
          <w:sz w:val="24"/>
        </w:rPr>
        <w:t>,</w:t>
      </w:r>
      <w:r w:rsidRPr="005368FE">
        <w:rPr>
          <w:sz w:val="24"/>
        </w:rPr>
        <w:t xml:space="preserve"> media and right to privacy</w:t>
      </w:r>
      <w:r w:rsidR="005E5077">
        <w:rPr>
          <w:sz w:val="24"/>
        </w:rPr>
        <w:t>,</w:t>
      </w:r>
      <w:r w:rsidRPr="005368FE">
        <w:rPr>
          <w:sz w:val="24"/>
        </w:rPr>
        <w:t xml:space="preserve"> media and right to information</w:t>
      </w:r>
      <w:r w:rsidR="005E5077">
        <w:rPr>
          <w:sz w:val="24"/>
        </w:rPr>
        <w:t>,</w:t>
      </w:r>
      <w:r w:rsidRPr="005368FE">
        <w:rPr>
          <w:sz w:val="24"/>
        </w:rPr>
        <w:t xml:space="preserve"> media and Parliamentary Privileges </w:t>
      </w:r>
    </w:p>
    <w:p w:rsidR="00E62CE5" w:rsidRPr="005368FE" w:rsidRDefault="00E62CE5" w:rsidP="009A6207">
      <w:pPr>
        <w:pStyle w:val="Body-text"/>
        <w:spacing w:after="0" w:line="240" w:lineRule="auto"/>
        <w:ind w:left="0"/>
        <w:rPr>
          <w:b/>
          <w:sz w:val="24"/>
        </w:rPr>
      </w:pPr>
    </w:p>
    <w:p w:rsidR="00E62CE5" w:rsidRPr="005368FE" w:rsidRDefault="00E62CE5" w:rsidP="009A6207">
      <w:pPr>
        <w:pStyle w:val="Body-text"/>
        <w:spacing w:after="0" w:line="240" w:lineRule="auto"/>
        <w:ind w:left="0"/>
        <w:rPr>
          <w:b/>
          <w:sz w:val="24"/>
        </w:rPr>
      </w:pPr>
      <w:r w:rsidRPr="005368FE">
        <w:rPr>
          <w:b/>
          <w:sz w:val="24"/>
        </w:rPr>
        <w:t>Media and Legal Framework</w:t>
      </w:r>
      <w:r w:rsidR="000374FA" w:rsidRPr="005368FE">
        <w:rPr>
          <w:b/>
          <w:sz w:val="24"/>
        </w:rPr>
        <w:t>-</w:t>
      </w:r>
      <w:r w:rsidRPr="005368FE">
        <w:rPr>
          <w:b/>
          <w:sz w:val="24"/>
        </w:rPr>
        <w:t xml:space="preserve">I </w:t>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t>5</w:t>
      </w:r>
    </w:p>
    <w:p w:rsidR="00E62CE5" w:rsidRPr="005368FE" w:rsidRDefault="00E62CE5" w:rsidP="009A6207">
      <w:pPr>
        <w:pStyle w:val="Body-text"/>
        <w:spacing w:after="0" w:line="240" w:lineRule="auto"/>
        <w:ind w:left="0"/>
        <w:rPr>
          <w:sz w:val="24"/>
        </w:rPr>
      </w:pPr>
      <w:r w:rsidRPr="005368FE">
        <w:rPr>
          <w:sz w:val="24"/>
        </w:rPr>
        <w:t>Press in India</w:t>
      </w:r>
      <w:r w:rsidR="005E5077">
        <w:rPr>
          <w:sz w:val="24"/>
        </w:rPr>
        <w:t>,</w:t>
      </w:r>
      <w:r w:rsidRPr="005368FE">
        <w:rPr>
          <w:sz w:val="24"/>
        </w:rPr>
        <w:t xml:space="preserve"> the Press Council Act, 1971</w:t>
      </w:r>
      <w:r w:rsidR="005E5077">
        <w:rPr>
          <w:sz w:val="24"/>
        </w:rPr>
        <w:t>,</w:t>
      </w:r>
      <w:r w:rsidRPr="005368FE">
        <w:rPr>
          <w:sz w:val="24"/>
        </w:rPr>
        <w:t xml:space="preserve"> press and registration</w:t>
      </w:r>
      <w:r w:rsidR="005E5077">
        <w:rPr>
          <w:sz w:val="24"/>
        </w:rPr>
        <w:t>,</w:t>
      </w:r>
      <w:r w:rsidRPr="005368FE">
        <w:rPr>
          <w:sz w:val="24"/>
        </w:rPr>
        <w:t xml:space="preserve"> laws relating to newspaper</w:t>
      </w:r>
      <w:r w:rsidR="005E5077">
        <w:rPr>
          <w:sz w:val="24"/>
        </w:rPr>
        <w:t>,</w:t>
      </w:r>
      <w:r w:rsidRPr="005368FE">
        <w:rPr>
          <w:sz w:val="24"/>
        </w:rPr>
        <w:t xml:space="preserve"> advertisement and ethics (commercial advertisement and consumer justice)</w:t>
      </w:r>
      <w:r w:rsidR="005E5077">
        <w:rPr>
          <w:sz w:val="24"/>
        </w:rPr>
        <w:t>,</w:t>
      </w:r>
      <w:r w:rsidRPr="005368FE">
        <w:rPr>
          <w:sz w:val="24"/>
        </w:rPr>
        <w:t xml:space="preserve"> Advertisement Standard Council of India (ASCI)</w:t>
      </w:r>
      <w:r w:rsidR="005E5077">
        <w:rPr>
          <w:sz w:val="24"/>
        </w:rPr>
        <w:t>,</w:t>
      </w:r>
      <w:r w:rsidRPr="005368FE">
        <w:rPr>
          <w:sz w:val="24"/>
        </w:rPr>
        <w:t xml:space="preserve"> accountability and independence of press.</w:t>
      </w:r>
    </w:p>
    <w:p w:rsidR="00E62CE5" w:rsidRPr="005368FE" w:rsidRDefault="00E62CE5" w:rsidP="009A6207">
      <w:pPr>
        <w:pStyle w:val="Body-text"/>
        <w:spacing w:after="0" w:line="240" w:lineRule="auto"/>
        <w:ind w:left="0"/>
        <w:rPr>
          <w:b/>
          <w:sz w:val="24"/>
        </w:rPr>
      </w:pPr>
    </w:p>
    <w:p w:rsidR="00E62CE5" w:rsidRPr="005368FE" w:rsidRDefault="00E62CE5" w:rsidP="009A6207">
      <w:pPr>
        <w:pStyle w:val="Body-text"/>
        <w:spacing w:after="0" w:line="240" w:lineRule="auto"/>
        <w:ind w:left="0"/>
        <w:rPr>
          <w:b/>
          <w:sz w:val="24"/>
        </w:rPr>
      </w:pPr>
      <w:r w:rsidRPr="005368FE">
        <w:rPr>
          <w:b/>
          <w:sz w:val="24"/>
        </w:rPr>
        <w:t>Media and Legal Framework</w:t>
      </w:r>
      <w:r w:rsidR="000374FA" w:rsidRPr="005368FE">
        <w:rPr>
          <w:b/>
          <w:sz w:val="24"/>
        </w:rPr>
        <w:t>-</w:t>
      </w:r>
      <w:r w:rsidRPr="005368FE">
        <w:rPr>
          <w:b/>
          <w:sz w:val="24"/>
        </w:rPr>
        <w:t xml:space="preserve">II </w:t>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850137">
        <w:rPr>
          <w:b/>
          <w:sz w:val="24"/>
        </w:rPr>
        <w:t>5</w:t>
      </w:r>
    </w:p>
    <w:p w:rsidR="00E62CE5" w:rsidRPr="005368FE" w:rsidRDefault="00E62CE5" w:rsidP="009A6207">
      <w:pPr>
        <w:pStyle w:val="Body-text"/>
        <w:spacing w:after="0" w:line="240" w:lineRule="auto"/>
        <w:ind w:left="0"/>
        <w:rPr>
          <w:sz w:val="24"/>
        </w:rPr>
      </w:pPr>
      <w:r w:rsidRPr="005368FE">
        <w:rPr>
          <w:sz w:val="24"/>
        </w:rPr>
        <w:t>Law of defamation</w:t>
      </w:r>
      <w:r w:rsidR="005E5077">
        <w:rPr>
          <w:sz w:val="24"/>
        </w:rPr>
        <w:t>,</w:t>
      </w:r>
      <w:r w:rsidRPr="005368FE">
        <w:rPr>
          <w:sz w:val="24"/>
        </w:rPr>
        <w:t xml:space="preserve"> obscenity</w:t>
      </w:r>
      <w:r w:rsidR="005E5077">
        <w:rPr>
          <w:sz w:val="24"/>
        </w:rPr>
        <w:t>,</w:t>
      </w:r>
      <w:r w:rsidRPr="005368FE">
        <w:rPr>
          <w:sz w:val="24"/>
        </w:rPr>
        <w:t xml:space="preserve"> Blasphemy</w:t>
      </w:r>
      <w:r w:rsidR="005E5077">
        <w:rPr>
          <w:sz w:val="24"/>
        </w:rPr>
        <w:t>,</w:t>
      </w:r>
      <w:r w:rsidRPr="005368FE">
        <w:rPr>
          <w:sz w:val="24"/>
        </w:rPr>
        <w:t xml:space="preserve"> Sedition</w:t>
      </w:r>
      <w:r w:rsidR="005E5077">
        <w:rPr>
          <w:sz w:val="24"/>
        </w:rPr>
        <w:t>,</w:t>
      </w:r>
      <w:r w:rsidRPr="005368FE">
        <w:rPr>
          <w:sz w:val="24"/>
        </w:rPr>
        <w:t xml:space="preserve"> Hate Speech</w:t>
      </w:r>
      <w:r w:rsidR="005E5077">
        <w:rPr>
          <w:sz w:val="24"/>
        </w:rPr>
        <w:t>,</w:t>
      </w:r>
      <w:r w:rsidRPr="005368FE">
        <w:rPr>
          <w:sz w:val="24"/>
        </w:rPr>
        <w:t xml:space="preserve"> Parliamentary Proceedings (Protection of Publication) Act 1977</w:t>
      </w:r>
      <w:r w:rsidR="005E5077">
        <w:rPr>
          <w:sz w:val="24"/>
        </w:rPr>
        <w:t>,</w:t>
      </w:r>
      <w:r w:rsidRPr="005368FE">
        <w:rPr>
          <w:sz w:val="24"/>
        </w:rPr>
        <w:t xml:space="preserve"> Contempt of Court Act, 1971</w:t>
      </w:r>
      <w:r w:rsidR="005E5077">
        <w:rPr>
          <w:sz w:val="24"/>
        </w:rPr>
        <w:t>,</w:t>
      </w:r>
      <w:r w:rsidRPr="005368FE">
        <w:rPr>
          <w:sz w:val="24"/>
        </w:rPr>
        <w:t xml:space="preserve"> Official Secret Act, 1923</w:t>
      </w:r>
      <w:r w:rsidR="005E5077">
        <w:rPr>
          <w:sz w:val="24"/>
        </w:rPr>
        <w:t>,</w:t>
      </w:r>
      <w:r w:rsidRPr="005368FE">
        <w:rPr>
          <w:sz w:val="24"/>
        </w:rPr>
        <w:t xml:space="preserve"> media and public morality. </w:t>
      </w:r>
    </w:p>
    <w:p w:rsidR="00E62CE5" w:rsidRPr="005368FE" w:rsidRDefault="00E62CE5" w:rsidP="009A6207">
      <w:pPr>
        <w:pStyle w:val="Body-text"/>
        <w:spacing w:after="0" w:line="240" w:lineRule="auto"/>
        <w:ind w:left="0"/>
        <w:rPr>
          <w:b/>
          <w:sz w:val="24"/>
        </w:rPr>
      </w:pPr>
    </w:p>
    <w:p w:rsidR="00E62CE5" w:rsidRPr="005368FE" w:rsidRDefault="00E62CE5" w:rsidP="009A6207">
      <w:pPr>
        <w:pStyle w:val="Body-text"/>
        <w:spacing w:after="0" w:line="240" w:lineRule="auto"/>
        <w:ind w:left="0"/>
        <w:rPr>
          <w:b/>
          <w:sz w:val="24"/>
        </w:rPr>
      </w:pPr>
      <w:r w:rsidRPr="005368FE">
        <w:rPr>
          <w:b/>
          <w:sz w:val="24"/>
        </w:rPr>
        <w:t>Law of Electronic Media</w:t>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850137">
        <w:rPr>
          <w:b/>
          <w:sz w:val="24"/>
        </w:rPr>
        <w:t>7</w:t>
      </w:r>
    </w:p>
    <w:p w:rsidR="00E62CE5" w:rsidRPr="005368FE" w:rsidRDefault="00E62CE5" w:rsidP="009A6207">
      <w:pPr>
        <w:pStyle w:val="Body-text"/>
        <w:spacing w:after="0" w:line="240" w:lineRule="auto"/>
        <w:ind w:left="0"/>
        <w:rPr>
          <w:sz w:val="24"/>
        </w:rPr>
      </w:pPr>
      <w:r w:rsidRPr="005368FE">
        <w:rPr>
          <w:sz w:val="24"/>
        </w:rPr>
        <w:t>Origin and i</w:t>
      </w:r>
      <w:r w:rsidR="005F5A35">
        <w:rPr>
          <w:sz w:val="24"/>
        </w:rPr>
        <w:t>mpact of films, Film Censorship,</w:t>
      </w:r>
      <w:r w:rsidRPr="005368FE">
        <w:rPr>
          <w:sz w:val="24"/>
        </w:rPr>
        <w:t xml:space="preserve"> Cinematography Act, 1952 and relevant rules</w:t>
      </w:r>
      <w:r w:rsidR="005F5A35">
        <w:rPr>
          <w:sz w:val="24"/>
        </w:rPr>
        <w:t>, Electronic Broadcasting Media,</w:t>
      </w:r>
      <w:r w:rsidRPr="005368FE">
        <w:rPr>
          <w:sz w:val="24"/>
        </w:rPr>
        <w:t xml:space="preserve"> Evolution and r</w:t>
      </w:r>
      <w:r w:rsidR="005F5A35">
        <w:rPr>
          <w:sz w:val="24"/>
        </w:rPr>
        <w:t>eforms of Broadcasting in India,</w:t>
      </w:r>
      <w:r w:rsidRPr="005368FE">
        <w:rPr>
          <w:sz w:val="24"/>
        </w:rPr>
        <w:t xml:space="preserve"> Judicial Recognition of the Right to Broa</w:t>
      </w:r>
      <w:r w:rsidR="005F5A35">
        <w:rPr>
          <w:sz w:val="24"/>
        </w:rPr>
        <w:t>dcasting,</w:t>
      </w:r>
      <w:r w:rsidRPr="005368FE">
        <w:rPr>
          <w:sz w:val="24"/>
        </w:rPr>
        <w:t xml:space="preserve"> Cable Television Act 1995</w:t>
      </w:r>
      <w:r w:rsidR="005F5A35">
        <w:rPr>
          <w:sz w:val="24"/>
        </w:rPr>
        <w:t>,</w:t>
      </w:r>
      <w:r w:rsidRPr="005368FE">
        <w:rPr>
          <w:sz w:val="24"/>
        </w:rPr>
        <w:t xml:space="preserve"> Internet as new Media</w:t>
      </w:r>
      <w:r w:rsidR="008461CA">
        <w:rPr>
          <w:sz w:val="24"/>
        </w:rPr>
        <w:t xml:space="preserve"> and</w:t>
      </w:r>
      <w:r w:rsidRPr="005368FE">
        <w:rPr>
          <w:sz w:val="24"/>
        </w:rPr>
        <w:t xml:space="preserve"> Rules of Cyber Security</w:t>
      </w:r>
    </w:p>
    <w:p w:rsidR="00E62CE5" w:rsidRPr="005368FE" w:rsidRDefault="00E62CE5" w:rsidP="009A6207">
      <w:pPr>
        <w:pStyle w:val="Body-text"/>
        <w:spacing w:after="0" w:line="240" w:lineRule="auto"/>
        <w:ind w:left="0"/>
        <w:rPr>
          <w:b/>
          <w:sz w:val="24"/>
        </w:rPr>
      </w:pPr>
    </w:p>
    <w:p w:rsidR="00E62CE5" w:rsidRPr="005368FE" w:rsidRDefault="00E62CE5" w:rsidP="009A6207">
      <w:pPr>
        <w:pStyle w:val="Body-text"/>
        <w:spacing w:after="0" w:line="240" w:lineRule="auto"/>
        <w:ind w:left="0"/>
        <w:rPr>
          <w:b/>
          <w:sz w:val="24"/>
        </w:rPr>
      </w:pPr>
      <w:r w:rsidRPr="005368FE">
        <w:rPr>
          <w:b/>
          <w:sz w:val="24"/>
        </w:rPr>
        <w:t>Media and Society</w:t>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r>
      <w:r w:rsidR="00850137">
        <w:rPr>
          <w:b/>
          <w:sz w:val="24"/>
        </w:rPr>
        <w:tab/>
        <w:t>5</w:t>
      </w:r>
    </w:p>
    <w:p w:rsidR="00E62CE5" w:rsidRPr="005368FE" w:rsidRDefault="00E62CE5" w:rsidP="009A6207">
      <w:pPr>
        <w:pStyle w:val="Body-text"/>
        <w:spacing w:after="0" w:line="240" w:lineRule="auto"/>
        <w:ind w:left="0"/>
        <w:rPr>
          <w:sz w:val="24"/>
        </w:rPr>
      </w:pPr>
      <w:r w:rsidRPr="005368FE">
        <w:rPr>
          <w:sz w:val="24"/>
        </w:rPr>
        <w:t>Effects of T. V on People</w:t>
      </w:r>
      <w:r w:rsidR="005E5077">
        <w:rPr>
          <w:sz w:val="24"/>
        </w:rPr>
        <w:t>,</w:t>
      </w:r>
      <w:r w:rsidRPr="005368FE">
        <w:rPr>
          <w:sz w:val="24"/>
        </w:rPr>
        <w:t xml:space="preserve"> Sensationali</w:t>
      </w:r>
      <w:r w:rsidR="002D002E">
        <w:rPr>
          <w:sz w:val="24"/>
        </w:rPr>
        <w:t>s</w:t>
      </w:r>
      <w:r w:rsidRPr="005368FE">
        <w:rPr>
          <w:sz w:val="24"/>
        </w:rPr>
        <w:t>ation</w:t>
      </w:r>
      <w:r w:rsidR="005F5A35">
        <w:rPr>
          <w:sz w:val="24"/>
        </w:rPr>
        <w:t>,</w:t>
      </w:r>
      <w:r w:rsidRPr="005368FE">
        <w:rPr>
          <w:sz w:val="24"/>
        </w:rPr>
        <w:t xml:space="preserve"> Colored Reporting</w:t>
      </w:r>
      <w:r w:rsidR="005F5A35">
        <w:rPr>
          <w:sz w:val="24"/>
        </w:rPr>
        <w:t>,</w:t>
      </w:r>
      <w:r w:rsidRPr="005368FE">
        <w:rPr>
          <w:sz w:val="24"/>
        </w:rPr>
        <w:t xml:space="preserve"> Media Controlled by Political Parties</w:t>
      </w:r>
      <w:r w:rsidR="005F5A35">
        <w:rPr>
          <w:sz w:val="24"/>
        </w:rPr>
        <w:t>, Communal Writing,</w:t>
      </w:r>
      <w:r w:rsidR="008461CA">
        <w:rPr>
          <w:sz w:val="24"/>
        </w:rPr>
        <w:t xml:space="preserve"> Media Trial,</w:t>
      </w:r>
      <w:r w:rsidRPr="005368FE">
        <w:rPr>
          <w:sz w:val="24"/>
        </w:rPr>
        <w:t xml:space="preserve"> Hate Spee</w:t>
      </w:r>
      <w:r w:rsidR="008461CA">
        <w:rPr>
          <w:sz w:val="24"/>
        </w:rPr>
        <w:t>ch</w:t>
      </w:r>
      <w:r w:rsidR="005F5A35">
        <w:rPr>
          <w:sz w:val="24"/>
        </w:rPr>
        <w:t>,</w:t>
      </w:r>
      <w:r w:rsidR="008461CA">
        <w:rPr>
          <w:sz w:val="24"/>
        </w:rPr>
        <w:t xml:space="preserve"> Constitutional Restrictions,</w:t>
      </w:r>
      <w:r w:rsidR="005E5077">
        <w:rPr>
          <w:sz w:val="24"/>
        </w:rPr>
        <w:t xml:space="preserve"> Media and Human Rights (Vul</w:t>
      </w:r>
      <w:r w:rsidRPr="005368FE">
        <w:rPr>
          <w:sz w:val="24"/>
        </w:rPr>
        <w:t>nerable Groups)</w:t>
      </w:r>
      <w:r w:rsidR="005F5A35">
        <w:rPr>
          <w:sz w:val="24"/>
        </w:rPr>
        <w:t>,</w:t>
      </w:r>
      <w:r w:rsidRPr="005368FE">
        <w:rPr>
          <w:sz w:val="24"/>
        </w:rPr>
        <w:t xml:space="preserve"> Role and Responsibility of Media during Emergency and Elections. </w:t>
      </w:r>
    </w:p>
    <w:p w:rsidR="00E62CE5" w:rsidRPr="005368FE" w:rsidRDefault="00E62CE5" w:rsidP="009A6207">
      <w:pPr>
        <w:pStyle w:val="Body-text"/>
        <w:spacing w:after="0" w:line="240" w:lineRule="auto"/>
        <w:ind w:left="0"/>
        <w:rPr>
          <w:sz w:val="24"/>
        </w:rPr>
      </w:pPr>
    </w:p>
    <w:p w:rsidR="00E62CE5" w:rsidRPr="005368FE" w:rsidRDefault="00E62CE5" w:rsidP="009A6207">
      <w:pPr>
        <w:pStyle w:val="Body-text"/>
        <w:spacing w:after="0" w:line="240" w:lineRule="auto"/>
        <w:ind w:left="0"/>
        <w:rPr>
          <w:b/>
          <w:sz w:val="24"/>
        </w:rPr>
      </w:pPr>
      <w:r w:rsidRPr="005368FE">
        <w:rPr>
          <w:b/>
          <w:sz w:val="24"/>
        </w:rPr>
        <w:t>Right to Information</w:t>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0374FA" w:rsidRPr="005368FE">
        <w:rPr>
          <w:b/>
          <w:sz w:val="24"/>
        </w:rPr>
        <w:tab/>
      </w:r>
      <w:r w:rsidR="00850137">
        <w:rPr>
          <w:b/>
          <w:sz w:val="24"/>
        </w:rPr>
        <w:t>5</w:t>
      </w:r>
    </w:p>
    <w:p w:rsidR="00E62CE5" w:rsidRPr="005368FE" w:rsidRDefault="00E62CE5" w:rsidP="009A6207">
      <w:pPr>
        <w:pStyle w:val="Body-text"/>
        <w:spacing w:after="0" w:line="240" w:lineRule="auto"/>
        <w:ind w:left="0"/>
        <w:rPr>
          <w:sz w:val="24"/>
        </w:rPr>
      </w:pPr>
      <w:r w:rsidRPr="005368FE">
        <w:rPr>
          <w:sz w:val="24"/>
        </w:rPr>
        <w:t>Silent Features of the Right to Information Act, 2005</w:t>
      </w:r>
      <w:r w:rsidR="005F5A35">
        <w:rPr>
          <w:sz w:val="24"/>
        </w:rPr>
        <w:t>,</w:t>
      </w:r>
      <w:r w:rsidRPr="005368FE">
        <w:rPr>
          <w:sz w:val="24"/>
        </w:rPr>
        <w:t xml:space="preserve"> Right to Information and Obligations of Public Authorities</w:t>
      </w:r>
      <w:r w:rsidR="005F5A35">
        <w:rPr>
          <w:sz w:val="24"/>
        </w:rPr>
        <w:t>,</w:t>
      </w:r>
      <w:r w:rsidRPr="005368FE">
        <w:rPr>
          <w:sz w:val="24"/>
        </w:rPr>
        <w:t xml:space="preserve"> Procedure for Seeking Information</w:t>
      </w:r>
    </w:p>
    <w:p w:rsidR="00E62CE5" w:rsidRPr="005368FE" w:rsidRDefault="00E62CE5" w:rsidP="009A6207">
      <w:pPr>
        <w:pStyle w:val="Body-text"/>
        <w:spacing w:after="0" w:line="240" w:lineRule="auto"/>
        <w:ind w:left="0"/>
        <w:rPr>
          <w:b/>
          <w:sz w:val="24"/>
        </w:rPr>
      </w:pPr>
    </w:p>
    <w:p w:rsidR="000374FA" w:rsidRDefault="000374FA" w:rsidP="009A6207">
      <w:pPr>
        <w:pStyle w:val="Body-text"/>
        <w:spacing w:after="0" w:line="240" w:lineRule="auto"/>
        <w:ind w:left="0"/>
        <w:rPr>
          <w:b/>
          <w:sz w:val="24"/>
        </w:rPr>
      </w:pPr>
    </w:p>
    <w:p w:rsidR="00850137" w:rsidRDefault="00850137" w:rsidP="009A6207">
      <w:pPr>
        <w:pStyle w:val="Body-text"/>
        <w:spacing w:after="0" w:line="240" w:lineRule="auto"/>
        <w:ind w:left="0"/>
        <w:rPr>
          <w:b/>
          <w:sz w:val="24"/>
        </w:rPr>
      </w:pPr>
    </w:p>
    <w:p w:rsidR="00850137" w:rsidRPr="005368FE" w:rsidRDefault="00850137" w:rsidP="009A6207">
      <w:pPr>
        <w:pStyle w:val="Body-text"/>
        <w:spacing w:after="0" w:line="240" w:lineRule="auto"/>
        <w:ind w:left="0"/>
        <w:rPr>
          <w:b/>
          <w:sz w:val="24"/>
        </w:rPr>
      </w:pPr>
    </w:p>
    <w:p w:rsidR="00E62CE5" w:rsidRPr="005368FE" w:rsidRDefault="00E62CE5" w:rsidP="009A6207">
      <w:pPr>
        <w:pStyle w:val="Body-text"/>
        <w:spacing w:after="0" w:line="240" w:lineRule="auto"/>
        <w:ind w:left="0"/>
        <w:rPr>
          <w:b/>
          <w:sz w:val="24"/>
        </w:rPr>
      </w:pPr>
      <w:r w:rsidRPr="005368FE">
        <w:rPr>
          <w:b/>
          <w:sz w:val="24"/>
        </w:rPr>
        <w:t>Information Commissions</w:t>
      </w:r>
      <w:r w:rsidR="00020D49" w:rsidRPr="005368FE">
        <w:rPr>
          <w:b/>
          <w:sz w:val="24"/>
        </w:rPr>
        <w:tab/>
      </w:r>
      <w:r w:rsidR="00020D49" w:rsidRPr="005368FE">
        <w:rPr>
          <w:b/>
          <w:sz w:val="24"/>
        </w:rPr>
        <w:tab/>
      </w:r>
      <w:r w:rsidR="00020D49" w:rsidRPr="005368FE">
        <w:rPr>
          <w:b/>
          <w:sz w:val="24"/>
        </w:rPr>
        <w:tab/>
      </w:r>
      <w:r w:rsidR="00020D49" w:rsidRPr="005368FE">
        <w:rPr>
          <w:b/>
          <w:sz w:val="24"/>
        </w:rPr>
        <w:tab/>
      </w:r>
      <w:r w:rsidR="00020D49" w:rsidRPr="005368FE">
        <w:rPr>
          <w:b/>
          <w:sz w:val="24"/>
        </w:rPr>
        <w:tab/>
      </w:r>
      <w:r w:rsidR="00020D49" w:rsidRPr="005368FE">
        <w:rPr>
          <w:b/>
          <w:sz w:val="24"/>
        </w:rPr>
        <w:tab/>
      </w:r>
      <w:r w:rsidR="00020D49" w:rsidRPr="005368FE">
        <w:rPr>
          <w:b/>
          <w:sz w:val="24"/>
        </w:rPr>
        <w:tab/>
      </w:r>
      <w:r w:rsidR="00020D49" w:rsidRPr="005368FE">
        <w:rPr>
          <w:b/>
          <w:sz w:val="24"/>
        </w:rPr>
        <w:tab/>
      </w:r>
      <w:r w:rsidR="00850137">
        <w:rPr>
          <w:b/>
          <w:sz w:val="24"/>
        </w:rPr>
        <w:t>4</w:t>
      </w:r>
    </w:p>
    <w:p w:rsidR="00E62CE5" w:rsidRPr="005368FE" w:rsidRDefault="00E62CE5" w:rsidP="009A6207">
      <w:pPr>
        <w:pStyle w:val="Body-text"/>
        <w:spacing w:after="0" w:line="240" w:lineRule="auto"/>
        <w:ind w:left="0"/>
        <w:rPr>
          <w:sz w:val="24"/>
        </w:rPr>
      </w:pPr>
      <w:r w:rsidRPr="005368FE">
        <w:rPr>
          <w:sz w:val="24"/>
        </w:rPr>
        <w:t>The Central Information Commission</w:t>
      </w:r>
      <w:r w:rsidR="00BF3103">
        <w:rPr>
          <w:sz w:val="24"/>
        </w:rPr>
        <w:t>,</w:t>
      </w:r>
      <w:r w:rsidRPr="005368FE">
        <w:rPr>
          <w:sz w:val="24"/>
        </w:rPr>
        <w:t xml:space="preserve"> The State Information Commission</w:t>
      </w:r>
      <w:r w:rsidR="005F5A35">
        <w:rPr>
          <w:sz w:val="24"/>
        </w:rPr>
        <w:t>,</w:t>
      </w:r>
      <w:r w:rsidRPr="005368FE">
        <w:rPr>
          <w:sz w:val="24"/>
        </w:rPr>
        <w:t xml:space="preserve"> Powers and Functions of the Information Commission</w:t>
      </w:r>
      <w:r w:rsidR="005F5A35">
        <w:rPr>
          <w:sz w:val="24"/>
        </w:rPr>
        <w:t>,</w:t>
      </w:r>
      <w:r w:rsidRPr="005368FE">
        <w:rPr>
          <w:sz w:val="24"/>
        </w:rPr>
        <w:t xml:space="preserve"> Appeal and Penalties</w:t>
      </w:r>
      <w:r w:rsidR="005F5A35">
        <w:rPr>
          <w:sz w:val="24"/>
        </w:rPr>
        <w:t>,</w:t>
      </w:r>
      <w:r w:rsidRPr="005368FE">
        <w:rPr>
          <w:sz w:val="24"/>
        </w:rPr>
        <w:t xml:space="preserve"> Rules and Regulations Relating to the Right to Information.</w:t>
      </w:r>
    </w:p>
    <w:p w:rsidR="00E62CE5" w:rsidRPr="005368FE" w:rsidRDefault="00E62CE5" w:rsidP="009A6207">
      <w:pPr>
        <w:spacing w:after="0" w:line="240" w:lineRule="auto"/>
        <w:jc w:val="both"/>
        <w:rPr>
          <w:rFonts w:ascii="Times New Roman" w:hAnsi="Times New Roman" w:cs="Times New Roman"/>
          <w:b/>
          <w:bCs/>
          <w:color w:val="000000"/>
          <w:sz w:val="24"/>
          <w:szCs w:val="24"/>
        </w:rPr>
      </w:pPr>
    </w:p>
    <w:p w:rsidR="00E62CE5" w:rsidRPr="005368FE" w:rsidRDefault="00E62CE5" w:rsidP="009A6207">
      <w:pPr>
        <w:spacing w:after="0" w:line="240" w:lineRule="auto"/>
        <w:jc w:val="both"/>
        <w:rPr>
          <w:rFonts w:ascii="Times New Roman" w:hAnsi="Times New Roman" w:cs="Times New Roman"/>
          <w:b/>
          <w:bCs/>
          <w:color w:val="000000"/>
          <w:sz w:val="24"/>
          <w:szCs w:val="24"/>
        </w:rPr>
      </w:pPr>
      <w:r w:rsidRPr="005368FE">
        <w:rPr>
          <w:rFonts w:ascii="Times New Roman" w:hAnsi="Times New Roman" w:cs="Times New Roman"/>
          <w:b/>
          <w:bCs/>
          <w:color w:val="000000"/>
          <w:sz w:val="24"/>
          <w:szCs w:val="24"/>
        </w:rPr>
        <w:t>Suggested Readings</w:t>
      </w:r>
      <w:r w:rsidR="0069577C">
        <w:rPr>
          <w:rFonts w:ascii="Times New Roman" w:hAnsi="Times New Roman" w:cs="Times New Roman"/>
          <w:b/>
          <w:bCs/>
          <w:color w:val="000000"/>
          <w:sz w:val="24"/>
          <w:szCs w:val="24"/>
        </w:rPr>
        <w:t>:</w:t>
      </w:r>
    </w:p>
    <w:p w:rsidR="00E62CE5" w:rsidRPr="00F561D2" w:rsidRDefault="0069720F" w:rsidP="00D1033C">
      <w:pPr>
        <w:pStyle w:val="ListParagraph"/>
        <w:numPr>
          <w:ilvl w:val="0"/>
          <w:numId w:val="14"/>
        </w:num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Divan Madhavi Garodfia, </w:t>
      </w:r>
      <w:r w:rsidRPr="0069720F">
        <w:rPr>
          <w:rFonts w:ascii="Times New Roman" w:hAnsi="Times New Roman" w:cs="Times New Roman"/>
          <w:i/>
          <w:color w:val="000000"/>
          <w:sz w:val="24"/>
          <w:szCs w:val="24"/>
        </w:rPr>
        <w:t>Facets of Media Law</w:t>
      </w:r>
      <w:r>
        <w:rPr>
          <w:rFonts w:ascii="Times New Roman" w:hAnsi="Times New Roman" w:cs="Times New Roman"/>
          <w:color w:val="000000"/>
          <w:sz w:val="24"/>
          <w:szCs w:val="24"/>
        </w:rPr>
        <w:t xml:space="preserve">, </w:t>
      </w:r>
      <w:r w:rsidR="007F3E51" w:rsidRPr="00F561D2">
        <w:rPr>
          <w:rFonts w:ascii="Times New Roman" w:hAnsi="Times New Roman" w:cs="Times New Roman"/>
          <w:color w:val="000000"/>
          <w:sz w:val="24"/>
          <w:szCs w:val="24"/>
        </w:rPr>
        <w:t xml:space="preserve"> Eastern Book Company</w:t>
      </w:r>
      <w:r>
        <w:rPr>
          <w:rFonts w:ascii="Times New Roman" w:hAnsi="Times New Roman" w:cs="Times New Roman"/>
          <w:color w:val="000000"/>
          <w:sz w:val="24"/>
          <w:szCs w:val="24"/>
        </w:rPr>
        <w:t xml:space="preserve">, </w:t>
      </w:r>
      <w:r w:rsidR="007F3E51" w:rsidRPr="00F561D2">
        <w:rPr>
          <w:rFonts w:ascii="Times New Roman" w:hAnsi="Times New Roman" w:cs="Times New Roman"/>
          <w:color w:val="000000"/>
          <w:sz w:val="24"/>
          <w:szCs w:val="24"/>
        </w:rPr>
        <w:t xml:space="preserve"> 2</w:t>
      </w:r>
      <w:r w:rsidR="007F3E51" w:rsidRPr="00F561D2">
        <w:rPr>
          <w:rFonts w:ascii="Times New Roman" w:hAnsi="Times New Roman" w:cs="Times New Roman"/>
          <w:color w:val="000000"/>
          <w:sz w:val="24"/>
          <w:szCs w:val="24"/>
          <w:vertAlign w:val="superscript"/>
        </w:rPr>
        <w:t>nd</w:t>
      </w:r>
      <w:r w:rsidR="007F3E51" w:rsidRPr="00F561D2">
        <w:rPr>
          <w:rFonts w:ascii="Times New Roman" w:hAnsi="Times New Roman" w:cs="Times New Roman"/>
          <w:color w:val="000000"/>
          <w:sz w:val="24"/>
          <w:szCs w:val="24"/>
        </w:rPr>
        <w:t xml:space="preserve"> Edition</w:t>
      </w:r>
    </w:p>
    <w:p w:rsidR="00E62CE5" w:rsidRPr="00F561D2" w:rsidRDefault="00E62CE5" w:rsidP="00D1033C">
      <w:pPr>
        <w:pStyle w:val="ListParagraph"/>
        <w:numPr>
          <w:ilvl w:val="0"/>
          <w:numId w:val="14"/>
        </w:numPr>
        <w:spacing w:after="0" w:line="240" w:lineRule="auto"/>
        <w:ind w:left="360"/>
        <w:jc w:val="both"/>
        <w:rPr>
          <w:rFonts w:ascii="Times New Roman" w:hAnsi="Times New Roman" w:cs="Times New Roman"/>
          <w:color w:val="000000"/>
          <w:sz w:val="24"/>
          <w:szCs w:val="24"/>
        </w:rPr>
      </w:pPr>
      <w:r w:rsidRPr="00F561D2">
        <w:rPr>
          <w:rFonts w:ascii="Times New Roman" w:hAnsi="Times New Roman" w:cs="Times New Roman"/>
          <w:color w:val="000000"/>
          <w:sz w:val="24"/>
          <w:szCs w:val="24"/>
        </w:rPr>
        <w:t>Law of Expression</w:t>
      </w:r>
      <w:r w:rsidR="00BF3103">
        <w:rPr>
          <w:rFonts w:ascii="Times New Roman" w:hAnsi="Times New Roman" w:cs="Times New Roman"/>
          <w:color w:val="000000"/>
          <w:sz w:val="24"/>
          <w:szCs w:val="24"/>
        </w:rPr>
        <w:t>,</w:t>
      </w:r>
      <w:r w:rsidRPr="00F561D2">
        <w:rPr>
          <w:rFonts w:ascii="Times New Roman" w:hAnsi="Times New Roman" w:cs="Times New Roman"/>
          <w:color w:val="000000"/>
          <w:sz w:val="24"/>
          <w:szCs w:val="24"/>
        </w:rPr>
        <w:t xml:space="preserve"> Sridhar M</w:t>
      </w:r>
      <w:r w:rsidR="00144847" w:rsidRPr="00F561D2">
        <w:rPr>
          <w:rFonts w:ascii="Times New Roman" w:hAnsi="Times New Roman" w:cs="Times New Roman"/>
          <w:color w:val="000000"/>
          <w:sz w:val="24"/>
          <w:szCs w:val="24"/>
        </w:rPr>
        <w:t>.</w:t>
      </w:r>
      <w:r w:rsidR="005E5077">
        <w:rPr>
          <w:rFonts w:ascii="Times New Roman" w:hAnsi="Times New Roman" w:cs="Times New Roman"/>
          <w:color w:val="000000"/>
          <w:sz w:val="24"/>
          <w:szCs w:val="24"/>
        </w:rPr>
        <w:t>,</w:t>
      </w:r>
      <w:r w:rsidR="00144847" w:rsidRPr="00F561D2">
        <w:rPr>
          <w:rFonts w:ascii="Times New Roman" w:hAnsi="Times New Roman" w:cs="Times New Roman"/>
          <w:color w:val="000000"/>
          <w:sz w:val="24"/>
          <w:szCs w:val="24"/>
        </w:rPr>
        <w:t xml:space="preserve"> Asia Law House</w:t>
      </w:r>
      <w:r w:rsidR="005E5077">
        <w:rPr>
          <w:rFonts w:ascii="Times New Roman" w:hAnsi="Times New Roman" w:cs="Times New Roman"/>
          <w:color w:val="000000"/>
          <w:sz w:val="24"/>
          <w:szCs w:val="24"/>
        </w:rPr>
        <w:t>,</w:t>
      </w:r>
      <w:r w:rsidR="00144847" w:rsidRPr="00F561D2">
        <w:rPr>
          <w:rFonts w:ascii="Times New Roman" w:hAnsi="Times New Roman" w:cs="Times New Roman"/>
          <w:color w:val="000000"/>
          <w:sz w:val="24"/>
          <w:szCs w:val="24"/>
        </w:rPr>
        <w:t xml:space="preserve"> Hyderabad</w:t>
      </w:r>
    </w:p>
    <w:p w:rsidR="00E62CE5" w:rsidRPr="00F561D2" w:rsidRDefault="0069720F" w:rsidP="00D1033C">
      <w:pPr>
        <w:pStyle w:val="ListParagraph"/>
        <w:numPr>
          <w:ilvl w:val="0"/>
          <w:numId w:val="14"/>
        </w:num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Myneni Dr S R, </w:t>
      </w:r>
      <w:r w:rsidRPr="0069720F">
        <w:rPr>
          <w:rFonts w:ascii="Times New Roman" w:hAnsi="Times New Roman" w:cs="Times New Roman"/>
          <w:i/>
          <w:color w:val="000000"/>
          <w:sz w:val="24"/>
          <w:szCs w:val="24"/>
        </w:rPr>
        <w:t>Media Law</w:t>
      </w:r>
      <w:r>
        <w:rPr>
          <w:rFonts w:ascii="Times New Roman" w:hAnsi="Times New Roman" w:cs="Times New Roman"/>
          <w:color w:val="000000"/>
          <w:sz w:val="24"/>
          <w:szCs w:val="24"/>
        </w:rPr>
        <w:t>,</w:t>
      </w:r>
      <w:r w:rsidR="007F0647" w:rsidRPr="00F561D2">
        <w:rPr>
          <w:rFonts w:ascii="Times New Roman" w:hAnsi="Times New Roman" w:cs="Times New Roman"/>
          <w:color w:val="000000"/>
          <w:sz w:val="24"/>
          <w:szCs w:val="24"/>
        </w:rPr>
        <w:t xml:space="preserve"> Asia Law House</w:t>
      </w:r>
      <w:r w:rsidR="005E5077">
        <w:rPr>
          <w:rFonts w:ascii="Times New Roman" w:hAnsi="Times New Roman" w:cs="Times New Roman"/>
          <w:color w:val="000000"/>
          <w:sz w:val="24"/>
          <w:szCs w:val="24"/>
        </w:rPr>
        <w:t>,</w:t>
      </w:r>
      <w:r w:rsidR="007F0647" w:rsidRPr="00F561D2">
        <w:rPr>
          <w:rFonts w:ascii="Times New Roman" w:hAnsi="Times New Roman" w:cs="Times New Roman"/>
          <w:color w:val="000000"/>
          <w:sz w:val="24"/>
          <w:szCs w:val="24"/>
        </w:rPr>
        <w:t xml:space="preserve"> Hyderabad</w:t>
      </w:r>
    </w:p>
    <w:p w:rsidR="00E62CE5" w:rsidRPr="00F561D2" w:rsidRDefault="0069720F" w:rsidP="00D1033C">
      <w:pPr>
        <w:pStyle w:val="ListParagraph"/>
        <w:numPr>
          <w:ilvl w:val="0"/>
          <w:numId w:val="14"/>
        </w:numPr>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Sama Dr Umar, </w:t>
      </w:r>
      <w:r w:rsidR="00E62CE5" w:rsidRPr="0069720F">
        <w:rPr>
          <w:rFonts w:ascii="Times New Roman" w:hAnsi="Times New Roman" w:cs="Times New Roman"/>
          <w:i/>
          <w:color w:val="000000"/>
          <w:sz w:val="24"/>
          <w:szCs w:val="24"/>
        </w:rPr>
        <w:t>Law of Electronic Media</w:t>
      </w:r>
      <w:r w:rsidRPr="0069720F">
        <w:rPr>
          <w:rFonts w:ascii="Times New Roman" w:hAnsi="Times New Roman" w:cs="Times New Roman"/>
          <w:i/>
          <w:color w:val="000000"/>
          <w:sz w:val="24"/>
          <w:szCs w:val="24"/>
        </w:rPr>
        <w:t xml:space="preserve"> and Regulation</w:t>
      </w:r>
      <w:r w:rsidR="007F0647" w:rsidRPr="00F561D2">
        <w:rPr>
          <w:rFonts w:ascii="Times New Roman" w:hAnsi="Times New Roman" w:cs="Times New Roman"/>
          <w:color w:val="000000"/>
          <w:sz w:val="24"/>
          <w:szCs w:val="24"/>
        </w:rPr>
        <w:t>,</w:t>
      </w:r>
      <w:r w:rsidR="007F3E51" w:rsidRPr="00F561D2">
        <w:rPr>
          <w:rFonts w:ascii="Times New Roman" w:hAnsi="Times New Roman" w:cs="Times New Roman"/>
          <w:color w:val="000000"/>
          <w:sz w:val="24"/>
          <w:szCs w:val="24"/>
        </w:rPr>
        <w:t xml:space="preserve"> Jain Book Agency, Delhi</w:t>
      </w:r>
    </w:p>
    <w:p w:rsidR="00E62CE5" w:rsidRDefault="0069720F" w:rsidP="00D1033C">
      <w:pPr>
        <w:pStyle w:val="ListParagraph"/>
        <w:numPr>
          <w:ilvl w:val="0"/>
          <w:numId w:val="14"/>
        </w:numPr>
        <w:spacing w:after="0" w:line="240" w:lineRule="auto"/>
        <w:ind w:left="360"/>
        <w:jc w:val="both"/>
        <w:rPr>
          <w:rStyle w:val="resultssummary"/>
          <w:rFonts w:ascii="Times New Roman" w:hAnsi="Times New Roman" w:cs="Times New Roman"/>
          <w:sz w:val="24"/>
          <w:szCs w:val="24"/>
        </w:rPr>
      </w:pPr>
      <w:r>
        <w:rPr>
          <w:rFonts w:ascii="Times New Roman" w:hAnsi="Times New Roman" w:cs="Times New Roman"/>
          <w:color w:val="000000"/>
          <w:sz w:val="24"/>
          <w:szCs w:val="24"/>
        </w:rPr>
        <w:t xml:space="preserve">Bhatia Sita, </w:t>
      </w:r>
      <w:r w:rsidR="00E62CE5" w:rsidRPr="0069720F">
        <w:rPr>
          <w:rFonts w:ascii="Times New Roman" w:hAnsi="Times New Roman" w:cs="Times New Roman"/>
          <w:i/>
          <w:color w:val="000000"/>
          <w:sz w:val="24"/>
          <w:szCs w:val="24"/>
        </w:rPr>
        <w:t xml:space="preserve">Freedom of Press, </w:t>
      </w:r>
      <w:r w:rsidR="007F0647" w:rsidRPr="0069720F">
        <w:rPr>
          <w:rFonts w:ascii="Times New Roman" w:hAnsi="Times New Roman" w:cs="Times New Roman"/>
          <w:i/>
          <w:color w:val="000000"/>
          <w:sz w:val="24"/>
          <w:szCs w:val="24"/>
        </w:rPr>
        <w:t>Political, Legal</w:t>
      </w:r>
      <w:r w:rsidR="00E62CE5" w:rsidRPr="0069720F">
        <w:rPr>
          <w:rFonts w:ascii="Times New Roman" w:hAnsi="Times New Roman" w:cs="Times New Roman"/>
          <w:i/>
          <w:color w:val="000000"/>
          <w:sz w:val="24"/>
          <w:szCs w:val="24"/>
        </w:rPr>
        <w:t xml:space="preserve"> Aspects of Press L</w:t>
      </w:r>
      <w:r w:rsidRPr="0069720F">
        <w:rPr>
          <w:rFonts w:ascii="Times New Roman" w:hAnsi="Times New Roman" w:cs="Times New Roman"/>
          <w:i/>
          <w:color w:val="000000"/>
          <w:sz w:val="24"/>
          <w:szCs w:val="24"/>
        </w:rPr>
        <w:t>egislative in India</w:t>
      </w:r>
      <w:r>
        <w:rPr>
          <w:rFonts w:ascii="Times New Roman" w:hAnsi="Times New Roman" w:cs="Times New Roman"/>
          <w:color w:val="000000"/>
          <w:sz w:val="24"/>
          <w:szCs w:val="24"/>
        </w:rPr>
        <w:t>,</w:t>
      </w:r>
      <w:r w:rsidR="007F3E51" w:rsidRPr="00F561D2">
        <w:rPr>
          <w:rFonts w:ascii="Times New Roman" w:hAnsi="Times New Roman" w:cs="Times New Roman"/>
          <w:color w:val="000000"/>
          <w:sz w:val="24"/>
          <w:szCs w:val="24"/>
        </w:rPr>
        <w:t xml:space="preserve"> </w:t>
      </w:r>
      <w:r w:rsidR="00E62CE5" w:rsidRPr="00F561D2">
        <w:rPr>
          <w:rFonts w:ascii="Times New Roman" w:hAnsi="Times New Roman" w:cs="Times New Roman"/>
          <w:color w:val="000000"/>
          <w:sz w:val="24"/>
          <w:szCs w:val="24"/>
        </w:rPr>
        <w:t xml:space="preserve"> </w:t>
      </w:r>
      <w:r w:rsidR="007F3E51" w:rsidRPr="00F561D2">
        <w:rPr>
          <w:rStyle w:val="resultssummary"/>
          <w:rFonts w:ascii="Times New Roman" w:hAnsi="Times New Roman" w:cs="Times New Roman"/>
          <w:sz w:val="24"/>
          <w:szCs w:val="24"/>
        </w:rPr>
        <w:t>New Delhi</w:t>
      </w:r>
      <w:r w:rsidR="00BF3103">
        <w:rPr>
          <w:rStyle w:val="resultssummary"/>
          <w:rFonts w:ascii="Times New Roman" w:hAnsi="Times New Roman" w:cs="Times New Roman"/>
          <w:sz w:val="24"/>
          <w:szCs w:val="24"/>
        </w:rPr>
        <w:t>,</w:t>
      </w:r>
      <w:r w:rsidR="007F3E51" w:rsidRPr="00F561D2">
        <w:rPr>
          <w:rStyle w:val="resultssummary"/>
          <w:rFonts w:ascii="Times New Roman" w:hAnsi="Times New Roman" w:cs="Times New Roman"/>
          <w:sz w:val="24"/>
          <w:szCs w:val="24"/>
        </w:rPr>
        <w:t xml:space="preserve"> Rawat, 1997</w:t>
      </w:r>
    </w:p>
    <w:p w:rsidR="00F561D2" w:rsidRDefault="009A7C8A" w:rsidP="00D1033C">
      <w:pPr>
        <w:pStyle w:val="ListParagraph"/>
        <w:numPr>
          <w:ilvl w:val="0"/>
          <w:numId w:val="14"/>
        </w:numPr>
        <w:spacing w:after="0" w:line="240" w:lineRule="auto"/>
        <w:ind w:left="360"/>
        <w:jc w:val="both"/>
        <w:rPr>
          <w:rStyle w:val="resultssummary"/>
          <w:rFonts w:ascii="Times New Roman" w:hAnsi="Times New Roman" w:cs="Times New Roman"/>
          <w:sz w:val="24"/>
          <w:szCs w:val="24"/>
        </w:rPr>
      </w:pPr>
      <w:r>
        <w:rPr>
          <w:rStyle w:val="resultssummary"/>
          <w:rFonts w:ascii="Times New Roman" w:hAnsi="Times New Roman" w:cs="Times New Roman"/>
          <w:sz w:val="24"/>
          <w:szCs w:val="24"/>
        </w:rPr>
        <w:t>Burrows. John.</w:t>
      </w:r>
      <w:r w:rsidR="00F561D2" w:rsidRPr="00F561D2">
        <w:rPr>
          <w:rStyle w:val="resultssummary"/>
          <w:rFonts w:ascii="Times New Roman" w:hAnsi="Times New Roman" w:cs="Times New Roman"/>
          <w:sz w:val="24"/>
          <w:szCs w:val="24"/>
        </w:rPr>
        <w:t xml:space="preserve"> </w:t>
      </w:r>
      <w:r w:rsidR="00F561D2" w:rsidRPr="0069720F">
        <w:rPr>
          <w:rStyle w:val="resultssummary"/>
          <w:rFonts w:ascii="Times New Roman" w:hAnsi="Times New Roman" w:cs="Times New Roman"/>
          <w:i/>
          <w:sz w:val="24"/>
          <w:szCs w:val="24"/>
        </w:rPr>
        <w:t>A</w:t>
      </w:r>
      <w:r>
        <w:rPr>
          <w:rStyle w:val="resultssummary"/>
          <w:rFonts w:ascii="Times New Roman" w:hAnsi="Times New Roman" w:cs="Times New Roman"/>
          <w:i/>
          <w:sz w:val="24"/>
          <w:szCs w:val="24"/>
        </w:rPr>
        <w:t xml:space="preserve">. </w:t>
      </w:r>
      <w:r w:rsidRPr="009A7C8A">
        <w:rPr>
          <w:rStyle w:val="resultssummary"/>
          <w:rFonts w:ascii="Times New Roman" w:hAnsi="Times New Roman" w:cs="Times New Roman"/>
          <w:sz w:val="24"/>
          <w:szCs w:val="24"/>
        </w:rPr>
        <w:t>(4</w:t>
      </w:r>
      <w:r w:rsidRPr="009A7C8A">
        <w:rPr>
          <w:rStyle w:val="resultssummary"/>
          <w:rFonts w:ascii="Times New Roman" w:hAnsi="Times New Roman" w:cs="Times New Roman"/>
          <w:sz w:val="24"/>
          <w:szCs w:val="24"/>
          <w:vertAlign w:val="superscript"/>
        </w:rPr>
        <w:t>th</w:t>
      </w:r>
      <w:r w:rsidRPr="009A7C8A">
        <w:rPr>
          <w:rStyle w:val="resultssummary"/>
          <w:rFonts w:ascii="Times New Roman" w:hAnsi="Times New Roman" w:cs="Times New Roman"/>
          <w:sz w:val="24"/>
          <w:szCs w:val="24"/>
        </w:rPr>
        <w:t xml:space="preserve"> Ed. 2000).</w:t>
      </w:r>
      <w:r w:rsidR="00F561D2" w:rsidRPr="0069720F">
        <w:rPr>
          <w:rStyle w:val="resultssummary"/>
          <w:rFonts w:ascii="Times New Roman" w:hAnsi="Times New Roman" w:cs="Times New Roman"/>
          <w:i/>
          <w:sz w:val="24"/>
          <w:szCs w:val="24"/>
        </w:rPr>
        <w:t xml:space="preserve"> Journalist’s Guide to the Law</w:t>
      </w:r>
      <w:r w:rsidR="00F561D2" w:rsidRPr="00F561D2">
        <w:rPr>
          <w:rStyle w:val="resultssummary"/>
          <w:rFonts w:ascii="Times New Roman" w:hAnsi="Times New Roman" w:cs="Times New Roman"/>
          <w:sz w:val="24"/>
          <w:szCs w:val="24"/>
        </w:rPr>
        <w:t xml:space="preserve">, New Zealand Journalists Training </w:t>
      </w:r>
      <w:r w:rsidR="00DE3C15" w:rsidRPr="00F561D2">
        <w:rPr>
          <w:rStyle w:val="resultssummary"/>
          <w:rFonts w:ascii="Times New Roman" w:hAnsi="Times New Roman" w:cs="Times New Roman"/>
          <w:sz w:val="24"/>
          <w:szCs w:val="24"/>
        </w:rPr>
        <w:t>Organization</w:t>
      </w:r>
      <w:r>
        <w:rPr>
          <w:rStyle w:val="resultssummary"/>
          <w:rFonts w:ascii="Times New Roman" w:hAnsi="Times New Roman" w:cs="Times New Roman"/>
          <w:sz w:val="24"/>
          <w:szCs w:val="24"/>
        </w:rPr>
        <w:t xml:space="preserve">. </w:t>
      </w:r>
      <w:r w:rsidRPr="00F561D2">
        <w:rPr>
          <w:rStyle w:val="resultssummary"/>
          <w:rFonts w:ascii="Times New Roman" w:hAnsi="Times New Roman" w:cs="Times New Roman"/>
          <w:sz w:val="24"/>
          <w:szCs w:val="24"/>
        </w:rPr>
        <w:t>Wellington</w:t>
      </w:r>
      <w:r w:rsidR="00F561D2" w:rsidRPr="00F561D2">
        <w:rPr>
          <w:rStyle w:val="resultssummary"/>
          <w:rFonts w:ascii="Times New Roman" w:hAnsi="Times New Roman" w:cs="Times New Roman"/>
          <w:sz w:val="24"/>
          <w:szCs w:val="24"/>
        </w:rPr>
        <w:t>.</w:t>
      </w:r>
    </w:p>
    <w:p w:rsidR="00F561D2" w:rsidRPr="00F561D2" w:rsidRDefault="009A7C8A" w:rsidP="00D1033C">
      <w:pPr>
        <w:pStyle w:val="ListParagraph"/>
        <w:numPr>
          <w:ilvl w:val="0"/>
          <w:numId w:val="14"/>
        </w:numPr>
        <w:spacing w:after="0" w:line="240" w:lineRule="auto"/>
        <w:ind w:left="360"/>
        <w:jc w:val="both"/>
        <w:rPr>
          <w:rStyle w:val="resultssummary"/>
          <w:rFonts w:ascii="Times New Roman" w:hAnsi="Times New Roman" w:cs="Times New Roman"/>
          <w:sz w:val="24"/>
          <w:szCs w:val="24"/>
        </w:rPr>
      </w:pPr>
      <w:r>
        <w:rPr>
          <w:rStyle w:val="resultssummary"/>
          <w:rFonts w:ascii="Times New Roman" w:hAnsi="Times New Roman" w:cs="Times New Roman"/>
          <w:sz w:val="24"/>
          <w:szCs w:val="24"/>
        </w:rPr>
        <w:t>Burrows, John and Cheer, Ursula</w:t>
      </w:r>
      <w:r w:rsidR="00DE3C15">
        <w:rPr>
          <w:rStyle w:val="resultssummary"/>
          <w:rFonts w:ascii="Times New Roman" w:hAnsi="Times New Roman" w:cs="Times New Roman"/>
          <w:sz w:val="24"/>
          <w:szCs w:val="24"/>
        </w:rPr>
        <w:t>,</w:t>
      </w:r>
      <w:r w:rsidR="00F561D2" w:rsidRPr="00F561D2">
        <w:rPr>
          <w:rStyle w:val="resultssummary"/>
          <w:rFonts w:ascii="Times New Roman" w:hAnsi="Times New Roman" w:cs="Times New Roman"/>
          <w:sz w:val="24"/>
          <w:szCs w:val="24"/>
        </w:rPr>
        <w:t xml:space="preserve"> </w:t>
      </w:r>
      <w:r w:rsidR="00F561D2" w:rsidRPr="0069720F">
        <w:rPr>
          <w:rStyle w:val="resultssummary"/>
          <w:rFonts w:ascii="Times New Roman" w:hAnsi="Times New Roman" w:cs="Times New Roman"/>
          <w:i/>
          <w:sz w:val="24"/>
          <w:szCs w:val="24"/>
        </w:rPr>
        <w:t>Media Law in New Zealand, Sixth edition</w:t>
      </w:r>
      <w:r w:rsidR="00DE3C15">
        <w:rPr>
          <w:rStyle w:val="resultssummary"/>
          <w:rFonts w:ascii="Times New Roman" w:hAnsi="Times New Roman" w:cs="Times New Roman"/>
          <w:sz w:val="24"/>
          <w:szCs w:val="24"/>
        </w:rPr>
        <w:t>,</w:t>
      </w:r>
      <w:r w:rsidR="00F561D2" w:rsidRPr="00F561D2">
        <w:rPr>
          <w:rStyle w:val="resultssummary"/>
          <w:rFonts w:ascii="Times New Roman" w:hAnsi="Times New Roman" w:cs="Times New Roman"/>
          <w:sz w:val="24"/>
          <w:szCs w:val="24"/>
        </w:rPr>
        <w:t xml:space="preserve"> LexisNexis NZ Ltd., 2010. Previous edition,</w:t>
      </w:r>
      <w:r>
        <w:rPr>
          <w:rStyle w:val="resultssummary"/>
          <w:rFonts w:ascii="Times New Roman" w:hAnsi="Times New Roman" w:cs="Times New Roman"/>
          <w:sz w:val="24"/>
          <w:szCs w:val="24"/>
        </w:rPr>
        <w:t xml:space="preserve"> Melbourne</w:t>
      </w:r>
      <w:r w:rsidR="00BF3103">
        <w:rPr>
          <w:rStyle w:val="resultssummary"/>
          <w:rFonts w:ascii="Times New Roman" w:hAnsi="Times New Roman" w:cs="Times New Roman"/>
          <w:sz w:val="24"/>
          <w:szCs w:val="24"/>
        </w:rPr>
        <w:t>,</w:t>
      </w:r>
      <w:r w:rsidRPr="009A7C8A">
        <w:rPr>
          <w:rStyle w:val="resultssummary"/>
          <w:rFonts w:ascii="Times New Roman" w:hAnsi="Times New Roman" w:cs="Times New Roman"/>
          <w:sz w:val="24"/>
          <w:szCs w:val="24"/>
        </w:rPr>
        <w:t xml:space="preserve"> </w:t>
      </w:r>
      <w:r w:rsidRPr="00F561D2">
        <w:rPr>
          <w:rStyle w:val="resultssummary"/>
          <w:rFonts w:ascii="Times New Roman" w:hAnsi="Times New Roman" w:cs="Times New Roman"/>
          <w:sz w:val="24"/>
          <w:szCs w:val="24"/>
        </w:rPr>
        <w:t>Oxford University Press</w:t>
      </w:r>
      <w:r w:rsidR="00F561D2">
        <w:rPr>
          <w:rStyle w:val="resultssummary"/>
          <w:rFonts w:ascii="Times New Roman" w:hAnsi="Times New Roman" w:cs="Times New Roman"/>
          <w:sz w:val="24"/>
          <w:szCs w:val="24"/>
        </w:rPr>
        <w:t>.</w:t>
      </w:r>
    </w:p>
    <w:p w:rsidR="00F561D2" w:rsidRPr="005368FE" w:rsidRDefault="00F561D2" w:rsidP="00E04A7D">
      <w:pPr>
        <w:spacing w:after="0" w:line="240" w:lineRule="auto"/>
        <w:ind w:left="360" w:hanging="360"/>
        <w:jc w:val="both"/>
        <w:rPr>
          <w:rFonts w:ascii="Times New Roman" w:hAnsi="Times New Roman" w:cs="Times New Roman"/>
          <w:color w:val="000000"/>
          <w:sz w:val="24"/>
          <w:szCs w:val="24"/>
        </w:rPr>
      </w:pPr>
    </w:p>
    <w:p w:rsidR="00167821" w:rsidRPr="005368FE" w:rsidRDefault="00167821" w:rsidP="00BD4197">
      <w:pPr>
        <w:spacing w:after="0" w:line="240" w:lineRule="auto"/>
        <w:jc w:val="both"/>
        <w:rPr>
          <w:rFonts w:ascii="Times New Roman" w:hAnsi="Times New Roman" w:cs="Times New Roman"/>
          <w:sz w:val="24"/>
          <w:szCs w:val="24"/>
        </w:rPr>
      </w:pPr>
    </w:p>
    <w:p w:rsidR="00167821" w:rsidRDefault="00167821"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9B5DE1" w:rsidRDefault="009B5DE1" w:rsidP="009A6207">
      <w:pPr>
        <w:jc w:val="both"/>
        <w:rPr>
          <w:rFonts w:ascii="Times New Roman" w:hAnsi="Times New Roman" w:cs="Times New Roman"/>
          <w:sz w:val="24"/>
          <w:szCs w:val="24"/>
        </w:rPr>
      </w:pPr>
    </w:p>
    <w:p w:rsidR="009B5DE1" w:rsidRDefault="009B5DE1" w:rsidP="009A6207">
      <w:pPr>
        <w:jc w:val="both"/>
        <w:rPr>
          <w:rFonts w:ascii="Times New Roman" w:hAnsi="Times New Roman" w:cs="Times New Roman"/>
          <w:sz w:val="24"/>
          <w:szCs w:val="24"/>
        </w:rPr>
      </w:pPr>
    </w:p>
    <w:p w:rsidR="009B5DE1" w:rsidRDefault="009B5DE1" w:rsidP="009A6207">
      <w:pPr>
        <w:jc w:val="both"/>
        <w:rPr>
          <w:rFonts w:ascii="Times New Roman" w:hAnsi="Times New Roman" w:cs="Times New Roman"/>
          <w:sz w:val="24"/>
          <w:szCs w:val="24"/>
        </w:rPr>
      </w:pPr>
    </w:p>
    <w:p w:rsidR="009B5DE1" w:rsidRDefault="009B5DE1" w:rsidP="009A6207">
      <w:pPr>
        <w:jc w:val="both"/>
        <w:rPr>
          <w:rFonts w:ascii="Times New Roman" w:hAnsi="Times New Roman" w:cs="Times New Roman"/>
          <w:sz w:val="24"/>
          <w:szCs w:val="24"/>
        </w:rPr>
      </w:pPr>
    </w:p>
    <w:p w:rsidR="009B5DE1" w:rsidRDefault="009B5DE1" w:rsidP="009A6207">
      <w:pPr>
        <w:jc w:val="both"/>
        <w:rPr>
          <w:rFonts w:ascii="Times New Roman" w:hAnsi="Times New Roman" w:cs="Times New Roman"/>
          <w:sz w:val="24"/>
          <w:szCs w:val="24"/>
        </w:rPr>
      </w:pPr>
    </w:p>
    <w:tbl>
      <w:tblPr>
        <w:tblW w:w="4958" w:type="pct"/>
        <w:tblInd w:w="122" w:type="dxa"/>
        <w:tblLook w:val="01E0"/>
      </w:tblPr>
      <w:tblGrid>
        <w:gridCol w:w="7635"/>
        <w:gridCol w:w="1861"/>
      </w:tblGrid>
      <w:tr w:rsidR="00620498" w:rsidRPr="00046846" w:rsidTr="00752D28">
        <w:trPr>
          <w:trHeight w:val="347"/>
        </w:trPr>
        <w:tc>
          <w:tcPr>
            <w:tcW w:w="4020" w:type="pct"/>
            <w:tcBorders>
              <w:top w:val="single" w:sz="4" w:space="0" w:color="auto"/>
              <w:left w:val="single" w:sz="4" w:space="0" w:color="auto"/>
              <w:bottom w:val="single" w:sz="4" w:space="0" w:color="auto"/>
              <w:right w:val="single" w:sz="4" w:space="0" w:color="auto"/>
            </w:tcBorders>
            <w:vAlign w:val="center"/>
          </w:tcPr>
          <w:p w:rsidR="00620498" w:rsidRPr="00046846" w:rsidRDefault="00620498" w:rsidP="008461CA">
            <w:pPr>
              <w:widowControl w:val="0"/>
              <w:tabs>
                <w:tab w:val="left" w:pos="567"/>
                <w:tab w:val="left" w:pos="1376"/>
                <w:tab w:val="left" w:pos="1698"/>
              </w:tabs>
              <w:overflowPunct w:val="0"/>
              <w:autoSpaceDE w:val="0"/>
              <w:autoSpaceDN w:val="0"/>
              <w:adjustRightInd w:val="0"/>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Course</w:t>
            </w:r>
            <w:r w:rsidR="009C5997">
              <w:rPr>
                <w:rFonts w:ascii="Times New Roman" w:hAnsi="Times New Roman" w:cs="Times New Roman"/>
                <w:b/>
                <w:sz w:val="23"/>
                <w:szCs w:val="23"/>
              </w:rPr>
              <w:t xml:space="preserve">: </w:t>
            </w:r>
            <w:r w:rsidRPr="00C76E3F">
              <w:rPr>
                <w:rFonts w:ascii="Times New Roman" w:hAnsi="Times New Roman" w:cs="Times New Roman"/>
                <w:b/>
                <w:sz w:val="23"/>
                <w:szCs w:val="23"/>
              </w:rPr>
              <w:t xml:space="preserve">Law on </w:t>
            </w:r>
            <w:r w:rsidR="001D3B30">
              <w:rPr>
                <w:rFonts w:ascii="Times New Roman" w:hAnsi="Times New Roman" w:cs="Times New Roman"/>
                <w:b/>
                <w:sz w:val="23"/>
                <w:szCs w:val="23"/>
              </w:rPr>
              <w:t>E</w:t>
            </w:r>
            <w:r w:rsidRPr="00C76E3F">
              <w:rPr>
                <w:rFonts w:ascii="Times New Roman" w:hAnsi="Times New Roman" w:cs="Times New Roman"/>
                <w:b/>
                <w:sz w:val="23"/>
                <w:szCs w:val="23"/>
              </w:rPr>
              <w:t xml:space="preserve">ducation </w:t>
            </w:r>
          </w:p>
        </w:tc>
        <w:tc>
          <w:tcPr>
            <w:tcW w:w="980" w:type="pct"/>
            <w:tcBorders>
              <w:top w:val="single" w:sz="4" w:space="0" w:color="auto"/>
              <w:left w:val="single" w:sz="4" w:space="0" w:color="auto"/>
              <w:bottom w:val="single" w:sz="4" w:space="0" w:color="auto"/>
              <w:right w:val="single" w:sz="4" w:space="0" w:color="auto"/>
            </w:tcBorders>
            <w:vAlign w:val="center"/>
          </w:tcPr>
          <w:p w:rsidR="00620498" w:rsidRPr="00046846" w:rsidRDefault="00620498" w:rsidP="00620498">
            <w:pPr>
              <w:widowControl w:val="0"/>
              <w:tabs>
                <w:tab w:val="left" w:pos="567"/>
                <w:tab w:val="left" w:pos="1068"/>
                <w:tab w:val="left" w:pos="1376"/>
              </w:tabs>
              <w:overflowPunct w:val="0"/>
              <w:autoSpaceDE w:val="0"/>
              <w:autoSpaceDN w:val="0"/>
              <w:adjustRightInd w:val="0"/>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Semester</w:t>
            </w:r>
            <w:r w:rsidR="009C5997">
              <w:rPr>
                <w:rFonts w:ascii="Times New Roman" w:hAnsi="Times New Roman" w:cs="Times New Roman"/>
                <w:b/>
                <w:sz w:val="23"/>
                <w:szCs w:val="23"/>
              </w:rPr>
              <w:t>:</w:t>
            </w:r>
            <w:r>
              <w:rPr>
                <w:rFonts w:ascii="Times New Roman" w:hAnsi="Times New Roman" w:cs="Times New Roman"/>
                <w:b/>
                <w:sz w:val="23"/>
                <w:szCs w:val="23"/>
              </w:rPr>
              <w:t>II</w:t>
            </w:r>
          </w:p>
        </w:tc>
      </w:tr>
      <w:tr w:rsidR="00620498" w:rsidRPr="00046846" w:rsidTr="00752D28">
        <w:trPr>
          <w:trHeight w:val="332"/>
        </w:trPr>
        <w:tc>
          <w:tcPr>
            <w:tcW w:w="4020" w:type="pct"/>
            <w:tcBorders>
              <w:top w:val="single" w:sz="4" w:space="0" w:color="auto"/>
              <w:left w:val="single" w:sz="4" w:space="0" w:color="auto"/>
              <w:bottom w:val="single" w:sz="4" w:space="0" w:color="auto"/>
              <w:right w:val="single" w:sz="4" w:space="0" w:color="auto"/>
            </w:tcBorders>
            <w:vAlign w:val="center"/>
          </w:tcPr>
          <w:p w:rsidR="00620498" w:rsidRPr="00046846" w:rsidRDefault="00620498" w:rsidP="009B5DE1">
            <w:pPr>
              <w:widowControl w:val="0"/>
              <w:tabs>
                <w:tab w:val="left" w:pos="567"/>
                <w:tab w:val="left" w:pos="1376"/>
                <w:tab w:val="left" w:pos="1698"/>
              </w:tabs>
              <w:overflowPunct w:val="0"/>
              <w:autoSpaceDE w:val="0"/>
              <w:autoSpaceDN w:val="0"/>
              <w:adjustRightInd w:val="0"/>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Course Code</w:t>
            </w:r>
            <w:r w:rsidR="009C5997">
              <w:rPr>
                <w:rFonts w:ascii="Times New Roman" w:hAnsi="Times New Roman" w:cs="Times New Roman"/>
                <w:b/>
                <w:sz w:val="23"/>
                <w:szCs w:val="23"/>
              </w:rPr>
              <w:t>:</w:t>
            </w:r>
            <w:r w:rsidRPr="00046846">
              <w:rPr>
                <w:rFonts w:ascii="Times New Roman" w:hAnsi="Times New Roman" w:cs="Times New Roman"/>
                <w:b/>
                <w:sz w:val="23"/>
                <w:szCs w:val="23"/>
              </w:rPr>
              <w:t xml:space="preserve">   </w:t>
            </w:r>
            <w:r>
              <w:rPr>
                <w:rFonts w:ascii="Times New Roman" w:hAnsi="Times New Roman" w:cs="Times New Roman"/>
                <w:b/>
                <w:sz w:val="23"/>
                <w:szCs w:val="23"/>
              </w:rPr>
              <w:t>LMCAL</w:t>
            </w:r>
            <w:r w:rsidRPr="00046846">
              <w:rPr>
                <w:rFonts w:ascii="Times New Roman" w:hAnsi="Times New Roman" w:cs="Times New Roman"/>
                <w:b/>
                <w:sz w:val="23"/>
                <w:szCs w:val="23"/>
              </w:rPr>
              <w:t xml:space="preserve">  </w:t>
            </w:r>
            <w:r w:rsidR="009B5DE1">
              <w:rPr>
                <w:rFonts w:ascii="Times New Roman" w:hAnsi="Times New Roman" w:cs="Times New Roman"/>
                <w:b/>
                <w:sz w:val="23"/>
                <w:szCs w:val="23"/>
              </w:rPr>
              <w:t>652</w:t>
            </w:r>
            <w:r w:rsidRPr="00046846">
              <w:rPr>
                <w:rFonts w:ascii="Times New Roman" w:hAnsi="Times New Roman" w:cs="Times New Roman"/>
                <w:b/>
                <w:sz w:val="23"/>
                <w:szCs w:val="23"/>
              </w:rPr>
              <w:t xml:space="preserve">                        </w:t>
            </w:r>
            <w:r>
              <w:rPr>
                <w:rFonts w:ascii="Times New Roman" w:hAnsi="Times New Roman" w:cs="Times New Roman"/>
                <w:b/>
                <w:color w:val="000000" w:themeColor="text1"/>
                <w:sz w:val="23"/>
                <w:szCs w:val="23"/>
                <w:lang w:val="en-GB"/>
              </w:rPr>
              <w:t>LTP                   3</w:t>
            </w:r>
            <w:r w:rsidRPr="00046846">
              <w:rPr>
                <w:rFonts w:ascii="Times New Roman" w:hAnsi="Times New Roman" w:cs="Times New Roman"/>
                <w:b/>
                <w:color w:val="000000" w:themeColor="text1"/>
                <w:sz w:val="23"/>
                <w:szCs w:val="23"/>
                <w:lang w:val="en-GB"/>
              </w:rPr>
              <w:t>00</w:t>
            </w:r>
          </w:p>
        </w:tc>
        <w:tc>
          <w:tcPr>
            <w:tcW w:w="980" w:type="pct"/>
            <w:tcBorders>
              <w:top w:val="single" w:sz="4" w:space="0" w:color="auto"/>
              <w:left w:val="single" w:sz="4" w:space="0" w:color="auto"/>
              <w:bottom w:val="single" w:sz="4" w:space="0" w:color="auto"/>
              <w:right w:val="single" w:sz="4" w:space="0" w:color="auto"/>
            </w:tcBorders>
            <w:vAlign w:val="center"/>
          </w:tcPr>
          <w:p w:rsidR="00620498" w:rsidRPr="00046846" w:rsidRDefault="00620498" w:rsidP="00752D28">
            <w:pPr>
              <w:widowControl w:val="0"/>
              <w:tabs>
                <w:tab w:val="left" w:pos="567"/>
                <w:tab w:val="left" w:pos="1068"/>
                <w:tab w:val="left" w:pos="1376"/>
              </w:tabs>
              <w:overflowPunct w:val="0"/>
              <w:autoSpaceDE w:val="0"/>
              <w:autoSpaceDN w:val="0"/>
              <w:adjustRightInd w:val="0"/>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Credits</w:t>
            </w:r>
            <w:r w:rsidR="009C5997">
              <w:rPr>
                <w:rFonts w:ascii="Times New Roman" w:hAnsi="Times New Roman" w:cs="Times New Roman"/>
                <w:b/>
                <w:sz w:val="23"/>
                <w:szCs w:val="23"/>
              </w:rPr>
              <w:t>:</w:t>
            </w:r>
            <w:r w:rsidRPr="00046846">
              <w:rPr>
                <w:rFonts w:ascii="Times New Roman" w:hAnsi="Times New Roman" w:cs="Times New Roman"/>
                <w:b/>
                <w:sz w:val="23"/>
                <w:szCs w:val="23"/>
              </w:rPr>
              <w:t xml:space="preserve"> 3</w:t>
            </w:r>
          </w:p>
        </w:tc>
      </w:tr>
    </w:tbl>
    <w:p w:rsidR="00620498" w:rsidRPr="00046846" w:rsidRDefault="00620498" w:rsidP="008461CA">
      <w:pPr>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Objective</w:t>
      </w:r>
      <w:r w:rsidR="009C5997">
        <w:rPr>
          <w:rFonts w:ascii="Times New Roman" w:hAnsi="Times New Roman" w:cs="Times New Roman"/>
          <w:b/>
          <w:sz w:val="23"/>
          <w:szCs w:val="23"/>
        </w:rPr>
        <w:t>:</w:t>
      </w:r>
      <w:r w:rsidR="00DB0B79">
        <w:rPr>
          <w:rFonts w:ascii="Times New Roman" w:hAnsi="Times New Roman" w:cs="Times New Roman"/>
          <w:b/>
          <w:sz w:val="23"/>
          <w:szCs w:val="23"/>
        </w:rPr>
        <w:t xml:space="preserve"> </w:t>
      </w:r>
      <w:r w:rsidR="00DB0B79" w:rsidRPr="008461CA">
        <w:rPr>
          <w:rFonts w:ascii="Times New Roman" w:hAnsi="Times New Roman" w:cs="Times New Roman"/>
          <w:sz w:val="24"/>
          <w:szCs w:val="23"/>
        </w:rPr>
        <w:t xml:space="preserve">To </w:t>
      </w:r>
      <w:r w:rsidR="00885C75" w:rsidRPr="008461CA">
        <w:rPr>
          <w:rFonts w:ascii="Times New Roman" w:hAnsi="Times New Roman" w:cs="Times New Roman"/>
          <w:sz w:val="24"/>
          <w:szCs w:val="23"/>
        </w:rPr>
        <w:t>familiarize</w:t>
      </w:r>
      <w:r w:rsidR="008461CA" w:rsidRPr="008461CA">
        <w:rPr>
          <w:rFonts w:ascii="Times New Roman" w:hAnsi="Times New Roman" w:cs="Times New Roman"/>
          <w:sz w:val="24"/>
          <w:szCs w:val="23"/>
        </w:rPr>
        <w:t xml:space="preserve"> the student with the Constitutional and Statutory provisions related to Right to Education.</w:t>
      </w:r>
    </w:p>
    <w:p w:rsidR="00620498" w:rsidRPr="00046846" w:rsidRDefault="00620498" w:rsidP="00620498">
      <w:pPr>
        <w:spacing w:after="0" w:line="240" w:lineRule="auto"/>
        <w:jc w:val="center"/>
        <w:rPr>
          <w:rFonts w:ascii="Times New Roman" w:hAnsi="Times New Roman" w:cs="Times New Roman"/>
          <w:b/>
          <w:sz w:val="23"/>
          <w:szCs w:val="23"/>
        </w:rPr>
      </w:pPr>
    </w:p>
    <w:p w:rsidR="00620498" w:rsidRPr="00046846" w:rsidRDefault="00620498" w:rsidP="00620498">
      <w:pPr>
        <w:spacing w:after="0" w:line="240" w:lineRule="auto"/>
        <w:jc w:val="center"/>
        <w:rPr>
          <w:rFonts w:ascii="Times New Roman" w:hAnsi="Times New Roman" w:cs="Times New Roman"/>
          <w:b/>
          <w:sz w:val="23"/>
          <w:szCs w:val="23"/>
        </w:rPr>
      </w:pPr>
      <w:r w:rsidRPr="00046846">
        <w:rPr>
          <w:rFonts w:ascii="Times New Roman" w:hAnsi="Times New Roman" w:cs="Times New Roman"/>
          <w:b/>
          <w:sz w:val="23"/>
          <w:szCs w:val="23"/>
        </w:rPr>
        <w:t>Syllabus</w:t>
      </w: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Historical Aspect</w:t>
      </w:r>
      <w:r w:rsidRPr="00046846">
        <w:rPr>
          <w:rFonts w:ascii="Times New Roman" w:hAnsi="Times New Roman" w:cs="Times New Roman"/>
          <w:b/>
          <w:sz w:val="23"/>
          <w:szCs w:val="23"/>
        </w:rPr>
        <w:tab/>
      </w:r>
      <w:r w:rsidR="005F3156">
        <w:rPr>
          <w:rFonts w:ascii="Times New Roman" w:hAnsi="Times New Roman" w:cs="Times New Roman"/>
          <w:b/>
          <w:sz w:val="23"/>
          <w:szCs w:val="23"/>
        </w:rPr>
        <w:t>4</w:t>
      </w:r>
    </w:p>
    <w:p w:rsidR="00620498" w:rsidRPr="00046846" w:rsidRDefault="009C5997" w:rsidP="0062049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Education, Meaning, Concept and</w:t>
      </w:r>
      <w:r w:rsidR="00620498" w:rsidRPr="00046846">
        <w:rPr>
          <w:rFonts w:ascii="Times New Roman" w:hAnsi="Times New Roman" w:cs="Times New Roman"/>
          <w:sz w:val="23"/>
          <w:szCs w:val="23"/>
        </w:rPr>
        <w:t xml:space="preserve"> Scope, What is right to education, International Perspective, Constituent Assembly Debates, Constitutional Provisions, Fundamental Rights, Directive Principles of State Po</w:t>
      </w:r>
      <w:r w:rsidR="008461CA">
        <w:rPr>
          <w:rFonts w:ascii="Times New Roman" w:hAnsi="Times New Roman" w:cs="Times New Roman"/>
          <w:sz w:val="23"/>
          <w:szCs w:val="23"/>
        </w:rPr>
        <w:t xml:space="preserve">licy, Commissions for Education and </w:t>
      </w:r>
      <w:r w:rsidR="00620498" w:rsidRPr="00046846">
        <w:rPr>
          <w:rFonts w:ascii="Times New Roman" w:hAnsi="Times New Roman" w:cs="Times New Roman"/>
          <w:sz w:val="23"/>
          <w:szCs w:val="23"/>
        </w:rPr>
        <w:t xml:space="preserve"> Recommendations of the Commissions.</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Classification of Education</w:t>
      </w:r>
      <w:r w:rsidRPr="00046846">
        <w:rPr>
          <w:rFonts w:ascii="Times New Roman" w:hAnsi="Times New Roman" w:cs="Times New Roman"/>
          <w:b/>
          <w:sz w:val="23"/>
          <w:szCs w:val="23"/>
        </w:rPr>
        <w:tab/>
        <w:t>5</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sz w:val="23"/>
          <w:szCs w:val="23"/>
        </w:rPr>
        <w:t>Primary Education, Secondary Education, Formal, Informal, Traditional, Modern, Technical, Professional, Initiatives and Recommendations of Different Committees on Education.</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Position Prior to 86</w:t>
      </w:r>
      <w:r w:rsidRPr="00046846">
        <w:rPr>
          <w:rFonts w:ascii="Times New Roman" w:hAnsi="Times New Roman" w:cs="Times New Roman"/>
          <w:b/>
          <w:sz w:val="23"/>
          <w:szCs w:val="23"/>
          <w:vertAlign w:val="superscript"/>
        </w:rPr>
        <w:t>th</w:t>
      </w:r>
      <w:r w:rsidRPr="00046846">
        <w:rPr>
          <w:rFonts w:ascii="Times New Roman" w:hAnsi="Times New Roman" w:cs="Times New Roman"/>
          <w:b/>
          <w:sz w:val="23"/>
          <w:szCs w:val="23"/>
        </w:rPr>
        <w:t xml:space="preserve"> Constitutional Amendment</w:t>
      </w:r>
      <w:r w:rsidRPr="00046846">
        <w:rPr>
          <w:rFonts w:ascii="Times New Roman" w:hAnsi="Times New Roman" w:cs="Times New Roman"/>
          <w:b/>
          <w:sz w:val="23"/>
          <w:szCs w:val="23"/>
        </w:rPr>
        <w:tab/>
        <w:t>3</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sz w:val="23"/>
          <w:szCs w:val="23"/>
        </w:rPr>
        <w:t>Governmental Policies and Initiativ</w:t>
      </w:r>
      <w:r w:rsidR="008461CA">
        <w:rPr>
          <w:rFonts w:ascii="Times New Roman" w:hAnsi="Times New Roman" w:cs="Times New Roman"/>
          <w:sz w:val="23"/>
          <w:szCs w:val="23"/>
        </w:rPr>
        <w:t xml:space="preserve">es, Constitutional Perspective and </w:t>
      </w:r>
      <w:r w:rsidRPr="00046846">
        <w:rPr>
          <w:rFonts w:ascii="Times New Roman" w:hAnsi="Times New Roman" w:cs="Times New Roman"/>
          <w:sz w:val="23"/>
          <w:szCs w:val="23"/>
        </w:rPr>
        <w:t>Judicial Response.</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Right to Education</w:t>
      </w:r>
      <w:r w:rsidRPr="00046846">
        <w:rPr>
          <w:rFonts w:ascii="Times New Roman" w:hAnsi="Times New Roman" w:cs="Times New Roman"/>
          <w:b/>
          <w:sz w:val="23"/>
          <w:szCs w:val="23"/>
        </w:rPr>
        <w:tab/>
        <w:t>4</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b/>
          <w:sz w:val="23"/>
          <w:szCs w:val="23"/>
        </w:rPr>
        <w:t xml:space="preserve">The Law and the Constitution-I </w:t>
      </w:r>
      <w:r w:rsidRPr="00046846">
        <w:rPr>
          <w:rFonts w:ascii="Times New Roman" w:hAnsi="Times New Roman" w:cs="Times New Roman"/>
          <w:sz w:val="23"/>
          <w:szCs w:val="23"/>
        </w:rPr>
        <w:t>Article 21 A, Right to Education as Fundamental Right, Directive Principles of State Policy, Fundamental Duties, The Right of Children to Free and Compulsory Education Act, 2009, The Right of Children to Free and Compulsory Education Rules, 2010.</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Right to Education</w:t>
      </w:r>
      <w:r w:rsidRPr="00046846">
        <w:rPr>
          <w:rFonts w:ascii="Times New Roman" w:hAnsi="Times New Roman" w:cs="Times New Roman"/>
          <w:b/>
          <w:sz w:val="23"/>
          <w:szCs w:val="23"/>
        </w:rPr>
        <w:tab/>
        <w:t>3</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b/>
          <w:sz w:val="23"/>
          <w:szCs w:val="23"/>
        </w:rPr>
        <w:t xml:space="preserve">The Law and the Constitution-II </w:t>
      </w:r>
      <w:r w:rsidRPr="00046846">
        <w:rPr>
          <w:rFonts w:ascii="Times New Roman" w:hAnsi="Times New Roman" w:cs="Times New Roman"/>
          <w:sz w:val="23"/>
          <w:szCs w:val="23"/>
        </w:rPr>
        <w:t>Judicial Response to Free and Compulsory Education in India, Practices in Different Sta</w:t>
      </w:r>
      <w:r w:rsidR="00540EFD">
        <w:rPr>
          <w:rFonts w:ascii="Times New Roman" w:hAnsi="Times New Roman" w:cs="Times New Roman"/>
          <w:sz w:val="23"/>
          <w:szCs w:val="23"/>
        </w:rPr>
        <w:t xml:space="preserve">tes, Problems in Implementation and </w:t>
      </w:r>
      <w:r w:rsidRPr="00046846">
        <w:rPr>
          <w:rFonts w:ascii="Times New Roman" w:hAnsi="Times New Roman" w:cs="Times New Roman"/>
          <w:sz w:val="23"/>
          <w:szCs w:val="23"/>
        </w:rPr>
        <w:t>State Response.</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Establishment and Administration of Educational Institutions</w:t>
      </w:r>
      <w:r w:rsidRPr="00046846">
        <w:rPr>
          <w:rFonts w:ascii="Times New Roman" w:hAnsi="Times New Roman" w:cs="Times New Roman"/>
          <w:b/>
          <w:sz w:val="23"/>
          <w:szCs w:val="23"/>
        </w:rPr>
        <w:tab/>
        <w:t>6</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sz w:val="23"/>
          <w:szCs w:val="23"/>
        </w:rPr>
        <w:t>Cultural and Educational Rights, Article 29, 15(1), Right of Minorities to Establish and Manage Educational Institutions, Constitution (44</w:t>
      </w:r>
      <w:r w:rsidRPr="00046846">
        <w:rPr>
          <w:rFonts w:ascii="Times New Roman" w:hAnsi="Times New Roman" w:cs="Times New Roman"/>
          <w:sz w:val="23"/>
          <w:szCs w:val="23"/>
          <w:vertAlign w:val="superscript"/>
        </w:rPr>
        <w:t>th</w:t>
      </w:r>
      <w:r w:rsidRPr="00046846">
        <w:rPr>
          <w:rFonts w:ascii="Times New Roman" w:hAnsi="Times New Roman" w:cs="Times New Roman"/>
          <w:sz w:val="23"/>
          <w:szCs w:val="23"/>
        </w:rPr>
        <w:t xml:space="preserve"> Amendment) Act, 1978, Relation between Article 29(1) and 30(1), Power of Government to Regulate Minority Run Educational Institutions, Right of Recognition </w:t>
      </w:r>
      <w:r w:rsidR="009C5997">
        <w:rPr>
          <w:rFonts w:ascii="Times New Roman" w:hAnsi="Times New Roman" w:cs="Times New Roman"/>
          <w:sz w:val="23"/>
          <w:szCs w:val="23"/>
        </w:rPr>
        <w:t xml:space="preserve">and </w:t>
      </w:r>
      <w:r w:rsidRPr="00046846">
        <w:rPr>
          <w:rFonts w:ascii="Times New Roman" w:hAnsi="Times New Roman" w:cs="Times New Roman"/>
          <w:sz w:val="23"/>
          <w:szCs w:val="23"/>
        </w:rPr>
        <w:t>Affiliation.</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Position Post 86</w:t>
      </w:r>
      <w:r w:rsidRPr="00046846">
        <w:rPr>
          <w:rFonts w:ascii="Times New Roman" w:hAnsi="Times New Roman" w:cs="Times New Roman"/>
          <w:b/>
          <w:sz w:val="23"/>
          <w:szCs w:val="23"/>
          <w:vertAlign w:val="superscript"/>
        </w:rPr>
        <w:t>th</w:t>
      </w:r>
      <w:r w:rsidRPr="00046846">
        <w:rPr>
          <w:rFonts w:ascii="Times New Roman" w:hAnsi="Times New Roman" w:cs="Times New Roman"/>
          <w:b/>
          <w:sz w:val="23"/>
          <w:szCs w:val="23"/>
        </w:rPr>
        <w:t xml:space="preserve"> Constitutional Amendment</w:t>
      </w:r>
      <w:r w:rsidRPr="00046846">
        <w:rPr>
          <w:rFonts w:ascii="Times New Roman" w:hAnsi="Times New Roman" w:cs="Times New Roman"/>
          <w:b/>
          <w:sz w:val="23"/>
          <w:szCs w:val="23"/>
        </w:rPr>
        <w:tab/>
        <w:t>4</w:t>
      </w:r>
    </w:p>
    <w:p w:rsidR="00620498" w:rsidRPr="00046846" w:rsidRDefault="00620498" w:rsidP="00620498">
      <w:pPr>
        <w:spacing w:after="0" w:line="240" w:lineRule="auto"/>
        <w:jc w:val="both"/>
        <w:rPr>
          <w:rFonts w:ascii="Times New Roman" w:hAnsi="Times New Roman" w:cs="Times New Roman"/>
          <w:b/>
          <w:sz w:val="23"/>
          <w:szCs w:val="23"/>
        </w:rPr>
      </w:pPr>
      <w:r w:rsidRPr="00046846">
        <w:rPr>
          <w:rFonts w:ascii="Times New Roman" w:hAnsi="Times New Roman" w:cs="Times New Roman"/>
          <w:sz w:val="23"/>
          <w:szCs w:val="23"/>
        </w:rPr>
        <w:t>Scope of Right to Education, scope of Free and Compulsory Education, Establishment and Management of Educational Institutions, Reservation in Government and Private Institutions, Constitution 93</w:t>
      </w:r>
      <w:r w:rsidRPr="00046846">
        <w:rPr>
          <w:rFonts w:ascii="Times New Roman" w:hAnsi="Times New Roman" w:cs="Times New Roman"/>
          <w:sz w:val="23"/>
          <w:szCs w:val="23"/>
          <w:vertAlign w:val="superscript"/>
        </w:rPr>
        <w:t>rd</w:t>
      </w:r>
      <w:r w:rsidR="008B3951">
        <w:rPr>
          <w:rFonts w:ascii="Times New Roman" w:hAnsi="Times New Roman" w:cs="Times New Roman"/>
          <w:sz w:val="23"/>
          <w:szCs w:val="23"/>
        </w:rPr>
        <w:t xml:space="preserve"> Amendment, Article 15(5) and </w:t>
      </w:r>
      <w:r w:rsidRPr="00046846">
        <w:rPr>
          <w:rFonts w:ascii="Times New Roman" w:hAnsi="Times New Roman" w:cs="Times New Roman"/>
          <w:sz w:val="23"/>
          <w:szCs w:val="23"/>
        </w:rPr>
        <w:t>Judicial Response post 2000</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Regulation of Higher and Professional Education in India</w:t>
      </w:r>
      <w:r w:rsidRPr="00046846">
        <w:rPr>
          <w:rFonts w:ascii="Times New Roman" w:hAnsi="Times New Roman" w:cs="Times New Roman"/>
          <w:b/>
          <w:sz w:val="23"/>
          <w:szCs w:val="23"/>
        </w:rPr>
        <w:tab/>
        <w:t>4</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sz w:val="23"/>
          <w:szCs w:val="23"/>
        </w:rPr>
        <w:t>Classification of Universities, The Laws, Constitutional and Legislative Competence, Powers and Functions of UGC, ACIT, BCI, NCTE, MCI.</w:t>
      </w:r>
    </w:p>
    <w:p w:rsidR="00620498" w:rsidRPr="00046846" w:rsidRDefault="00620498"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Education</w:t>
      </w:r>
      <w:r w:rsidR="00BF3103">
        <w:rPr>
          <w:rFonts w:ascii="Times New Roman" w:hAnsi="Times New Roman" w:cs="Times New Roman"/>
          <w:b/>
          <w:sz w:val="23"/>
          <w:szCs w:val="23"/>
        </w:rPr>
        <w:t>,</w:t>
      </w:r>
      <w:r w:rsidRPr="00046846">
        <w:rPr>
          <w:rFonts w:ascii="Times New Roman" w:hAnsi="Times New Roman" w:cs="Times New Roman"/>
          <w:b/>
          <w:sz w:val="23"/>
          <w:szCs w:val="23"/>
        </w:rPr>
        <w:t xml:space="preserve"> Regulation of Foreign Policies</w:t>
      </w:r>
      <w:r w:rsidRPr="00046846">
        <w:rPr>
          <w:rFonts w:ascii="Times New Roman" w:hAnsi="Times New Roman" w:cs="Times New Roman"/>
          <w:b/>
          <w:sz w:val="23"/>
          <w:szCs w:val="23"/>
        </w:rPr>
        <w:tab/>
        <w:t>6</w:t>
      </w:r>
    </w:p>
    <w:p w:rsidR="00620498" w:rsidRPr="00046846" w:rsidRDefault="00620498" w:rsidP="00620498">
      <w:pPr>
        <w:spacing w:after="0" w:line="240" w:lineRule="auto"/>
        <w:jc w:val="both"/>
        <w:rPr>
          <w:rFonts w:ascii="Times New Roman" w:hAnsi="Times New Roman" w:cs="Times New Roman"/>
          <w:sz w:val="23"/>
          <w:szCs w:val="23"/>
        </w:rPr>
      </w:pPr>
      <w:r w:rsidRPr="00046846">
        <w:rPr>
          <w:rFonts w:ascii="Times New Roman" w:hAnsi="Times New Roman" w:cs="Times New Roman"/>
          <w:sz w:val="23"/>
          <w:szCs w:val="23"/>
        </w:rPr>
        <w:t>Foreign Investment in Higher education, Regulators of Education in India, Foreign Direct Investment in Indian Education Sector, Recent Trends, The Foreign Educational Institutions (Regulation of Entry and Operations) Bill, 2010.</w:t>
      </w:r>
    </w:p>
    <w:p w:rsidR="00620498" w:rsidRDefault="00620498" w:rsidP="00620498">
      <w:pPr>
        <w:spacing w:after="0" w:line="240" w:lineRule="auto"/>
        <w:jc w:val="both"/>
        <w:rPr>
          <w:rFonts w:ascii="Times New Roman" w:hAnsi="Times New Roman" w:cs="Times New Roman"/>
          <w:b/>
          <w:sz w:val="23"/>
          <w:szCs w:val="23"/>
        </w:rPr>
      </w:pPr>
    </w:p>
    <w:p w:rsidR="008B3951" w:rsidRPr="00046846" w:rsidRDefault="008B3951" w:rsidP="00620498">
      <w:pPr>
        <w:spacing w:after="0" w:line="240" w:lineRule="auto"/>
        <w:jc w:val="both"/>
        <w:rPr>
          <w:rFonts w:ascii="Times New Roman" w:hAnsi="Times New Roman" w:cs="Times New Roman"/>
          <w:b/>
          <w:sz w:val="23"/>
          <w:szCs w:val="23"/>
        </w:rPr>
      </w:pPr>
    </w:p>
    <w:p w:rsidR="00620498" w:rsidRPr="00046846" w:rsidRDefault="00620498" w:rsidP="00620498">
      <w:pPr>
        <w:tabs>
          <w:tab w:val="right" w:pos="9027"/>
        </w:tabs>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Emerging Trends in Education</w:t>
      </w:r>
      <w:r w:rsidRPr="00046846">
        <w:rPr>
          <w:rFonts w:ascii="Times New Roman" w:hAnsi="Times New Roman" w:cs="Times New Roman"/>
          <w:b/>
          <w:sz w:val="23"/>
          <w:szCs w:val="23"/>
        </w:rPr>
        <w:tab/>
        <w:t>5</w:t>
      </w:r>
    </w:p>
    <w:p w:rsidR="00620498" w:rsidRPr="00046846" w:rsidRDefault="00620498" w:rsidP="00620498">
      <w:pPr>
        <w:spacing w:after="0" w:line="240" w:lineRule="auto"/>
        <w:jc w:val="both"/>
        <w:rPr>
          <w:rFonts w:ascii="Times New Roman" w:hAnsi="Times New Roman" w:cs="Times New Roman"/>
          <w:b/>
          <w:sz w:val="23"/>
          <w:szCs w:val="23"/>
        </w:rPr>
      </w:pPr>
      <w:r w:rsidRPr="00046846">
        <w:rPr>
          <w:rFonts w:ascii="Times New Roman" w:hAnsi="Times New Roman" w:cs="Times New Roman"/>
          <w:sz w:val="23"/>
          <w:szCs w:val="23"/>
        </w:rPr>
        <w:t>Policy Initiatives of Government, Reference to the 11</w:t>
      </w:r>
      <w:r w:rsidRPr="00046846">
        <w:rPr>
          <w:rFonts w:ascii="Times New Roman" w:hAnsi="Times New Roman" w:cs="Times New Roman"/>
          <w:sz w:val="23"/>
          <w:szCs w:val="23"/>
          <w:vertAlign w:val="superscript"/>
        </w:rPr>
        <w:t>th</w:t>
      </w:r>
      <w:r w:rsidRPr="00046846">
        <w:rPr>
          <w:rFonts w:ascii="Times New Roman" w:hAnsi="Times New Roman" w:cs="Times New Roman"/>
          <w:sz w:val="23"/>
          <w:szCs w:val="23"/>
        </w:rPr>
        <w:t xml:space="preserve"> Plan Recommendations, Initiatives under 12</w:t>
      </w:r>
      <w:r w:rsidRPr="00046846">
        <w:rPr>
          <w:rFonts w:ascii="Times New Roman" w:hAnsi="Times New Roman" w:cs="Times New Roman"/>
          <w:sz w:val="23"/>
          <w:szCs w:val="23"/>
          <w:vertAlign w:val="superscript"/>
        </w:rPr>
        <w:t>th</w:t>
      </w:r>
      <w:r w:rsidRPr="00046846">
        <w:rPr>
          <w:rFonts w:ascii="Times New Roman" w:hAnsi="Times New Roman" w:cs="Times New Roman"/>
          <w:sz w:val="23"/>
          <w:szCs w:val="23"/>
        </w:rPr>
        <w:t xml:space="preserve"> Plan and its recommendations, Recommendations of Yash Pal Committee, Inclusive education and Focus on Access, Equity, Quality and Relevance, Us</w:t>
      </w:r>
      <w:r w:rsidR="008B3951">
        <w:rPr>
          <w:rFonts w:ascii="Times New Roman" w:hAnsi="Times New Roman" w:cs="Times New Roman"/>
          <w:sz w:val="23"/>
          <w:szCs w:val="23"/>
        </w:rPr>
        <w:t>e of ICT in imparting education and</w:t>
      </w:r>
      <w:r w:rsidRPr="00046846">
        <w:rPr>
          <w:rFonts w:ascii="Times New Roman" w:hAnsi="Times New Roman" w:cs="Times New Roman"/>
          <w:sz w:val="23"/>
          <w:szCs w:val="23"/>
        </w:rPr>
        <w:t xml:space="preserve"> Contribution of Corporate Sector.</w:t>
      </w:r>
    </w:p>
    <w:p w:rsidR="00620498" w:rsidRPr="00046846" w:rsidRDefault="00620498" w:rsidP="00620498">
      <w:pPr>
        <w:spacing w:after="0" w:line="240" w:lineRule="auto"/>
        <w:jc w:val="center"/>
        <w:rPr>
          <w:rFonts w:ascii="Times New Roman" w:hAnsi="Times New Roman" w:cs="Times New Roman"/>
          <w:b/>
          <w:sz w:val="23"/>
          <w:szCs w:val="23"/>
        </w:rPr>
      </w:pPr>
    </w:p>
    <w:p w:rsidR="00620498" w:rsidRPr="00046846" w:rsidRDefault="00620498" w:rsidP="00620498">
      <w:pPr>
        <w:spacing w:after="0" w:line="240" w:lineRule="auto"/>
        <w:jc w:val="both"/>
        <w:rPr>
          <w:rFonts w:ascii="Times New Roman" w:hAnsi="Times New Roman" w:cs="Times New Roman"/>
          <w:b/>
          <w:sz w:val="23"/>
          <w:szCs w:val="23"/>
        </w:rPr>
      </w:pPr>
      <w:r w:rsidRPr="00046846">
        <w:rPr>
          <w:rFonts w:ascii="Times New Roman" w:hAnsi="Times New Roman" w:cs="Times New Roman"/>
          <w:b/>
          <w:sz w:val="23"/>
          <w:szCs w:val="23"/>
        </w:rPr>
        <w:t>Suggested Readings</w:t>
      </w:r>
      <w:r w:rsidR="0069577C">
        <w:rPr>
          <w:rFonts w:ascii="Times New Roman" w:hAnsi="Times New Roman" w:cs="Times New Roman"/>
          <w:b/>
          <w:sz w:val="23"/>
          <w:szCs w:val="23"/>
        </w:rPr>
        <w:t>:</w:t>
      </w:r>
    </w:p>
    <w:p w:rsidR="00620498" w:rsidRPr="00046846" w:rsidRDefault="00BA6A42" w:rsidP="00D1033C">
      <w:pPr>
        <w:pStyle w:val="ListParagraph"/>
        <w:numPr>
          <w:ilvl w:val="0"/>
          <w:numId w:val="15"/>
        </w:numPr>
        <w:tabs>
          <w:tab w:val="left" w:pos="284"/>
        </w:tabs>
        <w:spacing w:after="0" w:line="240" w:lineRule="auto"/>
        <w:ind w:left="0" w:firstLine="0"/>
        <w:jc w:val="both"/>
        <w:rPr>
          <w:rFonts w:ascii="Times New Roman" w:hAnsi="Times New Roman" w:cs="Times New Roman"/>
          <w:sz w:val="23"/>
          <w:szCs w:val="23"/>
        </w:rPr>
      </w:pPr>
      <w:r>
        <w:rPr>
          <w:rFonts w:ascii="Times New Roman" w:hAnsi="Times New Roman" w:cs="Times New Roman"/>
          <w:sz w:val="23"/>
          <w:szCs w:val="23"/>
        </w:rPr>
        <w:t>Swamy Maheshwara</w:t>
      </w:r>
      <w:r w:rsidR="009C5997" w:rsidRPr="009C5997">
        <w:rPr>
          <w:rFonts w:ascii="Times New Roman" w:hAnsi="Times New Roman" w:cs="Times New Roman"/>
          <w:sz w:val="23"/>
          <w:szCs w:val="23"/>
        </w:rPr>
        <w:t xml:space="preserve"> </w:t>
      </w:r>
      <w:r w:rsidR="009C5997">
        <w:rPr>
          <w:rFonts w:ascii="Times New Roman" w:hAnsi="Times New Roman" w:cs="Times New Roman"/>
          <w:sz w:val="23"/>
          <w:szCs w:val="23"/>
        </w:rPr>
        <w:t>Dr.,</w:t>
      </w:r>
      <w:r w:rsidR="00620498" w:rsidRPr="00046846">
        <w:rPr>
          <w:rFonts w:ascii="Times New Roman" w:hAnsi="Times New Roman" w:cs="Times New Roman"/>
          <w:sz w:val="23"/>
          <w:szCs w:val="23"/>
        </w:rPr>
        <w:t xml:space="preserve"> </w:t>
      </w:r>
      <w:r w:rsidR="00620498" w:rsidRPr="00B51CFB">
        <w:rPr>
          <w:rFonts w:ascii="Times New Roman" w:hAnsi="Times New Roman" w:cs="Times New Roman"/>
          <w:i/>
          <w:sz w:val="23"/>
          <w:szCs w:val="23"/>
        </w:rPr>
        <w:t>Supreme Court Cases on Education</w:t>
      </w:r>
      <w:r w:rsidR="00BF3103">
        <w:rPr>
          <w:rFonts w:ascii="Times New Roman" w:hAnsi="Times New Roman" w:cs="Times New Roman"/>
          <w:i/>
          <w:sz w:val="23"/>
          <w:szCs w:val="23"/>
        </w:rPr>
        <w:t>,</w:t>
      </w:r>
      <w:r w:rsidR="00620498" w:rsidRPr="00046846">
        <w:rPr>
          <w:rFonts w:ascii="Times New Roman" w:hAnsi="Times New Roman" w:cs="Times New Roman"/>
          <w:sz w:val="23"/>
          <w:szCs w:val="23"/>
        </w:rPr>
        <w:t xml:space="preserve"> Asia Law House</w:t>
      </w:r>
      <w:r>
        <w:rPr>
          <w:rFonts w:ascii="Times New Roman" w:hAnsi="Times New Roman" w:cs="Times New Roman"/>
          <w:sz w:val="23"/>
          <w:szCs w:val="23"/>
        </w:rPr>
        <w:t>.</w:t>
      </w:r>
      <w:r w:rsidR="00620498" w:rsidRPr="00046846">
        <w:rPr>
          <w:rFonts w:ascii="Times New Roman" w:hAnsi="Times New Roman" w:cs="Times New Roman"/>
          <w:sz w:val="23"/>
          <w:szCs w:val="23"/>
        </w:rPr>
        <w:t xml:space="preserve">  </w:t>
      </w:r>
    </w:p>
    <w:p w:rsidR="00620498" w:rsidRPr="00046846" w:rsidRDefault="00620498" w:rsidP="00D1033C">
      <w:pPr>
        <w:pStyle w:val="ListParagraph"/>
        <w:numPr>
          <w:ilvl w:val="0"/>
          <w:numId w:val="15"/>
        </w:numPr>
        <w:tabs>
          <w:tab w:val="left" w:pos="284"/>
        </w:tabs>
        <w:spacing w:after="0" w:line="240" w:lineRule="auto"/>
        <w:ind w:left="0" w:firstLine="0"/>
        <w:jc w:val="both"/>
        <w:rPr>
          <w:rFonts w:ascii="Times New Roman" w:hAnsi="Times New Roman" w:cs="Times New Roman"/>
          <w:sz w:val="23"/>
          <w:szCs w:val="23"/>
        </w:rPr>
      </w:pPr>
      <w:r w:rsidRPr="00046846">
        <w:rPr>
          <w:rFonts w:ascii="Times New Roman" w:hAnsi="Times New Roman" w:cs="Times New Roman"/>
          <w:sz w:val="23"/>
          <w:szCs w:val="23"/>
        </w:rPr>
        <w:t>Shah</w:t>
      </w:r>
      <w:r w:rsidR="00B51CFB">
        <w:rPr>
          <w:rFonts w:ascii="Times New Roman" w:hAnsi="Times New Roman" w:cs="Times New Roman"/>
          <w:sz w:val="23"/>
          <w:szCs w:val="23"/>
        </w:rPr>
        <w:t xml:space="preserve"> A.J.</w:t>
      </w:r>
      <w:r w:rsidRPr="00046846">
        <w:rPr>
          <w:rFonts w:ascii="Times New Roman" w:hAnsi="Times New Roman" w:cs="Times New Roman"/>
          <w:sz w:val="23"/>
          <w:szCs w:val="23"/>
        </w:rPr>
        <w:t xml:space="preserve">, Supreme Court </w:t>
      </w:r>
      <w:r w:rsidR="00B51CFB">
        <w:rPr>
          <w:rFonts w:ascii="Times New Roman" w:hAnsi="Times New Roman" w:cs="Times New Roman"/>
          <w:sz w:val="23"/>
          <w:szCs w:val="23"/>
        </w:rPr>
        <w:t>C</w:t>
      </w:r>
      <w:r w:rsidRPr="00046846">
        <w:rPr>
          <w:rFonts w:ascii="Times New Roman" w:hAnsi="Times New Roman" w:cs="Times New Roman"/>
          <w:sz w:val="23"/>
          <w:szCs w:val="23"/>
        </w:rPr>
        <w:t>ases on Education cases</w:t>
      </w:r>
      <w:r w:rsidR="00AC009B">
        <w:rPr>
          <w:rFonts w:ascii="Times New Roman" w:hAnsi="Times New Roman" w:cs="Times New Roman"/>
          <w:sz w:val="23"/>
          <w:szCs w:val="23"/>
        </w:rPr>
        <w:t>, Eastern Book Company.</w:t>
      </w:r>
    </w:p>
    <w:p w:rsidR="00620498" w:rsidRPr="00046846" w:rsidRDefault="00620498" w:rsidP="00D1033C">
      <w:pPr>
        <w:pStyle w:val="ListParagraph"/>
        <w:numPr>
          <w:ilvl w:val="0"/>
          <w:numId w:val="15"/>
        </w:numPr>
        <w:tabs>
          <w:tab w:val="left" w:pos="284"/>
        </w:tabs>
        <w:spacing w:after="0" w:line="240" w:lineRule="auto"/>
        <w:ind w:left="0" w:firstLine="0"/>
        <w:jc w:val="both"/>
        <w:rPr>
          <w:rFonts w:ascii="Times New Roman" w:hAnsi="Times New Roman" w:cs="Times New Roman"/>
          <w:sz w:val="23"/>
          <w:szCs w:val="23"/>
        </w:rPr>
      </w:pPr>
      <w:r w:rsidRPr="00046846">
        <w:rPr>
          <w:rFonts w:ascii="Times New Roman" w:hAnsi="Times New Roman" w:cs="Times New Roman"/>
          <w:sz w:val="23"/>
          <w:szCs w:val="23"/>
        </w:rPr>
        <w:t>Rao</w:t>
      </w:r>
      <w:r w:rsidR="00B51CFB">
        <w:rPr>
          <w:rFonts w:ascii="Times New Roman" w:hAnsi="Times New Roman" w:cs="Times New Roman"/>
          <w:sz w:val="23"/>
          <w:szCs w:val="23"/>
        </w:rPr>
        <w:t xml:space="preserve"> V.J</w:t>
      </w:r>
      <w:r w:rsidR="009C5997">
        <w:rPr>
          <w:rFonts w:ascii="Times New Roman" w:hAnsi="Times New Roman" w:cs="Times New Roman"/>
          <w:sz w:val="23"/>
          <w:szCs w:val="23"/>
        </w:rPr>
        <w:t xml:space="preserve"> Dr.</w:t>
      </w:r>
      <w:r w:rsidRPr="00046846">
        <w:rPr>
          <w:rFonts w:ascii="Times New Roman" w:hAnsi="Times New Roman" w:cs="Times New Roman"/>
          <w:sz w:val="23"/>
          <w:szCs w:val="23"/>
        </w:rPr>
        <w:t xml:space="preserve">, </w:t>
      </w:r>
      <w:r w:rsidRPr="00B51CFB">
        <w:rPr>
          <w:rFonts w:ascii="Times New Roman" w:hAnsi="Times New Roman" w:cs="Times New Roman"/>
          <w:i/>
          <w:sz w:val="23"/>
          <w:szCs w:val="23"/>
        </w:rPr>
        <w:t>Law on Education</w:t>
      </w:r>
      <w:r w:rsidR="00BF3103">
        <w:rPr>
          <w:rFonts w:ascii="Times New Roman" w:hAnsi="Times New Roman" w:cs="Times New Roman"/>
          <w:i/>
          <w:sz w:val="23"/>
          <w:szCs w:val="23"/>
        </w:rPr>
        <w:t>,</w:t>
      </w:r>
      <w:r w:rsidR="00B51CFB">
        <w:rPr>
          <w:rFonts w:ascii="Times New Roman" w:hAnsi="Times New Roman" w:cs="Times New Roman"/>
          <w:sz w:val="23"/>
          <w:szCs w:val="23"/>
        </w:rPr>
        <w:t xml:space="preserve"> S.Gogia &amp; Company.</w:t>
      </w:r>
    </w:p>
    <w:p w:rsidR="00620498" w:rsidRPr="00046846" w:rsidRDefault="00620498" w:rsidP="00620498">
      <w:pPr>
        <w:spacing w:after="0" w:line="240" w:lineRule="auto"/>
        <w:rPr>
          <w:rFonts w:ascii="Times New Roman" w:hAnsi="Times New Roman" w:cs="Times New Roman"/>
          <w:b/>
          <w:sz w:val="23"/>
          <w:szCs w:val="23"/>
        </w:rPr>
      </w:pPr>
    </w:p>
    <w:p w:rsidR="00620498" w:rsidRPr="00046846" w:rsidRDefault="00620498" w:rsidP="00620498">
      <w:pPr>
        <w:spacing w:after="0" w:line="240" w:lineRule="auto"/>
        <w:rPr>
          <w:rFonts w:ascii="Times New Roman" w:hAnsi="Times New Roman" w:cs="Times New Roman"/>
          <w:sz w:val="23"/>
          <w:szCs w:val="23"/>
        </w:rPr>
      </w:pPr>
    </w:p>
    <w:p w:rsidR="00620498" w:rsidRPr="00046846" w:rsidRDefault="00620498" w:rsidP="00620498">
      <w:pPr>
        <w:spacing w:after="0" w:line="240" w:lineRule="auto"/>
        <w:rPr>
          <w:rFonts w:ascii="Times New Roman" w:hAnsi="Times New Roman" w:cs="Times New Roman"/>
          <w:b/>
          <w:sz w:val="23"/>
          <w:szCs w:val="23"/>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Default="00620498" w:rsidP="009A6207">
      <w:pPr>
        <w:jc w:val="both"/>
        <w:rPr>
          <w:rFonts w:ascii="Times New Roman" w:hAnsi="Times New Roman" w:cs="Times New Roman"/>
          <w:sz w:val="24"/>
          <w:szCs w:val="24"/>
        </w:rPr>
      </w:pPr>
    </w:p>
    <w:p w:rsidR="00620498" w:rsidRPr="005368FE" w:rsidRDefault="00620498" w:rsidP="009A6207">
      <w:pPr>
        <w:jc w:val="both"/>
        <w:rPr>
          <w:rFonts w:ascii="Times New Roman" w:hAnsi="Times New Roman" w:cs="Times New Roman"/>
          <w:sz w:val="24"/>
          <w:szCs w:val="24"/>
        </w:rPr>
      </w:pPr>
    </w:p>
    <w:sectPr w:rsidR="00620498" w:rsidRPr="005368FE" w:rsidSect="00EA374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D02" w:rsidRDefault="00182D02" w:rsidP="00BC1AB5">
      <w:pPr>
        <w:spacing w:after="0" w:line="240" w:lineRule="auto"/>
      </w:pPr>
      <w:r>
        <w:separator/>
      </w:r>
    </w:p>
  </w:endnote>
  <w:endnote w:type="continuationSeparator" w:id="1">
    <w:p w:rsidR="00182D02" w:rsidRDefault="00182D02" w:rsidP="00BC1A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617313"/>
      <w:docPartObj>
        <w:docPartGallery w:val="Page Numbers (Bottom of Page)"/>
        <w:docPartUnique/>
      </w:docPartObj>
    </w:sdtPr>
    <w:sdtContent>
      <w:p w:rsidR="00780019" w:rsidRDefault="008E7AF3">
        <w:pPr>
          <w:pStyle w:val="Footer"/>
          <w:jc w:val="center"/>
        </w:pPr>
        <w:fldSimple w:instr=" PAGE   \* MERGEFORMAT ">
          <w:r w:rsidR="00BA0CAD">
            <w:rPr>
              <w:noProof/>
            </w:rPr>
            <w:t>1</w:t>
          </w:r>
        </w:fldSimple>
      </w:p>
    </w:sdtContent>
  </w:sdt>
  <w:p w:rsidR="00780019" w:rsidRDefault="007800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D02" w:rsidRDefault="00182D02" w:rsidP="00BC1AB5">
      <w:pPr>
        <w:spacing w:after="0" w:line="240" w:lineRule="auto"/>
      </w:pPr>
      <w:r>
        <w:separator/>
      </w:r>
    </w:p>
  </w:footnote>
  <w:footnote w:type="continuationSeparator" w:id="1">
    <w:p w:rsidR="00182D02" w:rsidRDefault="00182D02" w:rsidP="00BC1A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780019" w:rsidRDefault="00780019">
        <w:pPr>
          <w:pStyle w:val="Header"/>
          <w:jc w:val="right"/>
        </w:pPr>
        <w:r>
          <w:t xml:space="preserve">Page </w:t>
        </w:r>
        <w:r w:rsidR="008E7AF3">
          <w:rPr>
            <w:b/>
            <w:sz w:val="24"/>
            <w:szCs w:val="24"/>
          </w:rPr>
          <w:fldChar w:fldCharType="begin"/>
        </w:r>
        <w:r>
          <w:rPr>
            <w:b/>
          </w:rPr>
          <w:instrText xml:space="preserve"> PAGE </w:instrText>
        </w:r>
        <w:r w:rsidR="008E7AF3">
          <w:rPr>
            <w:b/>
            <w:sz w:val="24"/>
            <w:szCs w:val="24"/>
          </w:rPr>
          <w:fldChar w:fldCharType="separate"/>
        </w:r>
        <w:r w:rsidR="00BA0CAD">
          <w:rPr>
            <w:b/>
            <w:noProof/>
          </w:rPr>
          <w:t>1</w:t>
        </w:r>
        <w:r w:rsidR="008E7AF3">
          <w:rPr>
            <w:b/>
            <w:sz w:val="24"/>
            <w:szCs w:val="24"/>
          </w:rPr>
          <w:fldChar w:fldCharType="end"/>
        </w:r>
        <w:r>
          <w:t xml:space="preserve"> of </w:t>
        </w:r>
        <w:r w:rsidR="008E7AF3">
          <w:rPr>
            <w:b/>
            <w:sz w:val="24"/>
            <w:szCs w:val="24"/>
          </w:rPr>
          <w:fldChar w:fldCharType="begin"/>
        </w:r>
        <w:r>
          <w:rPr>
            <w:b/>
          </w:rPr>
          <w:instrText xml:space="preserve"> NUMPAGES  </w:instrText>
        </w:r>
        <w:r w:rsidR="008E7AF3">
          <w:rPr>
            <w:b/>
            <w:sz w:val="24"/>
            <w:szCs w:val="24"/>
          </w:rPr>
          <w:fldChar w:fldCharType="separate"/>
        </w:r>
        <w:r w:rsidR="00BA0CAD">
          <w:rPr>
            <w:b/>
            <w:noProof/>
          </w:rPr>
          <w:t>6</w:t>
        </w:r>
        <w:r w:rsidR="008E7AF3">
          <w:rPr>
            <w:b/>
            <w:sz w:val="24"/>
            <w:szCs w:val="24"/>
          </w:rPr>
          <w:fldChar w:fldCharType="end"/>
        </w:r>
      </w:p>
    </w:sdtContent>
  </w:sdt>
  <w:p w:rsidR="00780019" w:rsidRDefault="007800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BB3"/>
    <w:multiLevelType w:val="hybridMultilevel"/>
    <w:tmpl w:val="4DA0638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74F7FB5"/>
    <w:multiLevelType w:val="hybridMultilevel"/>
    <w:tmpl w:val="5AFC0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0DD9"/>
    <w:multiLevelType w:val="hybridMultilevel"/>
    <w:tmpl w:val="C17E8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07199"/>
    <w:multiLevelType w:val="hybridMultilevel"/>
    <w:tmpl w:val="78C0C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87688"/>
    <w:multiLevelType w:val="hybridMultilevel"/>
    <w:tmpl w:val="D514F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002236"/>
    <w:multiLevelType w:val="hybridMultilevel"/>
    <w:tmpl w:val="7464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F6022"/>
    <w:multiLevelType w:val="hybridMultilevel"/>
    <w:tmpl w:val="9B00F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F4F89"/>
    <w:multiLevelType w:val="hybridMultilevel"/>
    <w:tmpl w:val="D976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10A16"/>
    <w:multiLevelType w:val="hybridMultilevel"/>
    <w:tmpl w:val="E196E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295697"/>
    <w:multiLevelType w:val="hybridMultilevel"/>
    <w:tmpl w:val="CE483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6A3A6E"/>
    <w:multiLevelType w:val="hybridMultilevel"/>
    <w:tmpl w:val="D2CA35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C9F44CA"/>
    <w:multiLevelType w:val="hybridMultilevel"/>
    <w:tmpl w:val="269A4F66"/>
    <w:lvl w:ilvl="0" w:tplc="4E404DD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3C0A99"/>
    <w:multiLevelType w:val="hybridMultilevel"/>
    <w:tmpl w:val="605A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233748"/>
    <w:multiLevelType w:val="hybridMultilevel"/>
    <w:tmpl w:val="F5D69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A91CC6"/>
    <w:multiLevelType w:val="hybridMultilevel"/>
    <w:tmpl w:val="393282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026D9B"/>
    <w:multiLevelType w:val="hybridMultilevel"/>
    <w:tmpl w:val="2B04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D16C8B"/>
    <w:multiLevelType w:val="hybridMultilevel"/>
    <w:tmpl w:val="4DA0638E"/>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11E0805"/>
    <w:multiLevelType w:val="hybridMultilevel"/>
    <w:tmpl w:val="AA121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2A2C93"/>
    <w:multiLevelType w:val="hybridMultilevel"/>
    <w:tmpl w:val="88FA4CD6"/>
    <w:lvl w:ilvl="0" w:tplc="2D184F72">
      <w:start w:val="1"/>
      <w:numFmt w:val="decimal"/>
      <w:lvlText w:val="%1."/>
      <w:lvlJc w:val="left"/>
      <w:pPr>
        <w:ind w:left="4050" w:hanging="360"/>
      </w:pPr>
      <w:rPr>
        <w:rFonts w:ascii="Times New Roman" w:eastAsiaTheme="minorEastAsia" w:hAnsi="Times New Roman" w:cs="Times New Roman"/>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nsid w:val="6FAF548E"/>
    <w:multiLevelType w:val="hybridMultilevel"/>
    <w:tmpl w:val="3FCA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450B0"/>
    <w:multiLevelType w:val="hybridMultilevel"/>
    <w:tmpl w:val="48741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3"/>
  </w:num>
  <w:num w:numId="4">
    <w:abstractNumId w:val="0"/>
  </w:num>
  <w:num w:numId="5">
    <w:abstractNumId w:val="8"/>
  </w:num>
  <w:num w:numId="6">
    <w:abstractNumId w:val="17"/>
  </w:num>
  <w:num w:numId="7">
    <w:abstractNumId w:val="11"/>
  </w:num>
  <w:num w:numId="8">
    <w:abstractNumId w:val="3"/>
  </w:num>
  <w:num w:numId="9">
    <w:abstractNumId w:val="10"/>
  </w:num>
  <w:num w:numId="10">
    <w:abstractNumId w:val="9"/>
  </w:num>
  <w:num w:numId="11">
    <w:abstractNumId w:val="18"/>
  </w:num>
  <w:num w:numId="12">
    <w:abstractNumId w:val="2"/>
  </w:num>
  <w:num w:numId="13">
    <w:abstractNumId w:val="4"/>
  </w:num>
  <w:num w:numId="14">
    <w:abstractNumId w:val="5"/>
  </w:num>
  <w:num w:numId="15">
    <w:abstractNumId w:val="20"/>
  </w:num>
  <w:num w:numId="16">
    <w:abstractNumId w:val="16"/>
  </w:num>
  <w:num w:numId="17">
    <w:abstractNumId w:val="15"/>
  </w:num>
  <w:num w:numId="18">
    <w:abstractNumId w:val="1"/>
  </w:num>
  <w:num w:numId="19">
    <w:abstractNumId w:val="19"/>
  </w:num>
  <w:num w:numId="20">
    <w:abstractNumId w:val="12"/>
  </w:num>
  <w:num w:numId="21">
    <w:abstractNumId w:val="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0A5416"/>
    <w:rsid w:val="00006D32"/>
    <w:rsid w:val="00014107"/>
    <w:rsid w:val="00020D49"/>
    <w:rsid w:val="00021710"/>
    <w:rsid w:val="000221AA"/>
    <w:rsid w:val="000223B5"/>
    <w:rsid w:val="00022855"/>
    <w:rsid w:val="000321F9"/>
    <w:rsid w:val="00032586"/>
    <w:rsid w:val="00036852"/>
    <w:rsid w:val="00037157"/>
    <w:rsid w:val="000374FA"/>
    <w:rsid w:val="00037B39"/>
    <w:rsid w:val="0004200E"/>
    <w:rsid w:val="00042D91"/>
    <w:rsid w:val="00044BDD"/>
    <w:rsid w:val="00045254"/>
    <w:rsid w:val="00047710"/>
    <w:rsid w:val="00051942"/>
    <w:rsid w:val="00054221"/>
    <w:rsid w:val="0005439E"/>
    <w:rsid w:val="00056F62"/>
    <w:rsid w:val="0006574D"/>
    <w:rsid w:val="00067ECD"/>
    <w:rsid w:val="00070407"/>
    <w:rsid w:val="000734A8"/>
    <w:rsid w:val="00080F78"/>
    <w:rsid w:val="00081EDC"/>
    <w:rsid w:val="00086990"/>
    <w:rsid w:val="000A52B8"/>
    <w:rsid w:val="000A5416"/>
    <w:rsid w:val="000A721F"/>
    <w:rsid w:val="000A7EDA"/>
    <w:rsid w:val="000B0E5E"/>
    <w:rsid w:val="000B582F"/>
    <w:rsid w:val="000C0761"/>
    <w:rsid w:val="000C24AC"/>
    <w:rsid w:val="000C3F09"/>
    <w:rsid w:val="000C4600"/>
    <w:rsid w:val="000C68FE"/>
    <w:rsid w:val="000C73DA"/>
    <w:rsid w:val="000D3FA2"/>
    <w:rsid w:val="000D73FF"/>
    <w:rsid w:val="000E5F32"/>
    <w:rsid w:val="000E66B9"/>
    <w:rsid w:val="000E7E4F"/>
    <w:rsid w:val="000F527A"/>
    <w:rsid w:val="00100179"/>
    <w:rsid w:val="0010170A"/>
    <w:rsid w:val="001019B4"/>
    <w:rsid w:val="00101B2A"/>
    <w:rsid w:val="001030E7"/>
    <w:rsid w:val="0010590B"/>
    <w:rsid w:val="00106976"/>
    <w:rsid w:val="00115B04"/>
    <w:rsid w:val="001220DD"/>
    <w:rsid w:val="001306E6"/>
    <w:rsid w:val="00133F58"/>
    <w:rsid w:val="00140337"/>
    <w:rsid w:val="00141D30"/>
    <w:rsid w:val="00144847"/>
    <w:rsid w:val="001470A2"/>
    <w:rsid w:val="00147757"/>
    <w:rsid w:val="001501A5"/>
    <w:rsid w:val="001504B1"/>
    <w:rsid w:val="00154AC1"/>
    <w:rsid w:val="001611D1"/>
    <w:rsid w:val="0016536E"/>
    <w:rsid w:val="00167821"/>
    <w:rsid w:val="00170BBA"/>
    <w:rsid w:val="00172651"/>
    <w:rsid w:val="001726AB"/>
    <w:rsid w:val="001732B2"/>
    <w:rsid w:val="0017331B"/>
    <w:rsid w:val="0017456B"/>
    <w:rsid w:val="00174D99"/>
    <w:rsid w:val="00181E21"/>
    <w:rsid w:val="00181E2F"/>
    <w:rsid w:val="00182D02"/>
    <w:rsid w:val="00183CFC"/>
    <w:rsid w:val="00184B29"/>
    <w:rsid w:val="001871FC"/>
    <w:rsid w:val="001901B1"/>
    <w:rsid w:val="00192CF7"/>
    <w:rsid w:val="00194145"/>
    <w:rsid w:val="001979A9"/>
    <w:rsid w:val="001A2FD6"/>
    <w:rsid w:val="001A3016"/>
    <w:rsid w:val="001A4700"/>
    <w:rsid w:val="001A6433"/>
    <w:rsid w:val="001A7EAE"/>
    <w:rsid w:val="001B31AD"/>
    <w:rsid w:val="001B3F62"/>
    <w:rsid w:val="001B7CD6"/>
    <w:rsid w:val="001B7F95"/>
    <w:rsid w:val="001C5E07"/>
    <w:rsid w:val="001D3B30"/>
    <w:rsid w:val="001E644B"/>
    <w:rsid w:val="001F1EE5"/>
    <w:rsid w:val="001F4E62"/>
    <w:rsid w:val="00201A63"/>
    <w:rsid w:val="002053EF"/>
    <w:rsid w:val="00205457"/>
    <w:rsid w:val="00205D55"/>
    <w:rsid w:val="00206011"/>
    <w:rsid w:val="0021754C"/>
    <w:rsid w:val="002179B8"/>
    <w:rsid w:val="002252CE"/>
    <w:rsid w:val="00242E1B"/>
    <w:rsid w:val="002475C8"/>
    <w:rsid w:val="0025294C"/>
    <w:rsid w:val="00255B35"/>
    <w:rsid w:val="0025730B"/>
    <w:rsid w:val="00261AFF"/>
    <w:rsid w:val="00263A61"/>
    <w:rsid w:val="00263DDE"/>
    <w:rsid w:val="002665BD"/>
    <w:rsid w:val="00270B6D"/>
    <w:rsid w:val="0027250F"/>
    <w:rsid w:val="002736B3"/>
    <w:rsid w:val="00274F4A"/>
    <w:rsid w:val="00281CA6"/>
    <w:rsid w:val="002938FD"/>
    <w:rsid w:val="00294E62"/>
    <w:rsid w:val="002A54BB"/>
    <w:rsid w:val="002A6775"/>
    <w:rsid w:val="002B2B4E"/>
    <w:rsid w:val="002B610A"/>
    <w:rsid w:val="002B6455"/>
    <w:rsid w:val="002C030A"/>
    <w:rsid w:val="002C6E93"/>
    <w:rsid w:val="002D002E"/>
    <w:rsid w:val="002D2A15"/>
    <w:rsid w:val="002D5419"/>
    <w:rsid w:val="002D6110"/>
    <w:rsid w:val="002E47A8"/>
    <w:rsid w:val="002F169B"/>
    <w:rsid w:val="002F16A8"/>
    <w:rsid w:val="002F1B31"/>
    <w:rsid w:val="002F4C39"/>
    <w:rsid w:val="002F5972"/>
    <w:rsid w:val="003021AF"/>
    <w:rsid w:val="003065FD"/>
    <w:rsid w:val="00315DCF"/>
    <w:rsid w:val="003168B2"/>
    <w:rsid w:val="00321854"/>
    <w:rsid w:val="00321E5C"/>
    <w:rsid w:val="0032242C"/>
    <w:rsid w:val="00326380"/>
    <w:rsid w:val="00326FBC"/>
    <w:rsid w:val="00327CD4"/>
    <w:rsid w:val="00332C9C"/>
    <w:rsid w:val="003330EB"/>
    <w:rsid w:val="00334278"/>
    <w:rsid w:val="00334E7E"/>
    <w:rsid w:val="00336028"/>
    <w:rsid w:val="00337558"/>
    <w:rsid w:val="00343A4D"/>
    <w:rsid w:val="0034561D"/>
    <w:rsid w:val="00346A92"/>
    <w:rsid w:val="003475FA"/>
    <w:rsid w:val="003520DF"/>
    <w:rsid w:val="00354C46"/>
    <w:rsid w:val="003607E6"/>
    <w:rsid w:val="0036240A"/>
    <w:rsid w:val="00373607"/>
    <w:rsid w:val="003751A3"/>
    <w:rsid w:val="003765C0"/>
    <w:rsid w:val="00376BE5"/>
    <w:rsid w:val="00380897"/>
    <w:rsid w:val="003940EE"/>
    <w:rsid w:val="00394427"/>
    <w:rsid w:val="00396F6F"/>
    <w:rsid w:val="003A0F70"/>
    <w:rsid w:val="003A3AFF"/>
    <w:rsid w:val="003B47A2"/>
    <w:rsid w:val="003B5714"/>
    <w:rsid w:val="003B65D0"/>
    <w:rsid w:val="003C02B2"/>
    <w:rsid w:val="003C337C"/>
    <w:rsid w:val="003C637C"/>
    <w:rsid w:val="003C6AB3"/>
    <w:rsid w:val="003D272B"/>
    <w:rsid w:val="003D27D6"/>
    <w:rsid w:val="003D2B5E"/>
    <w:rsid w:val="003D3F96"/>
    <w:rsid w:val="003D4EE1"/>
    <w:rsid w:val="003D6702"/>
    <w:rsid w:val="003E05AF"/>
    <w:rsid w:val="003E7CBC"/>
    <w:rsid w:val="003F242B"/>
    <w:rsid w:val="003F4E16"/>
    <w:rsid w:val="0040306D"/>
    <w:rsid w:val="004043B6"/>
    <w:rsid w:val="004057BE"/>
    <w:rsid w:val="00411730"/>
    <w:rsid w:val="00414B91"/>
    <w:rsid w:val="00421FA0"/>
    <w:rsid w:val="00425E6A"/>
    <w:rsid w:val="00427C67"/>
    <w:rsid w:val="00430901"/>
    <w:rsid w:val="004365E0"/>
    <w:rsid w:val="00440821"/>
    <w:rsid w:val="004447E0"/>
    <w:rsid w:val="0045179C"/>
    <w:rsid w:val="00457D78"/>
    <w:rsid w:val="0046219D"/>
    <w:rsid w:val="004626EB"/>
    <w:rsid w:val="00462E02"/>
    <w:rsid w:val="004674EF"/>
    <w:rsid w:val="00473519"/>
    <w:rsid w:val="00474048"/>
    <w:rsid w:val="00480F46"/>
    <w:rsid w:val="004831F5"/>
    <w:rsid w:val="004836AA"/>
    <w:rsid w:val="00497343"/>
    <w:rsid w:val="004A03E2"/>
    <w:rsid w:val="004A0BC1"/>
    <w:rsid w:val="004A1A4A"/>
    <w:rsid w:val="004A4B9B"/>
    <w:rsid w:val="004B1661"/>
    <w:rsid w:val="004C16FC"/>
    <w:rsid w:val="004C7F52"/>
    <w:rsid w:val="004D265E"/>
    <w:rsid w:val="004D2F91"/>
    <w:rsid w:val="004D43A8"/>
    <w:rsid w:val="004E29B2"/>
    <w:rsid w:val="004F3E63"/>
    <w:rsid w:val="004F57C1"/>
    <w:rsid w:val="004F6E07"/>
    <w:rsid w:val="0050314C"/>
    <w:rsid w:val="005041B6"/>
    <w:rsid w:val="00507E7C"/>
    <w:rsid w:val="00512D4F"/>
    <w:rsid w:val="00521534"/>
    <w:rsid w:val="0052214B"/>
    <w:rsid w:val="00523F0E"/>
    <w:rsid w:val="00526C9D"/>
    <w:rsid w:val="005272EF"/>
    <w:rsid w:val="005304C7"/>
    <w:rsid w:val="00534598"/>
    <w:rsid w:val="00535E74"/>
    <w:rsid w:val="005368FE"/>
    <w:rsid w:val="00540EFD"/>
    <w:rsid w:val="005412DC"/>
    <w:rsid w:val="00546859"/>
    <w:rsid w:val="005505C4"/>
    <w:rsid w:val="00555AF4"/>
    <w:rsid w:val="005666E5"/>
    <w:rsid w:val="00571198"/>
    <w:rsid w:val="005740B9"/>
    <w:rsid w:val="00574417"/>
    <w:rsid w:val="00575F5A"/>
    <w:rsid w:val="00585F93"/>
    <w:rsid w:val="005953DB"/>
    <w:rsid w:val="005A0100"/>
    <w:rsid w:val="005A0E1D"/>
    <w:rsid w:val="005A73CB"/>
    <w:rsid w:val="005A7919"/>
    <w:rsid w:val="005A7FE0"/>
    <w:rsid w:val="005B12F4"/>
    <w:rsid w:val="005B36ED"/>
    <w:rsid w:val="005B4088"/>
    <w:rsid w:val="005C0575"/>
    <w:rsid w:val="005C09C2"/>
    <w:rsid w:val="005C1911"/>
    <w:rsid w:val="005C2F62"/>
    <w:rsid w:val="005C4222"/>
    <w:rsid w:val="005C4F39"/>
    <w:rsid w:val="005C7599"/>
    <w:rsid w:val="005D0285"/>
    <w:rsid w:val="005D5731"/>
    <w:rsid w:val="005E0C4F"/>
    <w:rsid w:val="005E5077"/>
    <w:rsid w:val="005E6BFD"/>
    <w:rsid w:val="005F3156"/>
    <w:rsid w:val="005F5A35"/>
    <w:rsid w:val="006042B8"/>
    <w:rsid w:val="00605C36"/>
    <w:rsid w:val="006112DB"/>
    <w:rsid w:val="0061141B"/>
    <w:rsid w:val="00615C63"/>
    <w:rsid w:val="00620498"/>
    <w:rsid w:val="0062067C"/>
    <w:rsid w:val="0062124F"/>
    <w:rsid w:val="00623A10"/>
    <w:rsid w:val="006259B5"/>
    <w:rsid w:val="006329CC"/>
    <w:rsid w:val="006347BF"/>
    <w:rsid w:val="0063484D"/>
    <w:rsid w:val="00636C35"/>
    <w:rsid w:val="006379C4"/>
    <w:rsid w:val="00645310"/>
    <w:rsid w:val="00646D1F"/>
    <w:rsid w:val="00652614"/>
    <w:rsid w:val="00670ABD"/>
    <w:rsid w:val="00675D09"/>
    <w:rsid w:val="006765CB"/>
    <w:rsid w:val="00680CFD"/>
    <w:rsid w:val="00683B42"/>
    <w:rsid w:val="0068428B"/>
    <w:rsid w:val="0068735E"/>
    <w:rsid w:val="0069577C"/>
    <w:rsid w:val="00696910"/>
    <w:rsid w:val="0069720F"/>
    <w:rsid w:val="006A2D4D"/>
    <w:rsid w:val="006A6547"/>
    <w:rsid w:val="006D1BBB"/>
    <w:rsid w:val="006D3AEA"/>
    <w:rsid w:val="006E1EEA"/>
    <w:rsid w:val="006E40B5"/>
    <w:rsid w:val="006E650D"/>
    <w:rsid w:val="006F0CBA"/>
    <w:rsid w:val="006F410F"/>
    <w:rsid w:val="006F42C7"/>
    <w:rsid w:val="006F4F93"/>
    <w:rsid w:val="00700BCE"/>
    <w:rsid w:val="00704A30"/>
    <w:rsid w:val="0071176E"/>
    <w:rsid w:val="00717AA9"/>
    <w:rsid w:val="0072242B"/>
    <w:rsid w:val="00725353"/>
    <w:rsid w:val="00740A41"/>
    <w:rsid w:val="007473E0"/>
    <w:rsid w:val="00752D28"/>
    <w:rsid w:val="00753619"/>
    <w:rsid w:val="007540B7"/>
    <w:rsid w:val="007556CC"/>
    <w:rsid w:val="0075728D"/>
    <w:rsid w:val="007667B6"/>
    <w:rsid w:val="00772ACE"/>
    <w:rsid w:val="00772C4B"/>
    <w:rsid w:val="00780019"/>
    <w:rsid w:val="00780165"/>
    <w:rsid w:val="00783C24"/>
    <w:rsid w:val="00784A69"/>
    <w:rsid w:val="0078609A"/>
    <w:rsid w:val="007875BB"/>
    <w:rsid w:val="00787D31"/>
    <w:rsid w:val="00797291"/>
    <w:rsid w:val="007A45B2"/>
    <w:rsid w:val="007B4597"/>
    <w:rsid w:val="007B5CCD"/>
    <w:rsid w:val="007B6956"/>
    <w:rsid w:val="007B6C34"/>
    <w:rsid w:val="007C1292"/>
    <w:rsid w:val="007C22F9"/>
    <w:rsid w:val="007C2D7C"/>
    <w:rsid w:val="007C6E71"/>
    <w:rsid w:val="007D4863"/>
    <w:rsid w:val="007D6785"/>
    <w:rsid w:val="007D7EE5"/>
    <w:rsid w:val="007E0E57"/>
    <w:rsid w:val="007E46A0"/>
    <w:rsid w:val="007F0647"/>
    <w:rsid w:val="007F3E51"/>
    <w:rsid w:val="007F60C0"/>
    <w:rsid w:val="00803065"/>
    <w:rsid w:val="0080529F"/>
    <w:rsid w:val="00810228"/>
    <w:rsid w:val="008164B3"/>
    <w:rsid w:val="008216C2"/>
    <w:rsid w:val="00822CCE"/>
    <w:rsid w:val="00824B18"/>
    <w:rsid w:val="00827B98"/>
    <w:rsid w:val="008337CE"/>
    <w:rsid w:val="0083658E"/>
    <w:rsid w:val="008366DD"/>
    <w:rsid w:val="0083706F"/>
    <w:rsid w:val="00840108"/>
    <w:rsid w:val="008437F7"/>
    <w:rsid w:val="00843C63"/>
    <w:rsid w:val="008450FD"/>
    <w:rsid w:val="008461CA"/>
    <w:rsid w:val="0084694E"/>
    <w:rsid w:val="00847C84"/>
    <w:rsid w:val="00850137"/>
    <w:rsid w:val="008508AD"/>
    <w:rsid w:val="008545E3"/>
    <w:rsid w:val="00854C65"/>
    <w:rsid w:val="00855E4E"/>
    <w:rsid w:val="00856751"/>
    <w:rsid w:val="008574C3"/>
    <w:rsid w:val="008601B8"/>
    <w:rsid w:val="008608D3"/>
    <w:rsid w:val="00861601"/>
    <w:rsid w:val="008624B9"/>
    <w:rsid w:val="00863F8E"/>
    <w:rsid w:val="00865629"/>
    <w:rsid w:val="0086707B"/>
    <w:rsid w:val="0087079F"/>
    <w:rsid w:val="00870D79"/>
    <w:rsid w:val="00871C11"/>
    <w:rsid w:val="00872944"/>
    <w:rsid w:val="008838DC"/>
    <w:rsid w:val="00885C75"/>
    <w:rsid w:val="00886165"/>
    <w:rsid w:val="008914FE"/>
    <w:rsid w:val="00893F65"/>
    <w:rsid w:val="008A30D7"/>
    <w:rsid w:val="008A5BF8"/>
    <w:rsid w:val="008B3519"/>
    <w:rsid w:val="008B3951"/>
    <w:rsid w:val="008C6593"/>
    <w:rsid w:val="008C6804"/>
    <w:rsid w:val="008C6FAF"/>
    <w:rsid w:val="008C7513"/>
    <w:rsid w:val="008D0AEC"/>
    <w:rsid w:val="008D32F0"/>
    <w:rsid w:val="008D627F"/>
    <w:rsid w:val="008E2D16"/>
    <w:rsid w:val="008E4F18"/>
    <w:rsid w:val="008E7AF3"/>
    <w:rsid w:val="008E7ED4"/>
    <w:rsid w:val="008E7F8D"/>
    <w:rsid w:val="008F15FC"/>
    <w:rsid w:val="008F668C"/>
    <w:rsid w:val="00906001"/>
    <w:rsid w:val="009061EE"/>
    <w:rsid w:val="00912A57"/>
    <w:rsid w:val="00916683"/>
    <w:rsid w:val="00916958"/>
    <w:rsid w:val="009316FF"/>
    <w:rsid w:val="009339C0"/>
    <w:rsid w:val="00942B07"/>
    <w:rsid w:val="00944098"/>
    <w:rsid w:val="00946DE2"/>
    <w:rsid w:val="00950B6F"/>
    <w:rsid w:val="00957AC5"/>
    <w:rsid w:val="00964E05"/>
    <w:rsid w:val="00965720"/>
    <w:rsid w:val="0097793A"/>
    <w:rsid w:val="009846FB"/>
    <w:rsid w:val="0099033C"/>
    <w:rsid w:val="009923A2"/>
    <w:rsid w:val="009A4D00"/>
    <w:rsid w:val="009A6207"/>
    <w:rsid w:val="009A7C8A"/>
    <w:rsid w:val="009B5DE1"/>
    <w:rsid w:val="009B6736"/>
    <w:rsid w:val="009C2627"/>
    <w:rsid w:val="009C5997"/>
    <w:rsid w:val="009C69C4"/>
    <w:rsid w:val="009D13DB"/>
    <w:rsid w:val="009D1E48"/>
    <w:rsid w:val="009D205B"/>
    <w:rsid w:val="009D3530"/>
    <w:rsid w:val="009D4AD7"/>
    <w:rsid w:val="009D6B0E"/>
    <w:rsid w:val="009F1D38"/>
    <w:rsid w:val="009F3BFF"/>
    <w:rsid w:val="009F3CA3"/>
    <w:rsid w:val="009F5398"/>
    <w:rsid w:val="009F77E0"/>
    <w:rsid w:val="00A01324"/>
    <w:rsid w:val="00A109E5"/>
    <w:rsid w:val="00A15FE3"/>
    <w:rsid w:val="00A1673D"/>
    <w:rsid w:val="00A16A2B"/>
    <w:rsid w:val="00A2683D"/>
    <w:rsid w:val="00A30B21"/>
    <w:rsid w:val="00A455B1"/>
    <w:rsid w:val="00A455C7"/>
    <w:rsid w:val="00A47794"/>
    <w:rsid w:val="00A526D0"/>
    <w:rsid w:val="00A533DB"/>
    <w:rsid w:val="00A53994"/>
    <w:rsid w:val="00A55696"/>
    <w:rsid w:val="00A62EB5"/>
    <w:rsid w:val="00A656F1"/>
    <w:rsid w:val="00A67332"/>
    <w:rsid w:val="00A675FE"/>
    <w:rsid w:val="00A72B54"/>
    <w:rsid w:val="00A74C7D"/>
    <w:rsid w:val="00A74F0F"/>
    <w:rsid w:val="00A75A21"/>
    <w:rsid w:val="00A82FB2"/>
    <w:rsid w:val="00A86C77"/>
    <w:rsid w:val="00A91B54"/>
    <w:rsid w:val="00A92119"/>
    <w:rsid w:val="00A96260"/>
    <w:rsid w:val="00AA6853"/>
    <w:rsid w:val="00AA70B7"/>
    <w:rsid w:val="00AB0899"/>
    <w:rsid w:val="00AC009B"/>
    <w:rsid w:val="00AC03AF"/>
    <w:rsid w:val="00AD01D6"/>
    <w:rsid w:val="00AD1F54"/>
    <w:rsid w:val="00AD70E8"/>
    <w:rsid w:val="00AD714E"/>
    <w:rsid w:val="00AE0A5B"/>
    <w:rsid w:val="00AE392C"/>
    <w:rsid w:val="00AE7A99"/>
    <w:rsid w:val="00AE7B18"/>
    <w:rsid w:val="00AF0166"/>
    <w:rsid w:val="00AF06EB"/>
    <w:rsid w:val="00AF6967"/>
    <w:rsid w:val="00AF7105"/>
    <w:rsid w:val="00B00214"/>
    <w:rsid w:val="00B00803"/>
    <w:rsid w:val="00B032A4"/>
    <w:rsid w:val="00B11097"/>
    <w:rsid w:val="00B13656"/>
    <w:rsid w:val="00B14C68"/>
    <w:rsid w:val="00B1717E"/>
    <w:rsid w:val="00B2288A"/>
    <w:rsid w:val="00B26267"/>
    <w:rsid w:val="00B3590F"/>
    <w:rsid w:val="00B413BE"/>
    <w:rsid w:val="00B456D9"/>
    <w:rsid w:val="00B502ED"/>
    <w:rsid w:val="00B513C0"/>
    <w:rsid w:val="00B51CFB"/>
    <w:rsid w:val="00B53933"/>
    <w:rsid w:val="00B54B20"/>
    <w:rsid w:val="00B5561C"/>
    <w:rsid w:val="00B6199A"/>
    <w:rsid w:val="00B62403"/>
    <w:rsid w:val="00B73DFC"/>
    <w:rsid w:val="00B75BB0"/>
    <w:rsid w:val="00B779D9"/>
    <w:rsid w:val="00B82B65"/>
    <w:rsid w:val="00B8370B"/>
    <w:rsid w:val="00B843F3"/>
    <w:rsid w:val="00B87568"/>
    <w:rsid w:val="00B92CEC"/>
    <w:rsid w:val="00BA0CAD"/>
    <w:rsid w:val="00BA0DF1"/>
    <w:rsid w:val="00BA132D"/>
    <w:rsid w:val="00BA1DE4"/>
    <w:rsid w:val="00BA3CB7"/>
    <w:rsid w:val="00BA6149"/>
    <w:rsid w:val="00BA6A42"/>
    <w:rsid w:val="00BB190D"/>
    <w:rsid w:val="00BB62EE"/>
    <w:rsid w:val="00BC1AB5"/>
    <w:rsid w:val="00BC7B3D"/>
    <w:rsid w:val="00BD4197"/>
    <w:rsid w:val="00BE4389"/>
    <w:rsid w:val="00BE6A8C"/>
    <w:rsid w:val="00BE6C0A"/>
    <w:rsid w:val="00BF0CED"/>
    <w:rsid w:val="00BF20E8"/>
    <w:rsid w:val="00BF3103"/>
    <w:rsid w:val="00BF347B"/>
    <w:rsid w:val="00BF4AA2"/>
    <w:rsid w:val="00C012B3"/>
    <w:rsid w:val="00C03C51"/>
    <w:rsid w:val="00C04183"/>
    <w:rsid w:val="00C071C1"/>
    <w:rsid w:val="00C1060B"/>
    <w:rsid w:val="00C14727"/>
    <w:rsid w:val="00C2157A"/>
    <w:rsid w:val="00C2179C"/>
    <w:rsid w:val="00C230F6"/>
    <w:rsid w:val="00C24B3E"/>
    <w:rsid w:val="00C27A1F"/>
    <w:rsid w:val="00C358E4"/>
    <w:rsid w:val="00C421A0"/>
    <w:rsid w:val="00C4341F"/>
    <w:rsid w:val="00C46D1D"/>
    <w:rsid w:val="00C50518"/>
    <w:rsid w:val="00C55629"/>
    <w:rsid w:val="00C61A85"/>
    <w:rsid w:val="00C72F2E"/>
    <w:rsid w:val="00C76E3F"/>
    <w:rsid w:val="00C774FC"/>
    <w:rsid w:val="00C802CA"/>
    <w:rsid w:val="00C804D4"/>
    <w:rsid w:val="00C811B1"/>
    <w:rsid w:val="00C8134F"/>
    <w:rsid w:val="00C872F4"/>
    <w:rsid w:val="00C90729"/>
    <w:rsid w:val="00C95DF1"/>
    <w:rsid w:val="00CA162E"/>
    <w:rsid w:val="00CA189F"/>
    <w:rsid w:val="00CA3124"/>
    <w:rsid w:val="00CA3E42"/>
    <w:rsid w:val="00CA548A"/>
    <w:rsid w:val="00CA7207"/>
    <w:rsid w:val="00CB0436"/>
    <w:rsid w:val="00CB2756"/>
    <w:rsid w:val="00CB2E1A"/>
    <w:rsid w:val="00CB39AB"/>
    <w:rsid w:val="00CB5BCE"/>
    <w:rsid w:val="00CB6876"/>
    <w:rsid w:val="00CC5332"/>
    <w:rsid w:val="00CD4B2E"/>
    <w:rsid w:val="00CE62B1"/>
    <w:rsid w:val="00CE7CB1"/>
    <w:rsid w:val="00CF320A"/>
    <w:rsid w:val="00CF5343"/>
    <w:rsid w:val="00D00022"/>
    <w:rsid w:val="00D01539"/>
    <w:rsid w:val="00D03AEB"/>
    <w:rsid w:val="00D1033C"/>
    <w:rsid w:val="00D1212B"/>
    <w:rsid w:val="00D17404"/>
    <w:rsid w:val="00D17D4A"/>
    <w:rsid w:val="00D2099D"/>
    <w:rsid w:val="00D241C7"/>
    <w:rsid w:val="00D261D2"/>
    <w:rsid w:val="00D309E8"/>
    <w:rsid w:val="00D31E2C"/>
    <w:rsid w:val="00D32684"/>
    <w:rsid w:val="00D32BD9"/>
    <w:rsid w:val="00D33CCB"/>
    <w:rsid w:val="00D3425E"/>
    <w:rsid w:val="00D34F79"/>
    <w:rsid w:val="00D42116"/>
    <w:rsid w:val="00D469F6"/>
    <w:rsid w:val="00D512EF"/>
    <w:rsid w:val="00D51750"/>
    <w:rsid w:val="00D56C09"/>
    <w:rsid w:val="00D61A9A"/>
    <w:rsid w:val="00D65E23"/>
    <w:rsid w:val="00D8233E"/>
    <w:rsid w:val="00D923F1"/>
    <w:rsid w:val="00D92780"/>
    <w:rsid w:val="00D92866"/>
    <w:rsid w:val="00DA0680"/>
    <w:rsid w:val="00DA23B6"/>
    <w:rsid w:val="00DB0B79"/>
    <w:rsid w:val="00DB11EC"/>
    <w:rsid w:val="00DB2D61"/>
    <w:rsid w:val="00DB5627"/>
    <w:rsid w:val="00DC3FE4"/>
    <w:rsid w:val="00DC734E"/>
    <w:rsid w:val="00DC73F9"/>
    <w:rsid w:val="00DD3DC0"/>
    <w:rsid w:val="00DD40B0"/>
    <w:rsid w:val="00DD46A1"/>
    <w:rsid w:val="00DE3C15"/>
    <w:rsid w:val="00DF3FB4"/>
    <w:rsid w:val="00DF4976"/>
    <w:rsid w:val="00E02989"/>
    <w:rsid w:val="00E04A7D"/>
    <w:rsid w:val="00E06506"/>
    <w:rsid w:val="00E1342F"/>
    <w:rsid w:val="00E16CA6"/>
    <w:rsid w:val="00E17871"/>
    <w:rsid w:val="00E22BC9"/>
    <w:rsid w:val="00E2461B"/>
    <w:rsid w:val="00E24A61"/>
    <w:rsid w:val="00E33DCE"/>
    <w:rsid w:val="00E408C1"/>
    <w:rsid w:val="00E516DC"/>
    <w:rsid w:val="00E62509"/>
    <w:rsid w:val="00E62CE5"/>
    <w:rsid w:val="00E71BAF"/>
    <w:rsid w:val="00E71CC3"/>
    <w:rsid w:val="00E74F2C"/>
    <w:rsid w:val="00E77D5F"/>
    <w:rsid w:val="00E80F6A"/>
    <w:rsid w:val="00E8152D"/>
    <w:rsid w:val="00E82C35"/>
    <w:rsid w:val="00E924DA"/>
    <w:rsid w:val="00E92774"/>
    <w:rsid w:val="00E97EA9"/>
    <w:rsid w:val="00EA374D"/>
    <w:rsid w:val="00EA6614"/>
    <w:rsid w:val="00EB5CD8"/>
    <w:rsid w:val="00EB655E"/>
    <w:rsid w:val="00EC05B0"/>
    <w:rsid w:val="00EC3644"/>
    <w:rsid w:val="00EC718B"/>
    <w:rsid w:val="00EC7BE4"/>
    <w:rsid w:val="00ED20B7"/>
    <w:rsid w:val="00ED2B3D"/>
    <w:rsid w:val="00ED5117"/>
    <w:rsid w:val="00ED52F2"/>
    <w:rsid w:val="00EE067E"/>
    <w:rsid w:val="00EE5B3C"/>
    <w:rsid w:val="00EE6F5F"/>
    <w:rsid w:val="00EF1A78"/>
    <w:rsid w:val="00EF1FC1"/>
    <w:rsid w:val="00EF7D5D"/>
    <w:rsid w:val="00F105D7"/>
    <w:rsid w:val="00F14106"/>
    <w:rsid w:val="00F15F79"/>
    <w:rsid w:val="00F20451"/>
    <w:rsid w:val="00F21D81"/>
    <w:rsid w:val="00F2356B"/>
    <w:rsid w:val="00F2423B"/>
    <w:rsid w:val="00F25402"/>
    <w:rsid w:val="00F34205"/>
    <w:rsid w:val="00F415BD"/>
    <w:rsid w:val="00F43D89"/>
    <w:rsid w:val="00F45FFD"/>
    <w:rsid w:val="00F50588"/>
    <w:rsid w:val="00F561D2"/>
    <w:rsid w:val="00F6367D"/>
    <w:rsid w:val="00F66EB4"/>
    <w:rsid w:val="00F73355"/>
    <w:rsid w:val="00F737D1"/>
    <w:rsid w:val="00F7501F"/>
    <w:rsid w:val="00F85A4A"/>
    <w:rsid w:val="00F90186"/>
    <w:rsid w:val="00F90776"/>
    <w:rsid w:val="00F9125B"/>
    <w:rsid w:val="00FA2D5B"/>
    <w:rsid w:val="00FA3623"/>
    <w:rsid w:val="00FA3E7E"/>
    <w:rsid w:val="00FA629D"/>
    <w:rsid w:val="00FB10D0"/>
    <w:rsid w:val="00FB1FC8"/>
    <w:rsid w:val="00FB327F"/>
    <w:rsid w:val="00FB7C32"/>
    <w:rsid w:val="00FC0C9F"/>
    <w:rsid w:val="00FC3F8B"/>
    <w:rsid w:val="00FC58A0"/>
    <w:rsid w:val="00FC59CE"/>
    <w:rsid w:val="00FD4487"/>
    <w:rsid w:val="00FD5091"/>
    <w:rsid w:val="00FE4D1A"/>
    <w:rsid w:val="00FF5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54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183CF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92119"/>
    <w:pPr>
      <w:ind w:left="720"/>
      <w:contextualSpacing/>
    </w:pPr>
    <w:rPr>
      <w:rFonts w:eastAsiaTheme="minorHAnsi"/>
    </w:rPr>
  </w:style>
  <w:style w:type="paragraph" w:styleId="NoSpacing">
    <w:name w:val="No Spacing"/>
    <w:uiPriority w:val="1"/>
    <w:qFormat/>
    <w:rsid w:val="00CB2756"/>
    <w:pPr>
      <w:spacing w:after="0" w:line="240" w:lineRule="auto"/>
    </w:pPr>
    <w:rPr>
      <w:rFonts w:ascii="Calibri" w:eastAsia="Times New Roman" w:hAnsi="Calibri" w:cs="Times New Roman"/>
    </w:rPr>
  </w:style>
  <w:style w:type="character" w:customStyle="1" w:styleId="st">
    <w:name w:val="st"/>
    <w:basedOn w:val="DefaultParagraphFont"/>
    <w:rsid w:val="00824B18"/>
  </w:style>
  <w:style w:type="character" w:styleId="Emphasis">
    <w:name w:val="Emphasis"/>
    <w:basedOn w:val="DefaultParagraphFont"/>
    <w:uiPriority w:val="20"/>
    <w:qFormat/>
    <w:rsid w:val="00824B18"/>
    <w:rPr>
      <w:i/>
      <w:iCs/>
    </w:rPr>
  </w:style>
  <w:style w:type="character" w:customStyle="1" w:styleId="apple-converted-space">
    <w:name w:val="apple-converted-space"/>
    <w:basedOn w:val="DefaultParagraphFont"/>
    <w:rsid w:val="002A6775"/>
  </w:style>
  <w:style w:type="paragraph" w:customStyle="1" w:styleId="BTitle">
    <w:name w:val="BTitle"/>
    <w:basedOn w:val="Normal"/>
    <w:link w:val="BTitleChar"/>
    <w:qFormat/>
    <w:rsid w:val="00E62CE5"/>
    <w:pPr>
      <w:spacing w:before="40" w:after="120" w:line="240" w:lineRule="auto"/>
      <w:jc w:val="center"/>
    </w:pPr>
    <w:rPr>
      <w:rFonts w:ascii="Bookman Old Style" w:eastAsia="Calibri" w:hAnsi="Bookman Old Style" w:cs="Times New Roman"/>
      <w:b/>
      <w:sz w:val="28"/>
      <w:szCs w:val="36"/>
    </w:rPr>
  </w:style>
  <w:style w:type="character" w:customStyle="1" w:styleId="BTitleChar">
    <w:name w:val="BTitle Char"/>
    <w:basedOn w:val="DefaultParagraphFont"/>
    <w:link w:val="BTitle"/>
    <w:rsid w:val="00E62CE5"/>
    <w:rPr>
      <w:rFonts w:ascii="Bookman Old Style" w:eastAsia="Calibri" w:hAnsi="Bookman Old Style" w:cs="Times New Roman"/>
      <w:b/>
      <w:sz w:val="28"/>
      <w:szCs w:val="36"/>
    </w:rPr>
  </w:style>
  <w:style w:type="paragraph" w:customStyle="1" w:styleId="Body-text">
    <w:name w:val="Body-text"/>
    <w:basedOn w:val="Normal"/>
    <w:rsid w:val="00E62CE5"/>
    <w:pPr>
      <w:tabs>
        <w:tab w:val="left" w:pos="1276"/>
        <w:tab w:val="left" w:pos="1701"/>
        <w:tab w:val="left" w:pos="2126"/>
        <w:tab w:val="left" w:pos="2552"/>
      </w:tabs>
      <w:spacing w:after="80" w:line="240" w:lineRule="exact"/>
      <w:ind w:left="1276"/>
      <w:jc w:val="both"/>
    </w:pPr>
    <w:rPr>
      <w:rFonts w:ascii="Times New Roman" w:eastAsia="Times New Roman" w:hAnsi="Times New Roman" w:cs="Times New Roman"/>
      <w:sz w:val="20"/>
      <w:szCs w:val="24"/>
    </w:rPr>
  </w:style>
  <w:style w:type="character" w:customStyle="1" w:styleId="resultssummary">
    <w:name w:val="results_summary"/>
    <w:basedOn w:val="DefaultParagraphFont"/>
    <w:rsid w:val="007F3E51"/>
  </w:style>
  <w:style w:type="paragraph" w:styleId="Header">
    <w:name w:val="header"/>
    <w:basedOn w:val="Normal"/>
    <w:link w:val="HeaderChar"/>
    <w:uiPriority w:val="99"/>
    <w:unhideWhenUsed/>
    <w:rsid w:val="00BC1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AB5"/>
  </w:style>
  <w:style w:type="paragraph" w:styleId="Footer">
    <w:name w:val="footer"/>
    <w:basedOn w:val="Normal"/>
    <w:link w:val="FooterChar"/>
    <w:uiPriority w:val="99"/>
    <w:unhideWhenUsed/>
    <w:rsid w:val="00BC1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AB5"/>
  </w:style>
  <w:style w:type="paragraph" w:customStyle="1" w:styleId="Style1">
    <w:name w:val="Style1"/>
    <w:basedOn w:val="Normal"/>
    <w:uiPriority w:val="99"/>
    <w:rsid w:val="003940EE"/>
    <w:pPr>
      <w:spacing w:after="0" w:line="288" w:lineRule="exact"/>
      <w:jc w:val="center"/>
    </w:pPr>
    <w:rPr>
      <w:rFonts w:cs="Mangal"/>
      <w:sz w:val="24"/>
      <w:szCs w:val="24"/>
      <w:lang w:bidi="en-US"/>
    </w:rPr>
  </w:style>
  <w:style w:type="paragraph" w:customStyle="1" w:styleId="Style2">
    <w:name w:val="Style2"/>
    <w:basedOn w:val="Normal"/>
    <w:uiPriority w:val="99"/>
    <w:rsid w:val="003940EE"/>
    <w:pPr>
      <w:spacing w:after="0" w:line="240" w:lineRule="auto"/>
    </w:pPr>
    <w:rPr>
      <w:rFonts w:cs="Mangal"/>
      <w:sz w:val="24"/>
      <w:szCs w:val="24"/>
      <w:lang w:bidi="en-US"/>
    </w:rPr>
  </w:style>
  <w:style w:type="paragraph" w:customStyle="1" w:styleId="Style3">
    <w:name w:val="Style3"/>
    <w:basedOn w:val="Normal"/>
    <w:uiPriority w:val="99"/>
    <w:rsid w:val="003940EE"/>
    <w:pPr>
      <w:spacing w:after="0" w:line="240" w:lineRule="auto"/>
    </w:pPr>
    <w:rPr>
      <w:rFonts w:cs="Mangal"/>
      <w:sz w:val="24"/>
      <w:szCs w:val="24"/>
      <w:lang w:bidi="en-US"/>
    </w:rPr>
  </w:style>
  <w:style w:type="paragraph" w:customStyle="1" w:styleId="Style5">
    <w:name w:val="Style5"/>
    <w:basedOn w:val="Normal"/>
    <w:uiPriority w:val="99"/>
    <w:rsid w:val="003940EE"/>
    <w:pPr>
      <w:spacing w:after="0" w:line="240" w:lineRule="auto"/>
    </w:pPr>
    <w:rPr>
      <w:rFonts w:cs="Mangal"/>
      <w:sz w:val="24"/>
      <w:szCs w:val="24"/>
      <w:lang w:bidi="en-US"/>
    </w:rPr>
  </w:style>
  <w:style w:type="character" w:customStyle="1" w:styleId="FontStyle12">
    <w:name w:val="Font Style12"/>
    <w:basedOn w:val="DefaultParagraphFont"/>
    <w:uiPriority w:val="99"/>
    <w:rsid w:val="003940EE"/>
    <w:rPr>
      <w:rFonts w:ascii="Times New Roman" w:hAnsi="Times New Roman" w:cs="Times New Roman"/>
      <w:b/>
      <w:bCs/>
      <w:spacing w:val="10"/>
      <w:sz w:val="22"/>
      <w:szCs w:val="22"/>
    </w:rPr>
  </w:style>
  <w:style w:type="character" w:customStyle="1" w:styleId="FontStyle13">
    <w:name w:val="Font Style13"/>
    <w:basedOn w:val="DefaultParagraphFont"/>
    <w:uiPriority w:val="99"/>
    <w:rsid w:val="003940EE"/>
    <w:rPr>
      <w:rFonts w:ascii="Times New Roman" w:hAnsi="Times New Roman" w:cs="Times New Roman"/>
      <w:b/>
      <w:bCs/>
      <w:sz w:val="14"/>
      <w:szCs w:val="14"/>
    </w:rPr>
  </w:style>
  <w:style w:type="character" w:customStyle="1" w:styleId="FontStyle11">
    <w:name w:val="Font Style11"/>
    <w:basedOn w:val="DefaultParagraphFont"/>
    <w:uiPriority w:val="99"/>
    <w:rsid w:val="003940EE"/>
    <w:rPr>
      <w:rFonts w:ascii="Times New Roman" w:hAnsi="Times New Roman" w:cs="Times New Roman"/>
      <w:sz w:val="18"/>
      <w:szCs w:val="18"/>
    </w:rPr>
  </w:style>
  <w:style w:type="character" w:customStyle="1" w:styleId="FontStyle14">
    <w:name w:val="Font Style14"/>
    <w:basedOn w:val="DefaultParagraphFont"/>
    <w:uiPriority w:val="99"/>
    <w:rsid w:val="003940EE"/>
    <w:rPr>
      <w:rFonts w:ascii="Times New Roman" w:hAnsi="Times New Roman" w:cs="Times New Roman"/>
      <w:i/>
      <w:iCs/>
      <w:sz w:val="18"/>
      <w:szCs w:val="18"/>
    </w:rPr>
  </w:style>
  <w:style w:type="character" w:customStyle="1" w:styleId="FontStyle16">
    <w:name w:val="Font Style16"/>
    <w:basedOn w:val="DefaultParagraphFont"/>
    <w:uiPriority w:val="99"/>
    <w:rsid w:val="00ED2B3D"/>
    <w:rPr>
      <w:rFonts w:ascii="Times New Roman" w:hAnsi="Times New Roman" w:cs="Times New Roman"/>
      <w:sz w:val="16"/>
      <w:szCs w:val="16"/>
    </w:rPr>
  </w:style>
  <w:style w:type="character" w:styleId="Hyperlink">
    <w:name w:val="Hyperlink"/>
    <w:basedOn w:val="DefaultParagraphFont"/>
    <w:uiPriority w:val="99"/>
    <w:semiHidden/>
    <w:unhideWhenUsed/>
    <w:rsid w:val="000321F9"/>
    <w:rPr>
      <w:strike w:val="0"/>
      <w:dstrike w:val="0"/>
      <w:color w:val="428BCA"/>
      <w:u w:val="none"/>
      <w:effect w:val="none"/>
      <w:shd w:val="clear" w:color="auto" w:fill="auto"/>
    </w:rPr>
  </w:style>
  <w:style w:type="paragraph" w:styleId="BalloonText">
    <w:name w:val="Balloon Text"/>
    <w:basedOn w:val="Normal"/>
    <w:link w:val="BalloonTextChar"/>
    <w:uiPriority w:val="99"/>
    <w:semiHidden/>
    <w:unhideWhenUsed/>
    <w:rsid w:val="00AF6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967"/>
    <w:rPr>
      <w:rFonts w:ascii="Tahoma" w:hAnsi="Tahoma" w:cs="Tahoma"/>
      <w:sz w:val="16"/>
      <w:szCs w:val="16"/>
    </w:rPr>
  </w:style>
  <w:style w:type="paragraph" w:customStyle="1" w:styleId="TextHead">
    <w:name w:val="TextHead"/>
    <w:basedOn w:val="Normal"/>
    <w:link w:val="TextHeadChar"/>
    <w:qFormat/>
    <w:rsid w:val="00B82B65"/>
    <w:pPr>
      <w:spacing w:before="80" w:after="80" w:line="240" w:lineRule="auto"/>
      <w:jc w:val="both"/>
    </w:pPr>
    <w:rPr>
      <w:rFonts w:ascii="Times New Roman" w:eastAsia="Calibri" w:hAnsi="Times New Roman" w:cs="Times New Roman"/>
      <w:b/>
      <w:szCs w:val="36"/>
    </w:rPr>
  </w:style>
  <w:style w:type="character" w:customStyle="1" w:styleId="TextHeadChar">
    <w:name w:val="TextHead Char"/>
    <w:basedOn w:val="DefaultParagraphFont"/>
    <w:link w:val="TextHead"/>
    <w:rsid w:val="00B82B65"/>
    <w:rPr>
      <w:rFonts w:ascii="Times New Roman" w:eastAsia="Calibri" w:hAnsi="Times New Roman" w:cs="Times New Roman"/>
      <w:b/>
      <w:szCs w:val="36"/>
    </w:rPr>
  </w:style>
</w:styles>
</file>

<file path=word/webSettings.xml><?xml version="1.0" encoding="utf-8"?>
<w:webSettings xmlns:r="http://schemas.openxmlformats.org/officeDocument/2006/relationships" xmlns:w="http://schemas.openxmlformats.org/wordprocessingml/2006/main">
  <w:divs>
    <w:div w:id="679770574">
      <w:bodyDiv w:val="1"/>
      <w:marLeft w:val="0"/>
      <w:marRight w:val="0"/>
      <w:marTop w:val="0"/>
      <w:marBottom w:val="0"/>
      <w:divBdr>
        <w:top w:val="none" w:sz="0" w:space="0" w:color="auto"/>
        <w:left w:val="none" w:sz="0" w:space="0" w:color="auto"/>
        <w:bottom w:val="none" w:sz="0" w:space="0" w:color="auto"/>
        <w:right w:val="none" w:sz="0" w:space="0" w:color="auto"/>
      </w:divBdr>
      <w:divsChild>
        <w:div w:id="1024214130">
          <w:marLeft w:val="0"/>
          <w:marRight w:val="0"/>
          <w:marTop w:val="0"/>
          <w:marBottom w:val="0"/>
          <w:divBdr>
            <w:top w:val="none" w:sz="0" w:space="0" w:color="auto"/>
            <w:left w:val="none" w:sz="0" w:space="0" w:color="auto"/>
            <w:bottom w:val="none" w:sz="0" w:space="0" w:color="auto"/>
            <w:right w:val="none" w:sz="0" w:space="0" w:color="auto"/>
          </w:divBdr>
        </w:div>
        <w:div w:id="1583638934">
          <w:marLeft w:val="0"/>
          <w:marRight w:val="0"/>
          <w:marTop w:val="0"/>
          <w:marBottom w:val="0"/>
          <w:divBdr>
            <w:top w:val="none" w:sz="0" w:space="0" w:color="auto"/>
            <w:left w:val="none" w:sz="0" w:space="0" w:color="auto"/>
            <w:bottom w:val="none" w:sz="0" w:space="0" w:color="auto"/>
            <w:right w:val="none" w:sz="0" w:space="0" w:color="auto"/>
          </w:divBdr>
        </w:div>
        <w:div w:id="1253509140">
          <w:marLeft w:val="0"/>
          <w:marRight w:val="0"/>
          <w:marTop w:val="0"/>
          <w:marBottom w:val="0"/>
          <w:divBdr>
            <w:top w:val="none" w:sz="0" w:space="0" w:color="auto"/>
            <w:left w:val="none" w:sz="0" w:space="0" w:color="auto"/>
            <w:bottom w:val="none" w:sz="0" w:space="0" w:color="auto"/>
            <w:right w:val="none" w:sz="0" w:space="0" w:color="auto"/>
          </w:divBdr>
        </w:div>
        <w:div w:id="1699118758">
          <w:marLeft w:val="0"/>
          <w:marRight w:val="0"/>
          <w:marTop w:val="0"/>
          <w:marBottom w:val="0"/>
          <w:divBdr>
            <w:top w:val="none" w:sz="0" w:space="0" w:color="auto"/>
            <w:left w:val="none" w:sz="0" w:space="0" w:color="auto"/>
            <w:bottom w:val="none" w:sz="0" w:space="0" w:color="auto"/>
            <w:right w:val="none" w:sz="0" w:space="0" w:color="auto"/>
          </w:divBdr>
        </w:div>
        <w:div w:id="1335183012">
          <w:marLeft w:val="0"/>
          <w:marRight w:val="0"/>
          <w:marTop w:val="0"/>
          <w:marBottom w:val="0"/>
          <w:divBdr>
            <w:top w:val="none" w:sz="0" w:space="0" w:color="auto"/>
            <w:left w:val="none" w:sz="0" w:space="0" w:color="auto"/>
            <w:bottom w:val="none" w:sz="0" w:space="0" w:color="auto"/>
            <w:right w:val="none" w:sz="0" w:space="0" w:color="auto"/>
          </w:divBdr>
        </w:div>
        <w:div w:id="495153432">
          <w:marLeft w:val="0"/>
          <w:marRight w:val="0"/>
          <w:marTop w:val="0"/>
          <w:marBottom w:val="0"/>
          <w:divBdr>
            <w:top w:val="none" w:sz="0" w:space="0" w:color="auto"/>
            <w:left w:val="none" w:sz="0" w:space="0" w:color="auto"/>
            <w:bottom w:val="none" w:sz="0" w:space="0" w:color="auto"/>
            <w:right w:val="none" w:sz="0" w:space="0" w:color="auto"/>
          </w:divBdr>
        </w:div>
        <w:div w:id="1220436907">
          <w:marLeft w:val="0"/>
          <w:marRight w:val="0"/>
          <w:marTop w:val="0"/>
          <w:marBottom w:val="0"/>
          <w:divBdr>
            <w:top w:val="none" w:sz="0" w:space="0" w:color="auto"/>
            <w:left w:val="none" w:sz="0" w:space="0" w:color="auto"/>
            <w:bottom w:val="none" w:sz="0" w:space="0" w:color="auto"/>
            <w:right w:val="none" w:sz="0" w:space="0" w:color="auto"/>
          </w:divBdr>
        </w:div>
        <w:div w:id="1131359545">
          <w:marLeft w:val="0"/>
          <w:marRight w:val="0"/>
          <w:marTop w:val="0"/>
          <w:marBottom w:val="0"/>
          <w:divBdr>
            <w:top w:val="none" w:sz="0" w:space="0" w:color="auto"/>
            <w:left w:val="none" w:sz="0" w:space="0" w:color="auto"/>
            <w:bottom w:val="none" w:sz="0" w:space="0" w:color="auto"/>
            <w:right w:val="none" w:sz="0" w:space="0" w:color="auto"/>
          </w:divBdr>
        </w:div>
        <w:div w:id="1770471084">
          <w:marLeft w:val="0"/>
          <w:marRight w:val="0"/>
          <w:marTop w:val="0"/>
          <w:marBottom w:val="0"/>
          <w:divBdr>
            <w:top w:val="none" w:sz="0" w:space="0" w:color="auto"/>
            <w:left w:val="none" w:sz="0" w:space="0" w:color="auto"/>
            <w:bottom w:val="none" w:sz="0" w:space="0" w:color="auto"/>
            <w:right w:val="none" w:sz="0" w:space="0" w:color="auto"/>
          </w:divBdr>
        </w:div>
        <w:div w:id="1886257231">
          <w:marLeft w:val="0"/>
          <w:marRight w:val="0"/>
          <w:marTop w:val="0"/>
          <w:marBottom w:val="0"/>
          <w:divBdr>
            <w:top w:val="none" w:sz="0" w:space="0" w:color="auto"/>
            <w:left w:val="none" w:sz="0" w:space="0" w:color="auto"/>
            <w:bottom w:val="none" w:sz="0" w:space="0" w:color="auto"/>
            <w:right w:val="none" w:sz="0" w:space="0" w:color="auto"/>
          </w:divBdr>
        </w:div>
        <w:div w:id="1630818634">
          <w:marLeft w:val="0"/>
          <w:marRight w:val="0"/>
          <w:marTop w:val="0"/>
          <w:marBottom w:val="0"/>
          <w:divBdr>
            <w:top w:val="none" w:sz="0" w:space="0" w:color="auto"/>
            <w:left w:val="none" w:sz="0" w:space="0" w:color="auto"/>
            <w:bottom w:val="none" w:sz="0" w:space="0" w:color="auto"/>
            <w:right w:val="none" w:sz="0" w:space="0" w:color="auto"/>
          </w:divBdr>
        </w:div>
        <w:div w:id="579364770">
          <w:marLeft w:val="0"/>
          <w:marRight w:val="0"/>
          <w:marTop w:val="0"/>
          <w:marBottom w:val="0"/>
          <w:divBdr>
            <w:top w:val="none" w:sz="0" w:space="0" w:color="auto"/>
            <w:left w:val="none" w:sz="0" w:space="0" w:color="auto"/>
            <w:bottom w:val="none" w:sz="0" w:space="0" w:color="auto"/>
            <w:right w:val="none" w:sz="0" w:space="0" w:color="auto"/>
          </w:divBdr>
        </w:div>
        <w:div w:id="1417894724">
          <w:marLeft w:val="0"/>
          <w:marRight w:val="0"/>
          <w:marTop w:val="0"/>
          <w:marBottom w:val="0"/>
          <w:divBdr>
            <w:top w:val="none" w:sz="0" w:space="0" w:color="auto"/>
            <w:left w:val="none" w:sz="0" w:space="0" w:color="auto"/>
            <w:bottom w:val="none" w:sz="0" w:space="0" w:color="auto"/>
            <w:right w:val="none" w:sz="0" w:space="0" w:color="auto"/>
          </w:divBdr>
        </w:div>
        <w:div w:id="1475021178">
          <w:marLeft w:val="0"/>
          <w:marRight w:val="0"/>
          <w:marTop w:val="0"/>
          <w:marBottom w:val="0"/>
          <w:divBdr>
            <w:top w:val="none" w:sz="0" w:space="0" w:color="auto"/>
            <w:left w:val="none" w:sz="0" w:space="0" w:color="auto"/>
            <w:bottom w:val="none" w:sz="0" w:space="0" w:color="auto"/>
            <w:right w:val="none" w:sz="0" w:space="0" w:color="auto"/>
          </w:divBdr>
        </w:div>
        <w:div w:id="627932994">
          <w:marLeft w:val="0"/>
          <w:marRight w:val="0"/>
          <w:marTop w:val="0"/>
          <w:marBottom w:val="0"/>
          <w:divBdr>
            <w:top w:val="none" w:sz="0" w:space="0" w:color="auto"/>
            <w:left w:val="none" w:sz="0" w:space="0" w:color="auto"/>
            <w:bottom w:val="none" w:sz="0" w:space="0" w:color="auto"/>
            <w:right w:val="none" w:sz="0" w:space="0" w:color="auto"/>
          </w:divBdr>
        </w:div>
        <w:div w:id="1170097449">
          <w:marLeft w:val="0"/>
          <w:marRight w:val="0"/>
          <w:marTop w:val="0"/>
          <w:marBottom w:val="0"/>
          <w:divBdr>
            <w:top w:val="none" w:sz="0" w:space="0" w:color="auto"/>
            <w:left w:val="none" w:sz="0" w:space="0" w:color="auto"/>
            <w:bottom w:val="none" w:sz="0" w:space="0" w:color="auto"/>
            <w:right w:val="none" w:sz="0" w:space="0" w:color="auto"/>
          </w:divBdr>
        </w:div>
        <w:div w:id="1611814924">
          <w:marLeft w:val="0"/>
          <w:marRight w:val="0"/>
          <w:marTop w:val="0"/>
          <w:marBottom w:val="0"/>
          <w:divBdr>
            <w:top w:val="none" w:sz="0" w:space="0" w:color="auto"/>
            <w:left w:val="none" w:sz="0" w:space="0" w:color="auto"/>
            <w:bottom w:val="none" w:sz="0" w:space="0" w:color="auto"/>
            <w:right w:val="none" w:sz="0" w:space="0" w:color="auto"/>
          </w:divBdr>
        </w:div>
        <w:div w:id="1455101205">
          <w:marLeft w:val="0"/>
          <w:marRight w:val="0"/>
          <w:marTop w:val="0"/>
          <w:marBottom w:val="0"/>
          <w:divBdr>
            <w:top w:val="none" w:sz="0" w:space="0" w:color="auto"/>
            <w:left w:val="none" w:sz="0" w:space="0" w:color="auto"/>
            <w:bottom w:val="none" w:sz="0" w:space="0" w:color="auto"/>
            <w:right w:val="none" w:sz="0" w:space="0" w:color="auto"/>
          </w:divBdr>
        </w:div>
        <w:div w:id="1133980705">
          <w:marLeft w:val="0"/>
          <w:marRight w:val="0"/>
          <w:marTop w:val="0"/>
          <w:marBottom w:val="0"/>
          <w:divBdr>
            <w:top w:val="none" w:sz="0" w:space="0" w:color="auto"/>
            <w:left w:val="none" w:sz="0" w:space="0" w:color="auto"/>
            <w:bottom w:val="none" w:sz="0" w:space="0" w:color="auto"/>
            <w:right w:val="none" w:sz="0" w:space="0" w:color="auto"/>
          </w:divBdr>
        </w:div>
        <w:div w:id="1941912992">
          <w:marLeft w:val="0"/>
          <w:marRight w:val="0"/>
          <w:marTop w:val="0"/>
          <w:marBottom w:val="0"/>
          <w:divBdr>
            <w:top w:val="none" w:sz="0" w:space="0" w:color="auto"/>
            <w:left w:val="none" w:sz="0" w:space="0" w:color="auto"/>
            <w:bottom w:val="none" w:sz="0" w:space="0" w:color="auto"/>
            <w:right w:val="none" w:sz="0" w:space="0" w:color="auto"/>
          </w:divBdr>
        </w:div>
        <w:div w:id="837497781">
          <w:marLeft w:val="0"/>
          <w:marRight w:val="0"/>
          <w:marTop w:val="0"/>
          <w:marBottom w:val="0"/>
          <w:divBdr>
            <w:top w:val="none" w:sz="0" w:space="0" w:color="auto"/>
            <w:left w:val="none" w:sz="0" w:space="0" w:color="auto"/>
            <w:bottom w:val="none" w:sz="0" w:space="0" w:color="auto"/>
            <w:right w:val="none" w:sz="0" w:space="0" w:color="auto"/>
          </w:divBdr>
        </w:div>
        <w:div w:id="1022559641">
          <w:marLeft w:val="0"/>
          <w:marRight w:val="0"/>
          <w:marTop w:val="0"/>
          <w:marBottom w:val="0"/>
          <w:divBdr>
            <w:top w:val="none" w:sz="0" w:space="0" w:color="auto"/>
            <w:left w:val="none" w:sz="0" w:space="0" w:color="auto"/>
            <w:bottom w:val="none" w:sz="0" w:space="0" w:color="auto"/>
            <w:right w:val="none" w:sz="0" w:space="0" w:color="auto"/>
          </w:divBdr>
        </w:div>
        <w:div w:id="1132677854">
          <w:marLeft w:val="0"/>
          <w:marRight w:val="0"/>
          <w:marTop w:val="0"/>
          <w:marBottom w:val="0"/>
          <w:divBdr>
            <w:top w:val="none" w:sz="0" w:space="0" w:color="auto"/>
            <w:left w:val="none" w:sz="0" w:space="0" w:color="auto"/>
            <w:bottom w:val="none" w:sz="0" w:space="0" w:color="auto"/>
            <w:right w:val="none" w:sz="0" w:space="0" w:color="auto"/>
          </w:divBdr>
        </w:div>
        <w:div w:id="1063405896">
          <w:marLeft w:val="0"/>
          <w:marRight w:val="0"/>
          <w:marTop w:val="0"/>
          <w:marBottom w:val="0"/>
          <w:divBdr>
            <w:top w:val="none" w:sz="0" w:space="0" w:color="auto"/>
            <w:left w:val="none" w:sz="0" w:space="0" w:color="auto"/>
            <w:bottom w:val="none" w:sz="0" w:space="0" w:color="auto"/>
            <w:right w:val="none" w:sz="0" w:space="0" w:color="auto"/>
          </w:divBdr>
        </w:div>
        <w:div w:id="1868713763">
          <w:marLeft w:val="0"/>
          <w:marRight w:val="0"/>
          <w:marTop w:val="0"/>
          <w:marBottom w:val="0"/>
          <w:divBdr>
            <w:top w:val="none" w:sz="0" w:space="0" w:color="auto"/>
            <w:left w:val="none" w:sz="0" w:space="0" w:color="auto"/>
            <w:bottom w:val="none" w:sz="0" w:space="0" w:color="auto"/>
            <w:right w:val="none" w:sz="0" w:space="0" w:color="auto"/>
          </w:divBdr>
        </w:div>
        <w:div w:id="499079460">
          <w:marLeft w:val="0"/>
          <w:marRight w:val="0"/>
          <w:marTop w:val="0"/>
          <w:marBottom w:val="0"/>
          <w:divBdr>
            <w:top w:val="none" w:sz="0" w:space="0" w:color="auto"/>
            <w:left w:val="none" w:sz="0" w:space="0" w:color="auto"/>
            <w:bottom w:val="none" w:sz="0" w:space="0" w:color="auto"/>
            <w:right w:val="none" w:sz="0" w:space="0" w:color="auto"/>
          </w:divBdr>
        </w:div>
        <w:div w:id="1579250780">
          <w:marLeft w:val="0"/>
          <w:marRight w:val="0"/>
          <w:marTop w:val="0"/>
          <w:marBottom w:val="0"/>
          <w:divBdr>
            <w:top w:val="none" w:sz="0" w:space="0" w:color="auto"/>
            <w:left w:val="none" w:sz="0" w:space="0" w:color="auto"/>
            <w:bottom w:val="none" w:sz="0" w:space="0" w:color="auto"/>
            <w:right w:val="none" w:sz="0" w:space="0" w:color="auto"/>
          </w:divBdr>
        </w:div>
        <w:div w:id="290676328">
          <w:marLeft w:val="0"/>
          <w:marRight w:val="0"/>
          <w:marTop w:val="0"/>
          <w:marBottom w:val="0"/>
          <w:divBdr>
            <w:top w:val="none" w:sz="0" w:space="0" w:color="auto"/>
            <w:left w:val="none" w:sz="0" w:space="0" w:color="auto"/>
            <w:bottom w:val="none" w:sz="0" w:space="0" w:color="auto"/>
            <w:right w:val="none" w:sz="0" w:space="0" w:color="auto"/>
          </w:divBdr>
        </w:div>
        <w:div w:id="1320963334">
          <w:marLeft w:val="0"/>
          <w:marRight w:val="0"/>
          <w:marTop w:val="0"/>
          <w:marBottom w:val="0"/>
          <w:divBdr>
            <w:top w:val="none" w:sz="0" w:space="0" w:color="auto"/>
            <w:left w:val="none" w:sz="0" w:space="0" w:color="auto"/>
            <w:bottom w:val="none" w:sz="0" w:space="0" w:color="auto"/>
            <w:right w:val="none" w:sz="0" w:space="0" w:color="auto"/>
          </w:divBdr>
        </w:div>
        <w:div w:id="277152531">
          <w:marLeft w:val="0"/>
          <w:marRight w:val="0"/>
          <w:marTop w:val="0"/>
          <w:marBottom w:val="0"/>
          <w:divBdr>
            <w:top w:val="none" w:sz="0" w:space="0" w:color="auto"/>
            <w:left w:val="none" w:sz="0" w:space="0" w:color="auto"/>
            <w:bottom w:val="none" w:sz="0" w:space="0" w:color="auto"/>
            <w:right w:val="none" w:sz="0" w:space="0" w:color="auto"/>
          </w:divBdr>
        </w:div>
        <w:div w:id="1740521986">
          <w:marLeft w:val="0"/>
          <w:marRight w:val="0"/>
          <w:marTop w:val="0"/>
          <w:marBottom w:val="0"/>
          <w:divBdr>
            <w:top w:val="none" w:sz="0" w:space="0" w:color="auto"/>
            <w:left w:val="none" w:sz="0" w:space="0" w:color="auto"/>
            <w:bottom w:val="none" w:sz="0" w:space="0" w:color="auto"/>
            <w:right w:val="none" w:sz="0" w:space="0" w:color="auto"/>
          </w:divBdr>
        </w:div>
        <w:div w:id="1864509894">
          <w:marLeft w:val="0"/>
          <w:marRight w:val="0"/>
          <w:marTop w:val="0"/>
          <w:marBottom w:val="0"/>
          <w:divBdr>
            <w:top w:val="none" w:sz="0" w:space="0" w:color="auto"/>
            <w:left w:val="none" w:sz="0" w:space="0" w:color="auto"/>
            <w:bottom w:val="none" w:sz="0" w:space="0" w:color="auto"/>
            <w:right w:val="none" w:sz="0" w:space="0" w:color="auto"/>
          </w:divBdr>
        </w:div>
        <w:div w:id="637147825">
          <w:marLeft w:val="0"/>
          <w:marRight w:val="0"/>
          <w:marTop w:val="0"/>
          <w:marBottom w:val="0"/>
          <w:divBdr>
            <w:top w:val="none" w:sz="0" w:space="0" w:color="auto"/>
            <w:left w:val="none" w:sz="0" w:space="0" w:color="auto"/>
            <w:bottom w:val="none" w:sz="0" w:space="0" w:color="auto"/>
            <w:right w:val="none" w:sz="0" w:space="0" w:color="auto"/>
          </w:divBdr>
        </w:div>
        <w:div w:id="257717781">
          <w:marLeft w:val="0"/>
          <w:marRight w:val="0"/>
          <w:marTop w:val="0"/>
          <w:marBottom w:val="0"/>
          <w:divBdr>
            <w:top w:val="none" w:sz="0" w:space="0" w:color="auto"/>
            <w:left w:val="none" w:sz="0" w:space="0" w:color="auto"/>
            <w:bottom w:val="none" w:sz="0" w:space="0" w:color="auto"/>
            <w:right w:val="none" w:sz="0" w:space="0" w:color="auto"/>
          </w:divBdr>
        </w:div>
        <w:div w:id="806165691">
          <w:marLeft w:val="0"/>
          <w:marRight w:val="0"/>
          <w:marTop w:val="0"/>
          <w:marBottom w:val="0"/>
          <w:divBdr>
            <w:top w:val="none" w:sz="0" w:space="0" w:color="auto"/>
            <w:left w:val="none" w:sz="0" w:space="0" w:color="auto"/>
            <w:bottom w:val="none" w:sz="0" w:space="0" w:color="auto"/>
            <w:right w:val="none" w:sz="0" w:space="0" w:color="auto"/>
          </w:divBdr>
        </w:div>
        <w:div w:id="1110857286">
          <w:marLeft w:val="0"/>
          <w:marRight w:val="0"/>
          <w:marTop w:val="0"/>
          <w:marBottom w:val="0"/>
          <w:divBdr>
            <w:top w:val="none" w:sz="0" w:space="0" w:color="auto"/>
            <w:left w:val="none" w:sz="0" w:space="0" w:color="auto"/>
            <w:bottom w:val="none" w:sz="0" w:space="0" w:color="auto"/>
            <w:right w:val="none" w:sz="0" w:space="0" w:color="auto"/>
          </w:divBdr>
        </w:div>
        <w:div w:id="1554537160">
          <w:marLeft w:val="0"/>
          <w:marRight w:val="0"/>
          <w:marTop w:val="0"/>
          <w:marBottom w:val="0"/>
          <w:divBdr>
            <w:top w:val="none" w:sz="0" w:space="0" w:color="auto"/>
            <w:left w:val="none" w:sz="0" w:space="0" w:color="auto"/>
            <w:bottom w:val="none" w:sz="0" w:space="0" w:color="auto"/>
            <w:right w:val="none" w:sz="0" w:space="0" w:color="auto"/>
          </w:divBdr>
        </w:div>
        <w:div w:id="1136070433">
          <w:marLeft w:val="0"/>
          <w:marRight w:val="0"/>
          <w:marTop w:val="0"/>
          <w:marBottom w:val="0"/>
          <w:divBdr>
            <w:top w:val="none" w:sz="0" w:space="0" w:color="auto"/>
            <w:left w:val="none" w:sz="0" w:space="0" w:color="auto"/>
            <w:bottom w:val="none" w:sz="0" w:space="0" w:color="auto"/>
            <w:right w:val="none" w:sz="0" w:space="0" w:color="auto"/>
          </w:divBdr>
        </w:div>
        <w:div w:id="1703437565">
          <w:marLeft w:val="0"/>
          <w:marRight w:val="0"/>
          <w:marTop w:val="0"/>
          <w:marBottom w:val="0"/>
          <w:divBdr>
            <w:top w:val="none" w:sz="0" w:space="0" w:color="auto"/>
            <w:left w:val="none" w:sz="0" w:space="0" w:color="auto"/>
            <w:bottom w:val="none" w:sz="0" w:space="0" w:color="auto"/>
            <w:right w:val="none" w:sz="0" w:space="0" w:color="auto"/>
          </w:divBdr>
        </w:div>
        <w:div w:id="1552766560">
          <w:marLeft w:val="0"/>
          <w:marRight w:val="0"/>
          <w:marTop w:val="0"/>
          <w:marBottom w:val="0"/>
          <w:divBdr>
            <w:top w:val="none" w:sz="0" w:space="0" w:color="auto"/>
            <w:left w:val="none" w:sz="0" w:space="0" w:color="auto"/>
            <w:bottom w:val="none" w:sz="0" w:space="0" w:color="auto"/>
            <w:right w:val="none" w:sz="0" w:space="0" w:color="auto"/>
          </w:divBdr>
        </w:div>
        <w:div w:id="1310399846">
          <w:marLeft w:val="0"/>
          <w:marRight w:val="0"/>
          <w:marTop w:val="0"/>
          <w:marBottom w:val="0"/>
          <w:divBdr>
            <w:top w:val="none" w:sz="0" w:space="0" w:color="auto"/>
            <w:left w:val="none" w:sz="0" w:space="0" w:color="auto"/>
            <w:bottom w:val="none" w:sz="0" w:space="0" w:color="auto"/>
            <w:right w:val="none" w:sz="0" w:space="0" w:color="auto"/>
          </w:divBdr>
        </w:div>
        <w:div w:id="1342470518">
          <w:marLeft w:val="0"/>
          <w:marRight w:val="0"/>
          <w:marTop w:val="0"/>
          <w:marBottom w:val="0"/>
          <w:divBdr>
            <w:top w:val="none" w:sz="0" w:space="0" w:color="auto"/>
            <w:left w:val="none" w:sz="0" w:space="0" w:color="auto"/>
            <w:bottom w:val="none" w:sz="0" w:space="0" w:color="auto"/>
            <w:right w:val="none" w:sz="0" w:space="0" w:color="auto"/>
          </w:divBdr>
        </w:div>
        <w:div w:id="1275869995">
          <w:marLeft w:val="0"/>
          <w:marRight w:val="0"/>
          <w:marTop w:val="0"/>
          <w:marBottom w:val="0"/>
          <w:divBdr>
            <w:top w:val="none" w:sz="0" w:space="0" w:color="auto"/>
            <w:left w:val="none" w:sz="0" w:space="0" w:color="auto"/>
            <w:bottom w:val="none" w:sz="0" w:space="0" w:color="auto"/>
            <w:right w:val="none" w:sz="0" w:space="0" w:color="auto"/>
          </w:divBdr>
        </w:div>
        <w:div w:id="190609553">
          <w:marLeft w:val="0"/>
          <w:marRight w:val="0"/>
          <w:marTop w:val="0"/>
          <w:marBottom w:val="0"/>
          <w:divBdr>
            <w:top w:val="none" w:sz="0" w:space="0" w:color="auto"/>
            <w:left w:val="none" w:sz="0" w:space="0" w:color="auto"/>
            <w:bottom w:val="none" w:sz="0" w:space="0" w:color="auto"/>
            <w:right w:val="none" w:sz="0" w:space="0" w:color="auto"/>
          </w:divBdr>
        </w:div>
        <w:div w:id="1964187995">
          <w:marLeft w:val="0"/>
          <w:marRight w:val="0"/>
          <w:marTop w:val="0"/>
          <w:marBottom w:val="0"/>
          <w:divBdr>
            <w:top w:val="none" w:sz="0" w:space="0" w:color="auto"/>
            <w:left w:val="none" w:sz="0" w:space="0" w:color="auto"/>
            <w:bottom w:val="none" w:sz="0" w:space="0" w:color="auto"/>
            <w:right w:val="none" w:sz="0" w:space="0" w:color="auto"/>
          </w:divBdr>
        </w:div>
        <w:div w:id="922766363">
          <w:marLeft w:val="0"/>
          <w:marRight w:val="0"/>
          <w:marTop w:val="0"/>
          <w:marBottom w:val="0"/>
          <w:divBdr>
            <w:top w:val="none" w:sz="0" w:space="0" w:color="auto"/>
            <w:left w:val="none" w:sz="0" w:space="0" w:color="auto"/>
            <w:bottom w:val="none" w:sz="0" w:space="0" w:color="auto"/>
            <w:right w:val="none" w:sz="0" w:space="0" w:color="auto"/>
          </w:divBdr>
        </w:div>
        <w:div w:id="1397119339">
          <w:marLeft w:val="0"/>
          <w:marRight w:val="0"/>
          <w:marTop w:val="0"/>
          <w:marBottom w:val="0"/>
          <w:divBdr>
            <w:top w:val="none" w:sz="0" w:space="0" w:color="auto"/>
            <w:left w:val="none" w:sz="0" w:space="0" w:color="auto"/>
            <w:bottom w:val="none" w:sz="0" w:space="0" w:color="auto"/>
            <w:right w:val="none" w:sz="0" w:space="0" w:color="auto"/>
          </w:divBdr>
        </w:div>
        <w:div w:id="2069573883">
          <w:marLeft w:val="0"/>
          <w:marRight w:val="0"/>
          <w:marTop w:val="0"/>
          <w:marBottom w:val="0"/>
          <w:divBdr>
            <w:top w:val="none" w:sz="0" w:space="0" w:color="auto"/>
            <w:left w:val="none" w:sz="0" w:space="0" w:color="auto"/>
            <w:bottom w:val="none" w:sz="0" w:space="0" w:color="auto"/>
            <w:right w:val="none" w:sz="0" w:space="0" w:color="auto"/>
          </w:divBdr>
        </w:div>
        <w:div w:id="845050559">
          <w:marLeft w:val="0"/>
          <w:marRight w:val="0"/>
          <w:marTop w:val="0"/>
          <w:marBottom w:val="0"/>
          <w:divBdr>
            <w:top w:val="none" w:sz="0" w:space="0" w:color="auto"/>
            <w:left w:val="none" w:sz="0" w:space="0" w:color="auto"/>
            <w:bottom w:val="none" w:sz="0" w:space="0" w:color="auto"/>
            <w:right w:val="none" w:sz="0" w:space="0" w:color="auto"/>
          </w:divBdr>
        </w:div>
        <w:div w:id="1139999608">
          <w:marLeft w:val="0"/>
          <w:marRight w:val="0"/>
          <w:marTop w:val="0"/>
          <w:marBottom w:val="0"/>
          <w:divBdr>
            <w:top w:val="none" w:sz="0" w:space="0" w:color="auto"/>
            <w:left w:val="none" w:sz="0" w:space="0" w:color="auto"/>
            <w:bottom w:val="none" w:sz="0" w:space="0" w:color="auto"/>
            <w:right w:val="none" w:sz="0" w:space="0" w:color="auto"/>
          </w:divBdr>
        </w:div>
        <w:div w:id="442695686">
          <w:marLeft w:val="0"/>
          <w:marRight w:val="0"/>
          <w:marTop w:val="0"/>
          <w:marBottom w:val="0"/>
          <w:divBdr>
            <w:top w:val="none" w:sz="0" w:space="0" w:color="auto"/>
            <w:left w:val="none" w:sz="0" w:space="0" w:color="auto"/>
            <w:bottom w:val="none" w:sz="0" w:space="0" w:color="auto"/>
            <w:right w:val="none" w:sz="0" w:space="0" w:color="auto"/>
          </w:divBdr>
        </w:div>
        <w:div w:id="2064938334">
          <w:marLeft w:val="0"/>
          <w:marRight w:val="0"/>
          <w:marTop w:val="0"/>
          <w:marBottom w:val="0"/>
          <w:divBdr>
            <w:top w:val="none" w:sz="0" w:space="0" w:color="auto"/>
            <w:left w:val="none" w:sz="0" w:space="0" w:color="auto"/>
            <w:bottom w:val="none" w:sz="0" w:space="0" w:color="auto"/>
            <w:right w:val="none" w:sz="0" w:space="0" w:color="auto"/>
          </w:divBdr>
        </w:div>
        <w:div w:id="970012191">
          <w:marLeft w:val="0"/>
          <w:marRight w:val="0"/>
          <w:marTop w:val="0"/>
          <w:marBottom w:val="0"/>
          <w:divBdr>
            <w:top w:val="none" w:sz="0" w:space="0" w:color="auto"/>
            <w:left w:val="none" w:sz="0" w:space="0" w:color="auto"/>
            <w:bottom w:val="none" w:sz="0" w:space="0" w:color="auto"/>
            <w:right w:val="none" w:sz="0" w:space="0" w:color="auto"/>
          </w:divBdr>
        </w:div>
        <w:div w:id="1431661348">
          <w:marLeft w:val="0"/>
          <w:marRight w:val="0"/>
          <w:marTop w:val="0"/>
          <w:marBottom w:val="0"/>
          <w:divBdr>
            <w:top w:val="none" w:sz="0" w:space="0" w:color="auto"/>
            <w:left w:val="none" w:sz="0" w:space="0" w:color="auto"/>
            <w:bottom w:val="none" w:sz="0" w:space="0" w:color="auto"/>
            <w:right w:val="none" w:sz="0" w:space="0" w:color="auto"/>
          </w:divBdr>
        </w:div>
        <w:div w:id="1783914563">
          <w:marLeft w:val="0"/>
          <w:marRight w:val="0"/>
          <w:marTop w:val="0"/>
          <w:marBottom w:val="0"/>
          <w:divBdr>
            <w:top w:val="none" w:sz="0" w:space="0" w:color="auto"/>
            <w:left w:val="none" w:sz="0" w:space="0" w:color="auto"/>
            <w:bottom w:val="none" w:sz="0" w:space="0" w:color="auto"/>
            <w:right w:val="none" w:sz="0" w:space="0" w:color="auto"/>
          </w:divBdr>
        </w:div>
        <w:div w:id="2108501785">
          <w:marLeft w:val="0"/>
          <w:marRight w:val="0"/>
          <w:marTop w:val="0"/>
          <w:marBottom w:val="0"/>
          <w:divBdr>
            <w:top w:val="none" w:sz="0" w:space="0" w:color="auto"/>
            <w:left w:val="none" w:sz="0" w:space="0" w:color="auto"/>
            <w:bottom w:val="none" w:sz="0" w:space="0" w:color="auto"/>
            <w:right w:val="none" w:sz="0" w:space="0" w:color="auto"/>
          </w:divBdr>
        </w:div>
        <w:div w:id="1689481431">
          <w:marLeft w:val="0"/>
          <w:marRight w:val="0"/>
          <w:marTop w:val="0"/>
          <w:marBottom w:val="0"/>
          <w:divBdr>
            <w:top w:val="none" w:sz="0" w:space="0" w:color="auto"/>
            <w:left w:val="none" w:sz="0" w:space="0" w:color="auto"/>
            <w:bottom w:val="none" w:sz="0" w:space="0" w:color="auto"/>
            <w:right w:val="none" w:sz="0" w:space="0" w:color="auto"/>
          </w:divBdr>
        </w:div>
        <w:div w:id="492379560">
          <w:marLeft w:val="0"/>
          <w:marRight w:val="0"/>
          <w:marTop w:val="0"/>
          <w:marBottom w:val="0"/>
          <w:divBdr>
            <w:top w:val="none" w:sz="0" w:space="0" w:color="auto"/>
            <w:left w:val="none" w:sz="0" w:space="0" w:color="auto"/>
            <w:bottom w:val="none" w:sz="0" w:space="0" w:color="auto"/>
            <w:right w:val="none" w:sz="0" w:space="0" w:color="auto"/>
          </w:divBdr>
        </w:div>
        <w:div w:id="1184980261">
          <w:marLeft w:val="0"/>
          <w:marRight w:val="0"/>
          <w:marTop w:val="0"/>
          <w:marBottom w:val="0"/>
          <w:divBdr>
            <w:top w:val="none" w:sz="0" w:space="0" w:color="auto"/>
            <w:left w:val="none" w:sz="0" w:space="0" w:color="auto"/>
            <w:bottom w:val="none" w:sz="0" w:space="0" w:color="auto"/>
            <w:right w:val="none" w:sz="0" w:space="0" w:color="auto"/>
          </w:divBdr>
        </w:div>
        <w:div w:id="160321672">
          <w:marLeft w:val="0"/>
          <w:marRight w:val="0"/>
          <w:marTop w:val="0"/>
          <w:marBottom w:val="0"/>
          <w:divBdr>
            <w:top w:val="none" w:sz="0" w:space="0" w:color="auto"/>
            <w:left w:val="none" w:sz="0" w:space="0" w:color="auto"/>
            <w:bottom w:val="none" w:sz="0" w:space="0" w:color="auto"/>
            <w:right w:val="none" w:sz="0" w:space="0" w:color="auto"/>
          </w:divBdr>
        </w:div>
        <w:div w:id="406659803">
          <w:marLeft w:val="0"/>
          <w:marRight w:val="0"/>
          <w:marTop w:val="0"/>
          <w:marBottom w:val="0"/>
          <w:divBdr>
            <w:top w:val="none" w:sz="0" w:space="0" w:color="auto"/>
            <w:left w:val="none" w:sz="0" w:space="0" w:color="auto"/>
            <w:bottom w:val="none" w:sz="0" w:space="0" w:color="auto"/>
            <w:right w:val="none" w:sz="0" w:space="0" w:color="auto"/>
          </w:divBdr>
        </w:div>
        <w:div w:id="1295523716">
          <w:marLeft w:val="0"/>
          <w:marRight w:val="0"/>
          <w:marTop w:val="0"/>
          <w:marBottom w:val="0"/>
          <w:divBdr>
            <w:top w:val="none" w:sz="0" w:space="0" w:color="auto"/>
            <w:left w:val="none" w:sz="0" w:space="0" w:color="auto"/>
            <w:bottom w:val="none" w:sz="0" w:space="0" w:color="auto"/>
            <w:right w:val="none" w:sz="0" w:space="0" w:color="auto"/>
          </w:divBdr>
        </w:div>
        <w:div w:id="215244462">
          <w:marLeft w:val="0"/>
          <w:marRight w:val="0"/>
          <w:marTop w:val="0"/>
          <w:marBottom w:val="0"/>
          <w:divBdr>
            <w:top w:val="none" w:sz="0" w:space="0" w:color="auto"/>
            <w:left w:val="none" w:sz="0" w:space="0" w:color="auto"/>
            <w:bottom w:val="none" w:sz="0" w:space="0" w:color="auto"/>
            <w:right w:val="none" w:sz="0" w:space="0" w:color="auto"/>
          </w:divBdr>
        </w:div>
        <w:div w:id="1877230112">
          <w:marLeft w:val="0"/>
          <w:marRight w:val="0"/>
          <w:marTop w:val="0"/>
          <w:marBottom w:val="0"/>
          <w:divBdr>
            <w:top w:val="none" w:sz="0" w:space="0" w:color="auto"/>
            <w:left w:val="none" w:sz="0" w:space="0" w:color="auto"/>
            <w:bottom w:val="none" w:sz="0" w:space="0" w:color="auto"/>
            <w:right w:val="none" w:sz="0" w:space="0" w:color="auto"/>
          </w:divBdr>
        </w:div>
        <w:div w:id="1729568845">
          <w:marLeft w:val="0"/>
          <w:marRight w:val="0"/>
          <w:marTop w:val="0"/>
          <w:marBottom w:val="0"/>
          <w:divBdr>
            <w:top w:val="none" w:sz="0" w:space="0" w:color="auto"/>
            <w:left w:val="none" w:sz="0" w:space="0" w:color="auto"/>
            <w:bottom w:val="none" w:sz="0" w:space="0" w:color="auto"/>
            <w:right w:val="none" w:sz="0" w:space="0" w:color="auto"/>
          </w:divBdr>
        </w:div>
        <w:div w:id="986592862">
          <w:marLeft w:val="0"/>
          <w:marRight w:val="0"/>
          <w:marTop w:val="0"/>
          <w:marBottom w:val="0"/>
          <w:divBdr>
            <w:top w:val="none" w:sz="0" w:space="0" w:color="auto"/>
            <w:left w:val="none" w:sz="0" w:space="0" w:color="auto"/>
            <w:bottom w:val="none" w:sz="0" w:space="0" w:color="auto"/>
            <w:right w:val="none" w:sz="0" w:space="0" w:color="auto"/>
          </w:divBdr>
        </w:div>
        <w:div w:id="1106928626">
          <w:marLeft w:val="0"/>
          <w:marRight w:val="0"/>
          <w:marTop w:val="0"/>
          <w:marBottom w:val="0"/>
          <w:divBdr>
            <w:top w:val="none" w:sz="0" w:space="0" w:color="auto"/>
            <w:left w:val="none" w:sz="0" w:space="0" w:color="auto"/>
            <w:bottom w:val="none" w:sz="0" w:space="0" w:color="auto"/>
            <w:right w:val="none" w:sz="0" w:space="0" w:color="auto"/>
          </w:divBdr>
        </w:div>
        <w:div w:id="1583220631">
          <w:marLeft w:val="0"/>
          <w:marRight w:val="0"/>
          <w:marTop w:val="0"/>
          <w:marBottom w:val="0"/>
          <w:divBdr>
            <w:top w:val="none" w:sz="0" w:space="0" w:color="auto"/>
            <w:left w:val="none" w:sz="0" w:space="0" w:color="auto"/>
            <w:bottom w:val="none" w:sz="0" w:space="0" w:color="auto"/>
            <w:right w:val="none" w:sz="0" w:space="0" w:color="auto"/>
          </w:divBdr>
        </w:div>
        <w:div w:id="591008995">
          <w:marLeft w:val="0"/>
          <w:marRight w:val="0"/>
          <w:marTop w:val="0"/>
          <w:marBottom w:val="0"/>
          <w:divBdr>
            <w:top w:val="none" w:sz="0" w:space="0" w:color="auto"/>
            <w:left w:val="none" w:sz="0" w:space="0" w:color="auto"/>
            <w:bottom w:val="none" w:sz="0" w:space="0" w:color="auto"/>
            <w:right w:val="none" w:sz="0" w:space="0" w:color="auto"/>
          </w:divBdr>
        </w:div>
        <w:div w:id="1704789401">
          <w:marLeft w:val="0"/>
          <w:marRight w:val="0"/>
          <w:marTop w:val="0"/>
          <w:marBottom w:val="0"/>
          <w:divBdr>
            <w:top w:val="none" w:sz="0" w:space="0" w:color="auto"/>
            <w:left w:val="none" w:sz="0" w:space="0" w:color="auto"/>
            <w:bottom w:val="none" w:sz="0" w:space="0" w:color="auto"/>
            <w:right w:val="none" w:sz="0" w:space="0" w:color="auto"/>
          </w:divBdr>
        </w:div>
        <w:div w:id="1008823055">
          <w:marLeft w:val="0"/>
          <w:marRight w:val="0"/>
          <w:marTop w:val="0"/>
          <w:marBottom w:val="0"/>
          <w:divBdr>
            <w:top w:val="none" w:sz="0" w:space="0" w:color="auto"/>
            <w:left w:val="none" w:sz="0" w:space="0" w:color="auto"/>
            <w:bottom w:val="none" w:sz="0" w:space="0" w:color="auto"/>
            <w:right w:val="none" w:sz="0" w:space="0" w:color="auto"/>
          </w:divBdr>
        </w:div>
        <w:div w:id="1443919349">
          <w:marLeft w:val="0"/>
          <w:marRight w:val="0"/>
          <w:marTop w:val="0"/>
          <w:marBottom w:val="0"/>
          <w:divBdr>
            <w:top w:val="none" w:sz="0" w:space="0" w:color="auto"/>
            <w:left w:val="none" w:sz="0" w:space="0" w:color="auto"/>
            <w:bottom w:val="none" w:sz="0" w:space="0" w:color="auto"/>
            <w:right w:val="none" w:sz="0" w:space="0" w:color="auto"/>
          </w:divBdr>
        </w:div>
        <w:div w:id="1976833344">
          <w:marLeft w:val="0"/>
          <w:marRight w:val="0"/>
          <w:marTop w:val="0"/>
          <w:marBottom w:val="0"/>
          <w:divBdr>
            <w:top w:val="none" w:sz="0" w:space="0" w:color="auto"/>
            <w:left w:val="none" w:sz="0" w:space="0" w:color="auto"/>
            <w:bottom w:val="none" w:sz="0" w:space="0" w:color="auto"/>
            <w:right w:val="none" w:sz="0" w:space="0" w:color="auto"/>
          </w:divBdr>
        </w:div>
        <w:div w:id="1288002731">
          <w:marLeft w:val="0"/>
          <w:marRight w:val="0"/>
          <w:marTop w:val="0"/>
          <w:marBottom w:val="0"/>
          <w:divBdr>
            <w:top w:val="none" w:sz="0" w:space="0" w:color="auto"/>
            <w:left w:val="none" w:sz="0" w:space="0" w:color="auto"/>
            <w:bottom w:val="none" w:sz="0" w:space="0" w:color="auto"/>
            <w:right w:val="none" w:sz="0" w:space="0" w:color="auto"/>
          </w:divBdr>
        </w:div>
      </w:divsChild>
    </w:div>
    <w:div w:id="850725526">
      <w:bodyDiv w:val="1"/>
      <w:marLeft w:val="0"/>
      <w:marRight w:val="0"/>
      <w:marTop w:val="0"/>
      <w:marBottom w:val="0"/>
      <w:divBdr>
        <w:top w:val="none" w:sz="0" w:space="0" w:color="auto"/>
        <w:left w:val="none" w:sz="0" w:space="0" w:color="auto"/>
        <w:bottom w:val="none" w:sz="0" w:space="0" w:color="auto"/>
        <w:right w:val="none" w:sz="0" w:space="0" w:color="auto"/>
      </w:divBdr>
      <w:divsChild>
        <w:div w:id="136841418">
          <w:marLeft w:val="0"/>
          <w:marRight w:val="0"/>
          <w:marTop w:val="0"/>
          <w:marBottom w:val="0"/>
          <w:divBdr>
            <w:top w:val="none" w:sz="0" w:space="0" w:color="auto"/>
            <w:left w:val="none" w:sz="0" w:space="0" w:color="auto"/>
            <w:bottom w:val="none" w:sz="0" w:space="0" w:color="auto"/>
            <w:right w:val="none" w:sz="0" w:space="0" w:color="auto"/>
          </w:divBdr>
        </w:div>
        <w:div w:id="696807794">
          <w:marLeft w:val="0"/>
          <w:marRight w:val="0"/>
          <w:marTop w:val="0"/>
          <w:marBottom w:val="0"/>
          <w:divBdr>
            <w:top w:val="none" w:sz="0" w:space="0" w:color="auto"/>
            <w:left w:val="none" w:sz="0" w:space="0" w:color="auto"/>
            <w:bottom w:val="none" w:sz="0" w:space="0" w:color="auto"/>
            <w:right w:val="none" w:sz="0" w:space="0" w:color="auto"/>
          </w:divBdr>
        </w:div>
        <w:div w:id="1187214477">
          <w:marLeft w:val="0"/>
          <w:marRight w:val="0"/>
          <w:marTop w:val="0"/>
          <w:marBottom w:val="0"/>
          <w:divBdr>
            <w:top w:val="none" w:sz="0" w:space="0" w:color="auto"/>
            <w:left w:val="none" w:sz="0" w:space="0" w:color="auto"/>
            <w:bottom w:val="none" w:sz="0" w:space="0" w:color="auto"/>
            <w:right w:val="none" w:sz="0" w:space="0" w:color="auto"/>
          </w:divBdr>
        </w:div>
        <w:div w:id="1753577977">
          <w:marLeft w:val="0"/>
          <w:marRight w:val="0"/>
          <w:marTop w:val="0"/>
          <w:marBottom w:val="0"/>
          <w:divBdr>
            <w:top w:val="none" w:sz="0" w:space="0" w:color="auto"/>
            <w:left w:val="none" w:sz="0" w:space="0" w:color="auto"/>
            <w:bottom w:val="none" w:sz="0" w:space="0" w:color="auto"/>
            <w:right w:val="none" w:sz="0" w:space="0" w:color="auto"/>
          </w:divBdr>
        </w:div>
        <w:div w:id="1673684857">
          <w:marLeft w:val="0"/>
          <w:marRight w:val="0"/>
          <w:marTop w:val="0"/>
          <w:marBottom w:val="0"/>
          <w:divBdr>
            <w:top w:val="none" w:sz="0" w:space="0" w:color="auto"/>
            <w:left w:val="none" w:sz="0" w:space="0" w:color="auto"/>
            <w:bottom w:val="none" w:sz="0" w:space="0" w:color="auto"/>
            <w:right w:val="none" w:sz="0" w:space="0" w:color="auto"/>
          </w:divBdr>
        </w:div>
        <w:div w:id="798913759">
          <w:marLeft w:val="0"/>
          <w:marRight w:val="0"/>
          <w:marTop w:val="0"/>
          <w:marBottom w:val="0"/>
          <w:divBdr>
            <w:top w:val="none" w:sz="0" w:space="0" w:color="auto"/>
            <w:left w:val="none" w:sz="0" w:space="0" w:color="auto"/>
            <w:bottom w:val="none" w:sz="0" w:space="0" w:color="auto"/>
            <w:right w:val="none" w:sz="0" w:space="0" w:color="auto"/>
          </w:divBdr>
        </w:div>
        <w:div w:id="934283292">
          <w:marLeft w:val="0"/>
          <w:marRight w:val="0"/>
          <w:marTop w:val="0"/>
          <w:marBottom w:val="0"/>
          <w:divBdr>
            <w:top w:val="none" w:sz="0" w:space="0" w:color="auto"/>
            <w:left w:val="none" w:sz="0" w:space="0" w:color="auto"/>
            <w:bottom w:val="none" w:sz="0" w:space="0" w:color="auto"/>
            <w:right w:val="none" w:sz="0" w:space="0" w:color="auto"/>
          </w:divBdr>
        </w:div>
        <w:div w:id="507406468">
          <w:marLeft w:val="0"/>
          <w:marRight w:val="0"/>
          <w:marTop w:val="0"/>
          <w:marBottom w:val="0"/>
          <w:divBdr>
            <w:top w:val="none" w:sz="0" w:space="0" w:color="auto"/>
            <w:left w:val="none" w:sz="0" w:space="0" w:color="auto"/>
            <w:bottom w:val="none" w:sz="0" w:space="0" w:color="auto"/>
            <w:right w:val="none" w:sz="0" w:space="0" w:color="auto"/>
          </w:divBdr>
        </w:div>
        <w:div w:id="699741139">
          <w:marLeft w:val="0"/>
          <w:marRight w:val="0"/>
          <w:marTop w:val="0"/>
          <w:marBottom w:val="0"/>
          <w:divBdr>
            <w:top w:val="none" w:sz="0" w:space="0" w:color="auto"/>
            <w:left w:val="none" w:sz="0" w:space="0" w:color="auto"/>
            <w:bottom w:val="none" w:sz="0" w:space="0" w:color="auto"/>
            <w:right w:val="none" w:sz="0" w:space="0" w:color="auto"/>
          </w:divBdr>
        </w:div>
        <w:div w:id="1161195798">
          <w:marLeft w:val="0"/>
          <w:marRight w:val="0"/>
          <w:marTop w:val="0"/>
          <w:marBottom w:val="0"/>
          <w:divBdr>
            <w:top w:val="none" w:sz="0" w:space="0" w:color="auto"/>
            <w:left w:val="none" w:sz="0" w:space="0" w:color="auto"/>
            <w:bottom w:val="none" w:sz="0" w:space="0" w:color="auto"/>
            <w:right w:val="none" w:sz="0" w:space="0" w:color="auto"/>
          </w:divBdr>
        </w:div>
        <w:div w:id="1879849407">
          <w:marLeft w:val="0"/>
          <w:marRight w:val="0"/>
          <w:marTop w:val="0"/>
          <w:marBottom w:val="0"/>
          <w:divBdr>
            <w:top w:val="none" w:sz="0" w:space="0" w:color="auto"/>
            <w:left w:val="none" w:sz="0" w:space="0" w:color="auto"/>
            <w:bottom w:val="none" w:sz="0" w:space="0" w:color="auto"/>
            <w:right w:val="none" w:sz="0" w:space="0" w:color="auto"/>
          </w:divBdr>
        </w:div>
        <w:div w:id="1635453329">
          <w:marLeft w:val="0"/>
          <w:marRight w:val="0"/>
          <w:marTop w:val="0"/>
          <w:marBottom w:val="0"/>
          <w:divBdr>
            <w:top w:val="none" w:sz="0" w:space="0" w:color="auto"/>
            <w:left w:val="none" w:sz="0" w:space="0" w:color="auto"/>
            <w:bottom w:val="none" w:sz="0" w:space="0" w:color="auto"/>
            <w:right w:val="none" w:sz="0" w:space="0" w:color="auto"/>
          </w:divBdr>
        </w:div>
        <w:div w:id="2008511188">
          <w:marLeft w:val="0"/>
          <w:marRight w:val="0"/>
          <w:marTop w:val="0"/>
          <w:marBottom w:val="0"/>
          <w:divBdr>
            <w:top w:val="none" w:sz="0" w:space="0" w:color="auto"/>
            <w:left w:val="none" w:sz="0" w:space="0" w:color="auto"/>
            <w:bottom w:val="none" w:sz="0" w:space="0" w:color="auto"/>
            <w:right w:val="none" w:sz="0" w:space="0" w:color="auto"/>
          </w:divBdr>
        </w:div>
        <w:div w:id="1748377132">
          <w:marLeft w:val="0"/>
          <w:marRight w:val="0"/>
          <w:marTop w:val="0"/>
          <w:marBottom w:val="0"/>
          <w:divBdr>
            <w:top w:val="none" w:sz="0" w:space="0" w:color="auto"/>
            <w:left w:val="none" w:sz="0" w:space="0" w:color="auto"/>
            <w:bottom w:val="none" w:sz="0" w:space="0" w:color="auto"/>
            <w:right w:val="none" w:sz="0" w:space="0" w:color="auto"/>
          </w:divBdr>
        </w:div>
        <w:div w:id="104692751">
          <w:marLeft w:val="0"/>
          <w:marRight w:val="0"/>
          <w:marTop w:val="0"/>
          <w:marBottom w:val="0"/>
          <w:divBdr>
            <w:top w:val="none" w:sz="0" w:space="0" w:color="auto"/>
            <w:left w:val="none" w:sz="0" w:space="0" w:color="auto"/>
            <w:bottom w:val="none" w:sz="0" w:space="0" w:color="auto"/>
            <w:right w:val="none" w:sz="0" w:space="0" w:color="auto"/>
          </w:divBdr>
        </w:div>
        <w:div w:id="2079549857">
          <w:marLeft w:val="0"/>
          <w:marRight w:val="0"/>
          <w:marTop w:val="0"/>
          <w:marBottom w:val="0"/>
          <w:divBdr>
            <w:top w:val="none" w:sz="0" w:space="0" w:color="auto"/>
            <w:left w:val="none" w:sz="0" w:space="0" w:color="auto"/>
            <w:bottom w:val="none" w:sz="0" w:space="0" w:color="auto"/>
            <w:right w:val="none" w:sz="0" w:space="0" w:color="auto"/>
          </w:divBdr>
        </w:div>
        <w:div w:id="2037611819">
          <w:marLeft w:val="0"/>
          <w:marRight w:val="0"/>
          <w:marTop w:val="0"/>
          <w:marBottom w:val="0"/>
          <w:divBdr>
            <w:top w:val="none" w:sz="0" w:space="0" w:color="auto"/>
            <w:left w:val="none" w:sz="0" w:space="0" w:color="auto"/>
            <w:bottom w:val="none" w:sz="0" w:space="0" w:color="auto"/>
            <w:right w:val="none" w:sz="0" w:space="0" w:color="auto"/>
          </w:divBdr>
        </w:div>
        <w:div w:id="2116319334">
          <w:marLeft w:val="0"/>
          <w:marRight w:val="0"/>
          <w:marTop w:val="0"/>
          <w:marBottom w:val="0"/>
          <w:divBdr>
            <w:top w:val="none" w:sz="0" w:space="0" w:color="auto"/>
            <w:left w:val="none" w:sz="0" w:space="0" w:color="auto"/>
            <w:bottom w:val="none" w:sz="0" w:space="0" w:color="auto"/>
            <w:right w:val="none" w:sz="0" w:space="0" w:color="auto"/>
          </w:divBdr>
        </w:div>
        <w:div w:id="187988982">
          <w:marLeft w:val="0"/>
          <w:marRight w:val="0"/>
          <w:marTop w:val="0"/>
          <w:marBottom w:val="0"/>
          <w:divBdr>
            <w:top w:val="none" w:sz="0" w:space="0" w:color="auto"/>
            <w:left w:val="none" w:sz="0" w:space="0" w:color="auto"/>
            <w:bottom w:val="none" w:sz="0" w:space="0" w:color="auto"/>
            <w:right w:val="none" w:sz="0" w:space="0" w:color="auto"/>
          </w:divBdr>
        </w:div>
        <w:div w:id="1051031760">
          <w:marLeft w:val="0"/>
          <w:marRight w:val="0"/>
          <w:marTop w:val="0"/>
          <w:marBottom w:val="0"/>
          <w:divBdr>
            <w:top w:val="none" w:sz="0" w:space="0" w:color="auto"/>
            <w:left w:val="none" w:sz="0" w:space="0" w:color="auto"/>
            <w:bottom w:val="none" w:sz="0" w:space="0" w:color="auto"/>
            <w:right w:val="none" w:sz="0" w:space="0" w:color="auto"/>
          </w:divBdr>
        </w:div>
        <w:div w:id="1991861082">
          <w:marLeft w:val="0"/>
          <w:marRight w:val="0"/>
          <w:marTop w:val="0"/>
          <w:marBottom w:val="0"/>
          <w:divBdr>
            <w:top w:val="none" w:sz="0" w:space="0" w:color="auto"/>
            <w:left w:val="none" w:sz="0" w:space="0" w:color="auto"/>
            <w:bottom w:val="none" w:sz="0" w:space="0" w:color="auto"/>
            <w:right w:val="none" w:sz="0" w:space="0" w:color="auto"/>
          </w:divBdr>
        </w:div>
        <w:div w:id="367488117">
          <w:marLeft w:val="0"/>
          <w:marRight w:val="0"/>
          <w:marTop w:val="0"/>
          <w:marBottom w:val="0"/>
          <w:divBdr>
            <w:top w:val="none" w:sz="0" w:space="0" w:color="auto"/>
            <w:left w:val="none" w:sz="0" w:space="0" w:color="auto"/>
            <w:bottom w:val="none" w:sz="0" w:space="0" w:color="auto"/>
            <w:right w:val="none" w:sz="0" w:space="0" w:color="auto"/>
          </w:divBdr>
        </w:div>
        <w:div w:id="2090618001">
          <w:marLeft w:val="0"/>
          <w:marRight w:val="0"/>
          <w:marTop w:val="0"/>
          <w:marBottom w:val="0"/>
          <w:divBdr>
            <w:top w:val="none" w:sz="0" w:space="0" w:color="auto"/>
            <w:left w:val="none" w:sz="0" w:space="0" w:color="auto"/>
            <w:bottom w:val="none" w:sz="0" w:space="0" w:color="auto"/>
            <w:right w:val="none" w:sz="0" w:space="0" w:color="auto"/>
          </w:divBdr>
        </w:div>
        <w:div w:id="2109154702">
          <w:marLeft w:val="0"/>
          <w:marRight w:val="0"/>
          <w:marTop w:val="0"/>
          <w:marBottom w:val="0"/>
          <w:divBdr>
            <w:top w:val="none" w:sz="0" w:space="0" w:color="auto"/>
            <w:left w:val="none" w:sz="0" w:space="0" w:color="auto"/>
            <w:bottom w:val="none" w:sz="0" w:space="0" w:color="auto"/>
            <w:right w:val="none" w:sz="0" w:space="0" w:color="auto"/>
          </w:divBdr>
        </w:div>
        <w:div w:id="1337272193">
          <w:marLeft w:val="0"/>
          <w:marRight w:val="0"/>
          <w:marTop w:val="0"/>
          <w:marBottom w:val="0"/>
          <w:divBdr>
            <w:top w:val="none" w:sz="0" w:space="0" w:color="auto"/>
            <w:left w:val="none" w:sz="0" w:space="0" w:color="auto"/>
            <w:bottom w:val="none" w:sz="0" w:space="0" w:color="auto"/>
            <w:right w:val="none" w:sz="0" w:space="0" w:color="auto"/>
          </w:divBdr>
        </w:div>
        <w:div w:id="366755594">
          <w:marLeft w:val="0"/>
          <w:marRight w:val="0"/>
          <w:marTop w:val="0"/>
          <w:marBottom w:val="0"/>
          <w:divBdr>
            <w:top w:val="none" w:sz="0" w:space="0" w:color="auto"/>
            <w:left w:val="none" w:sz="0" w:space="0" w:color="auto"/>
            <w:bottom w:val="none" w:sz="0" w:space="0" w:color="auto"/>
            <w:right w:val="none" w:sz="0" w:space="0" w:color="auto"/>
          </w:divBdr>
        </w:div>
        <w:div w:id="1981761502">
          <w:marLeft w:val="0"/>
          <w:marRight w:val="0"/>
          <w:marTop w:val="0"/>
          <w:marBottom w:val="0"/>
          <w:divBdr>
            <w:top w:val="none" w:sz="0" w:space="0" w:color="auto"/>
            <w:left w:val="none" w:sz="0" w:space="0" w:color="auto"/>
            <w:bottom w:val="none" w:sz="0" w:space="0" w:color="auto"/>
            <w:right w:val="none" w:sz="0" w:space="0" w:color="auto"/>
          </w:divBdr>
        </w:div>
        <w:div w:id="890264111">
          <w:marLeft w:val="0"/>
          <w:marRight w:val="0"/>
          <w:marTop w:val="0"/>
          <w:marBottom w:val="0"/>
          <w:divBdr>
            <w:top w:val="none" w:sz="0" w:space="0" w:color="auto"/>
            <w:left w:val="none" w:sz="0" w:space="0" w:color="auto"/>
            <w:bottom w:val="none" w:sz="0" w:space="0" w:color="auto"/>
            <w:right w:val="none" w:sz="0" w:space="0" w:color="auto"/>
          </w:divBdr>
        </w:div>
        <w:div w:id="1448306385">
          <w:marLeft w:val="0"/>
          <w:marRight w:val="0"/>
          <w:marTop w:val="0"/>
          <w:marBottom w:val="0"/>
          <w:divBdr>
            <w:top w:val="none" w:sz="0" w:space="0" w:color="auto"/>
            <w:left w:val="none" w:sz="0" w:space="0" w:color="auto"/>
            <w:bottom w:val="none" w:sz="0" w:space="0" w:color="auto"/>
            <w:right w:val="none" w:sz="0" w:space="0" w:color="auto"/>
          </w:divBdr>
        </w:div>
        <w:div w:id="53699560">
          <w:marLeft w:val="0"/>
          <w:marRight w:val="0"/>
          <w:marTop w:val="0"/>
          <w:marBottom w:val="0"/>
          <w:divBdr>
            <w:top w:val="none" w:sz="0" w:space="0" w:color="auto"/>
            <w:left w:val="none" w:sz="0" w:space="0" w:color="auto"/>
            <w:bottom w:val="none" w:sz="0" w:space="0" w:color="auto"/>
            <w:right w:val="none" w:sz="0" w:space="0" w:color="auto"/>
          </w:divBdr>
        </w:div>
        <w:div w:id="1315186402">
          <w:marLeft w:val="0"/>
          <w:marRight w:val="0"/>
          <w:marTop w:val="0"/>
          <w:marBottom w:val="0"/>
          <w:divBdr>
            <w:top w:val="none" w:sz="0" w:space="0" w:color="auto"/>
            <w:left w:val="none" w:sz="0" w:space="0" w:color="auto"/>
            <w:bottom w:val="none" w:sz="0" w:space="0" w:color="auto"/>
            <w:right w:val="none" w:sz="0" w:space="0" w:color="auto"/>
          </w:divBdr>
        </w:div>
        <w:div w:id="1074081849">
          <w:marLeft w:val="0"/>
          <w:marRight w:val="0"/>
          <w:marTop w:val="0"/>
          <w:marBottom w:val="0"/>
          <w:divBdr>
            <w:top w:val="none" w:sz="0" w:space="0" w:color="auto"/>
            <w:left w:val="none" w:sz="0" w:space="0" w:color="auto"/>
            <w:bottom w:val="none" w:sz="0" w:space="0" w:color="auto"/>
            <w:right w:val="none" w:sz="0" w:space="0" w:color="auto"/>
          </w:divBdr>
        </w:div>
        <w:div w:id="329331585">
          <w:marLeft w:val="0"/>
          <w:marRight w:val="0"/>
          <w:marTop w:val="0"/>
          <w:marBottom w:val="0"/>
          <w:divBdr>
            <w:top w:val="none" w:sz="0" w:space="0" w:color="auto"/>
            <w:left w:val="none" w:sz="0" w:space="0" w:color="auto"/>
            <w:bottom w:val="none" w:sz="0" w:space="0" w:color="auto"/>
            <w:right w:val="none" w:sz="0" w:space="0" w:color="auto"/>
          </w:divBdr>
        </w:div>
        <w:div w:id="1925528716">
          <w:marLeft w:val="0"/>
          <w:marRight w:val="0"/>
          <w:marTop w:val="0"/>
          <w:marBottom w:val="0"/>
          <w:divBdr>
            <w:top w:val="none" w:sz="0" w:space="0" w:color="auto"/>
            <w:left w:val="none" w:sz="0" w:space="0" w:color="auto"/>
            <w:bottom w:val="none" w:sz="0" w:space="0" w:color="auto"/>
            <w:right w:val="none" w:sz="0" w:space="0" w:color="auto"/>
          </w:divBdr>
        </w:div>
        <w:div w:id="1496191364">
          <w:marLeft w:val="0"/>
          <w:marRight w:val="0"/>
          <w:marTop w:val="0"/>
          <w:marBottom w:val="0"/>
          <w:divBdr>
            <w:top w:val="none" w:sz="0" w:space="0" w:color="auto"/>
            <w:left w:val="none" w:sz="0" w:space="0" w:color="auto"/>
            <w:bottom w:val="none" w:sz="0" w:space="0" w:color="auto"/>
            <w:right w:val="none" w:sz="0" w:space="0" w:color="auto"/>
          </w:divBdr>
        </w:div>
        <w:div w:id="1919820811">
          <w:marLeft w:val="0"/>
          <w:marRight w:val="0"/>
          <w:marTop w:val="0"/>
          <w:marBottom w:val="0"/>
          <w:divBdr>
            <w:top w:val="none" w:sz="0" w:space="0" w:color="auto"/>
            <w:left w:val="none" w:sz="0" w:space="0" w:color="auto"/>
            <w:bottom w:val="none" w:sz="0" w:space="0" w:color="auto"/>
            <w:right w:val="none" w:sz="0" w:space="0" w:color="auto"/>
          </w:divBdr>
        </w:div>
        <w:div w:id="1457288366">
          <w:marLeft w:val="0"/>
          <w:marRight w:val="0"/>
          <w:marTop w:val="0"/>
          <w:marBottom w:val="0"/>
          <w:divBdr>
            <w:top w:val="none" w:sz="0" w:space="0" w:color="auto"/>
            <w:left w:val="none" w:sz="0" w:space="0" w:color="auto"/>
            <w:bottom w:val="none" w:sz="0" w:space="0" w:color="auto"/>
            <w:right w:val="none" w:sz="0" w:space="0" w:color="auto"/>
          </w:divBdr>
        </w:div>
        <w:div w:id="1473064552">
          <w:marLeft w:val="0"/>
          <w:marRight w:val="0"/>
          <w:marTop w:val="0"/>
          <w:marBottom w:val="0"/>
          <w:divBdr>
            <w:top w:val="none" w:sz="0" w:space="0" w:color="auto"/>
            <w:left w:val="none" w:sz="0" w:space="0" w:color="auto"/>
            <w:bottom w:val="none" w:sz="0" w:space="0" w:color="auto"/>
            <w:right w:val="none" w:sz="0" w:space="0" w:color="auto"/>
          </w:divBdr>
        </w:div>
        <w:div w:id="1743016687">
          <w:marLeft w:val="0"/>
          <w:marRight w:val="0"/>
          <w:marTop w:val="0"/>
          <w:marBottom w:val="0"/>
          <w:divBdr>
            <w:top w:val="none" w:sz="0" w:space="0" w:color="auto"/>
            <w:left w:val="none" w:sz="0" w:space="0" w:color="auto"/>
            <w:bottom w:val="none" w:sz="0" w:space="0" w:color="auto"/>
            <w:right w:val="none" w:sz="0" w:space="0" w:color="auto"/>
          </w:divBdr>
        </w:div>
        <w:div w:id="1039625977">
          <w:marLeft w:val="0"/>
          <w:marRight w:val="0"/>
          <w:marTop w:val="0"/>
          <w:marBottom w:val="0"/>
          <w:divBdr>
            <w:top w:val="none" w:sz="0" w:space="0" w:color="auto"/>
            <w:left w:val="none" w:sz="0" w:space="0" w:color="auto"/>
            <w:bottom w:val="none" w:sz="0" w:space="0" w:color="auto"/>
            <w:right w:val="none" w:sz="0" w:space="0" w:color="auto"/>
          </w:divBdr>
        </w:div>
        <w:div w:id="1596135564">
          <w:marLeft w:val="0"/>
          <w:marRight w:val="0"/>
          <w:marTop w:val="0"/>
          <w:marBottom w:val="0"/>
          <w:divBdr>
            <w:top w:val="none" w:sz="0" w:space="0" w:color="auto"/>
            <w:left w:val="none" w:sz="0" w:space="0" w:color="auto"/>
            <w:bottom w:val="none" w:sz="0" w:space="0" w:color="auto"/>
            <w:right w:val="none" w:sz="0" w:space="0" w:color="auto"/>
          </w:divBdr>
        </w:div>
        <w:div w:id="1292520954">
          <w:marLeft w:val="0"/>
          <w:marRight w:val="0"/>
          <w:marTop w:val="0"/>
          <w:marBottom w:val="0"/>
          <w:divBdr>
            <w:top w:val="none" w:sz="0" w:space="0" w:color="auto"/>
            <w:left w:val="none" w:sz="0" w:space="0" w:color="auto"/>
            <w:bottom w:val="none" w:sz="0" w:space="0" w:color="auto"/>
            <w:right w:val="none" w:sz="0" w:space="0" w:color="auto"/>
          </w:divBdr>
        </w:div>
        <w:div w:id="190192771">
          <w:marLeft w:val="0"/>
          <w:marRight w:val="0"/>
          <w:marTop w:val="0"/>
          <w:marBottom w:val="0"/>
          <w:divBdr>
            <w:top w:val="none" w:sz="0" w:space="0" w:color="auto"/>
            <w:left w:val="none" w:sz="0" w:space="0" w:color="auto"/>
            <w:bottom w:val="none" w:sz="0" w:space="0" w:color="auto"/>
            <w:right w:val="none" w:sz="0" w:space="0" w:color="auto"/>
          </w:divBdr>
        </w:div>
        <w:div w:id="1555965488">
          <w:marLeft w:val="0"/>
          <w:marRight w:val="0"/>
          <w:marTop w:val="0"/>
          <w:marBottom w:val="0"/>
          <w:divBdr>
            <w:top w:val="none" w:sz="0" w:space="0" w:color="auto"/>
            <w:left w:val="none" w:sz="0" w:space="0" w:color="auto"/>
            <w:bottom w:val="none" w:sz="0" w:space="0" w:color="auto"/>
            <w:right w:val="none" w:sz="0" w:space="0" w:color="auto"/>
          </w:divBdr>
        </w:div>
        <w:div w:id="383144141">
          <w:marLeft w:val="0"/>
          <w:marRight w:val="0"/>
          <w:marTop w:val="0"/>
          <w:marBottom w:val="0"/>
          <w:divBdr>
            <w:top w:val="none" w:sz="0" w:space="0" w:color="auto"/>
            <w:left w:val="none" w:sz="0" w:space="0" w:color="auto"/>
            <w:bottom w:val="none" w:sz="0" w:space="0" w:color="auto"/>
            <w:right w:val="none" w:sz="0" w:space="0" w:color="auto"/>
          </w:divBdr>
        </w:div>
        <w:div w:id="1723402737">
          <w:marLeft w:val="0"/>
          <w:marRight w:val="0"/>
          <w:marTop w:val="0"/>
          <w:marBottom w:val="0"/>
          <w:divBdr>
            <w:top w:val="none" w:sz="0" w:space="0" w:color="auto"/>
            <w:left w:val="none" w:sz="0" w:space="0" w:color="auto"/>
            <w:bottom w:val="none" w:sz="0" w:space="0" w:color="auto"/>
            <w:right w:val="none" w:sz="0" w:space="0" w:color="auto"/>
          </w:divBdr>
        </w:div>
        <w:div w:id="1696810819">
          <w:marLeft w:val="0"/>
          <w:marRight w:val="0"/>
          <w:marTop w:val="0"/>
          <w:marBottom w:val="0"/>
          <w:divBdr>
            <w:top w:val="none" w:sz="0" w:space="0" w:color="auto"/>
            <w:left w:val="none" w:sz="0" w:space="0" w:color="auto"/>
            <w:bottom w:val="none" w:sz="0" w:space="0" w:color="auto"/>
            <w:right w:val="none" w:sz="0" w:space="0" w:color="auto"/>
          </w:divBdr>
        </w:div>
        <w:div w:id="1676229971">
          <w:marLeft w:val="0"/>
          <w:marRight w:val="0"/>
          <w:marTop w:val="0"/>
          <w:marBottom w:val="0"/>
          <w:divBdr>
            <w:top w:val="none" w:sz="0" w:space="0" w:color="auto"/>
            <w:left w:val="none" w:sz="0" w:space="0" w:color="auto"/>
            <w:bottom w:val="none" w:sz="0" w:space="0" w:color="auto"/>
            <w:right w:val="none" w:sz="0" w:space="0" w:color="auto"/>
          </w:divBdr>
        </w:div>
        <w:div w:id="801924432">
          <w:marLeft w:val="0"/>
          <w:marRight w:val="0"/>
          <w:marTop w:val="0"/>
          <w:marBottom w:val="0"/>
          <w:divBdr>
            <w:top w:val="none" w:sz="0" w:space="0" w:color="auto"/>
            <w:left w:val="none" w:sz="0" w:space="0" w:color="auto"/>
            <w:bottom w:val="none" w:sz="0" w:space="0" w:color="auto"/>
            <w:right w:val="none" w:sz="0" w:space="0" w:color="auto"/>
          </w:divBdr>
        </w:div>
        <w:div w:id="1380469841">
          <w:marLeft w:val="0"/>
          <w:marRight w:val="0"/>
          <w:marTop w:val="0"/>
          <w:marBottom w:val="0"/>
          <w:divBdr>
            <w:top w:val="none" w:sz="0" w:space="0" w:color="auto"/>
            <w:left w:val="none" w:sz="0" w:space="0" w:color="auto"/>
            <w:bottom w:val="none" w:sz="0" w:space="0" w:color="auto"/>
            <w:right w:val="none" w:sz="0" w:space="0" w:color="auto"/>
          </w:divBdr>
        </w:div>
        <w:div w:id="1850683097">
          <w:marLeft w:val="0"/>
          <w:marRight w:val="0"/>
          <w:marTop w:val="0"/>
          <w:marBottom w:val="0"/>
          <w:divBdr>
            <w:top w:val="none" w:sz="0" w:space="0" w:color="auto"/>
            <w:left w:val="none" w:sz="0" w:space="0" w:color="auto"/>
            <w:bottom w:val="none" w:sz="0" w:space="0" w:color="auto"/>
            <w:right w:val="none" w:sz="0" w:space="0" w:color="auto"/>
          </w:divBdr>
        </w:div>
        <w:div w:id="1061752023">
          <w:marLeft w:val="0"/>
          <w:marRight w:val="0"/>
          <w:marTop w:val="0"/>
          <w:marBottom w:val="0"/>
          <w:divBdr>
            <w:top w:val="none" w:sz="0" w:space="0" w:color="auto"/>
            <w:left w:val="none" w:sz="0" w:space="0" w:color="auto"/>
            <w:bottom w:val="none" w:sz="0" w:space="0" w:color="auto"/>
            <w:right w:val="none" w:sz="0" w:space="0" w:color="auto"/>
          </w:divBdr>
        </w:div>
        <w:div w:id="555550932">
          <w:marLeft w:val="0"/>
          <w:marRight w:val="0"/>
          <w:marTop w:val="0"/>
          <w:marBottom w:val="0"/>
          <w:divBdr>
            <w:top w:val="none" w:sz="0" w:space="0" w:color="auto"/>
            <w:left w:val="none" w:sz="0" w:space="0" w:color="auto"/>
            <w:bottom w:val="none" w:sz="0" w:space="0" w:color="auto"/>
            <w:right w:val="none" w:sz="0" w:space="0" w:color="auto"/>
          </w:divBdr>
        </w:div>
        <w:div w:id="1032271396">
          <w:marLeft w:val="0"/>
          <w:marRight w:val="0"/>
          <w:marTop w:val="0"/>
          <w:marBottom w:val="0"/>
          <w:divBdr>
            <w:top w:val="none" w:sz="0" w:space="0" w:color="auto"/>
            <w:left w:val="none" w:sz="0" w:space="0" w:color="auto"/>
            <w:bottom w:val="none" w:sz="0" w:space="0" w:color="auto"/>
            <w:right w:val="none" w:sz="0" w:space="0" w:color="auto"/>
          </w:divBdr>
        </w:div>
        <w:div w:id="422844180">
          <w:marLeft w:val="0"/>
          <w:marRight w:val="0"/>
          <w:marTop w:val="0"/>
          <w:marBottom w:val="0"/>
          <w:divBdr>
            <w:top w:val="none" w:sz="0" w:space="0" w:color="auto"/>
            <w:left w:val="none" w:sz="0" w:space="0" w:color="auto"/>
            <w:bottom w:val="none" w:sz="0" w:space="0" w:color="auto"/>
            <w:right w:val="none" w:sz="0" w:space="0" w:color="auto"/>
          </w:divBdr>
        </w:div>
        <w:div w:id="1696035608">
          <w:marLeft w:val="0"/>
          <w:marRight w:val="0"/>
          <w:marTop w:val="0"/>
          <w:marBottom w:val="0"/>
          <w:divBdr>
            <w:top w:val="none" w:sz="0" w:space="0" w:color="auto"/>
            <w:left w:val="none" w:sz="0" w:space="0" w:color="auto"/>
            <w:bottom w:val="none" w:sz="0" w:space="0" w:color="auto"/>
            <w:right w:val="none" w:sz="0" w:space="0" w:color="auto"/>
          </w:divBdr>
        </w:div>
        <w:div w:id="251356516">
          <w:marLeft w:val="0"/>
          <w:marRight w:val="0"/>
          <w:marTop w:val="0"/>
          <w:marBottom w:val="0"/>
          <w:divBdr>
            <w:top w:val="none" w:sz="0" w:space="0" w:color="auto"/>
            <w:left w:val="none" w:sz="0" w:space="0" w:color="auto"/>
            <w:bottom w:val="none" w:sz="0" w:space="0" w:color="auto"/>
            <w:right w:val="none" w:sz="0" w:space="0" w:color="auto"/>
          </w:divBdr>
        </w:div>
        <w:div w:id="1549947880">
          <w:marLeft w:val="0"/>
          <w:marRight w:val="0"/>
          <w:marTop w:val="0"/>
          <w:marBottom w:val="0"/>
          <w:divBdr>
            <w:top w:val="none" w:sz="0" w:space="0" w:color="auto"/>
            <w:left w:val="none" w:sz="0" w:space="0" w:color="auto"/>
            <w:bottom w:val="none" w:sz="0" w:space="0" w:color="auto"/>
            <w:right w:val="none" w:sz="0" w:space="0" w:color="auto"/>
          </w:divBdr>
        </w:div>
        <w:div w:id="9528528">
          <w:marLeft w:val="0"/>
          <w:marRight w:val="0"/>
          <w:marTop w:val="0"/>
          <w:marBottom w:val="0"/>
          <w:divBdr>
            <w:top w:val="none" w:sz="0" w:space="0" w:color="auto"/>
            <w:left w:val="none" w:sz="0" w:space="0" w:color="auto"/>
            <w:bottom w:val="none" w:sz="0" w:space="0" w:color="auto"/>
            <w:right w:val="none" w:sz="0" w:space="0" w:color="auto"/>
          </w:divBdr>
        </w:div>
      </w:divsChild>
    </w:div>
    <w:div w:id="1206142854">
      <w:bodyDiv w:val="1"/>
      <w:marLeft w:val="0"/>
      <w:marRight w:val="0"/>
      <w:marTop w:val="0"/>
      <w:marBottom w:val="0"/>
      <w:divBdr>
        <w:top w:val="none" w:sz="0" w:space="0" w:color="auto"/>
        <w:left w:val="none" w:sz="0" w:space="0" w:color="auto"/>
        <w:bottom w:val="none" w:sz="0" w:space="0" w:color="auto"/>
        <w:right w:val="none" w:sz="0" w:space="0" w:color="auto"/>
      </w:divBdr>
      <w:divsChild>
        <w:div w:id="1571496633">
          <w:marLeft w:val="0"/>
          <w:marRight w:val="0"/>
          <w:marTop w:val="0"/>
          <w:marBottom w:val="0"/>
          <w:divBdr>
            <w:top w:val="none" w:sz="0" w:space="0" w:color="auto"/>
            <w:left w:val="none" w:sz="0" w:space="0" w:color="auto"/>
            <w:bottom w:val="none" w:sz="0" w:space="0" w:color="auto"/>
            <w:right w:val="none" w:sz="0" w:space="0" w:color="auto"/>
          </w:divBdr>
        </w:div>
        <w:div w:id="558519008">
          <w:marLeft w:val="0"/>
          <w:marRight w:val="0"/>
          <w:marTop w:val="0"/>
          <w:marBottom w:val="0"/>
          <w:divBdr>
            <w:top w:val="none" w:sz="0" w:space="0" w:color="auto"/>
            <w:left w:val="none" w:sz="0" w:space="0" w:color="auto"/>
            <w:bottom w:val="none" w:sz="0" w:space="0" w:color="auto"/>
            <w:right w:val="none" w:sz="0" w:space="0" w:color="auto"/>
          </w:divBdr>
        </w:div>
        <w:div w:id="1777797239">
          <w:marLeft w:val="0"/>
          <w:marRight w:val="0"/>
          <w:marTop w:val="0"/>
          <w:marBottom w:val="0"/>
          <w:divBdr>
            <w:top w:val="none" w:sz="0" w:space="0" w:color="auto"/>
            <w:left w:val="none" w:sz="0" w:space="0" w:color="auto"/>
            <w:bottom w:val="none" w:sz="0" w:space="0" w:color="auto"/>
            <w:right w:val="none" w:sz="0" w:space="0" w:color="auto"/>
          </w:divBdr>
        </w:div>
      </w:divsChild>
    </w:div>
    <w:div w:id="1737700228">
      <w:bodyDiv w:val="1"/>
      <w:marLeft w:val="0"/>
      <w:marRight w:val="0"/>
      <w:marTop w:val="0"/>
      <w:marBottom w:val="0"/>
      <w:divBdr>
        <w:top w:val="none" w:sz="0" w:space="0" w:color="auto"/>
        <w:left w:val="none" w:sz="0" w:space="0" w:color="auto"/>
        <w:bottom w:val="none" w:sz="0" w:space="0" w:color="auto"/>
        <w:right w:val="none" w:sz="0" w:space="0" w:color="auto"/>
      </w:divBdr>
      <w:divsChild>
        <w:div w:id="1710835442">
          <w:marLeft w:val="0"/>
          <w:marRight w:val="0"/>
          <w:marTop w:val="0"/>
          <w:marBottom w:val="0"/>
          <w:divBdr>
            <w:top w:val="none" w:sz="0" w:space="0" w:color="auto"/>
            <w:left w:val="none" w:sz="0" w:space="0" w:color="auto"/>
            <w:bottom w:val="none" w:sz="0" w:space="0" w:color="auto"/>
            <w:right w:val="none" w:sz="0" w:space="0" w:color="auto"/>
          </w:divBdr>
        </w:div>
        <w:div w:id="1209948582">
          <w:marLeft w:val="0"/>
          <w:marRight w:val="0"/>
          <w:marTop w:val="0"/>
          <w:marBottom w:val="0"/>
          <w:divBdr>
            <w:top w:val="none" w:sz="0" w:space="0" w:color="auto"/>
            <w:left w:val="none" w:sz="0" w:space="0" w:color="auto"/>
            <w:bottom w:val="none" w:sz="0" w:space="0" w:color="auto"/>
            <w:right w:val="none" w:sz="0" w:space="0" w:color="auto"/>
          </w:divBdr>
        </w:div>
        <w:div w:id="1432898615">
          <w:marLeft w:val="0"/>
          <w:marRight w:val="0"/>
          <w:marTop w:val="0"/>
          <w:marBottom w:val="0"/>
          <w:divBdr>
            <w:top w:val="none" w:sz="0" w:space="0" w:color="auto"/>
            <w:left w:val="none" w:sz="0" w:space="0" w:color="auto"/>
            <w:bottom w:val="none" w:sz="0" w:space="0" w:color="auto"/>
            <w:right w:val="none" w:sz="0" w:space="0" w:color="auto"/>
          </w:divBdr>
        </w:div>
      </w:divsChild>
    </w:div>
    <w:div w:id="1897206034">
      <w:bodyDiv w:val="1"/>
      <w:marLeft w:val="0"/>
      <w:marRight w:val="0"/>
      <w:marTop w:val="0"/>
      <w:marBottom w:val="0"/>
      <w:divBdr>
        <w:top w:val="none" w:sz="0" w:space="0" w:color="auto"/>
        <w:left w:val="none" w:sz="0" w:space="0" w:color="auto"/>
        <w:bottom w:val="none" w:sz="0" w:space="0" w:color="auto"/>
        <w:right w:val="none" w:sz="0" w:space="0" w:color="auto"/>
      </w:divBdr>
      <w:divsChild>
        <w:div w:id="1600672588">
          <w:marLeft w:val="0"/>
          <w:marRight w:val="0"/>
          <w:marTop w:val="0"/>
          <w:marBottom w:val="0"/>
          <w:divBdr>
            <w:top w:val="none" w:sz="0" w:space="0" w:color="auto"/>
            <w:left w:val="none" w:sz="0" w:space="0" w:color="auto"/>
            <w:bottom w:val="none" w:sz="0" w:space="0" w:color="auto"/>
            <w:right w:val="none" w:sz="0" w:space="0" w:color="auto"/>
          </w:divBdr>
        </w:div>
        <w:div w:id="84050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81CF54C-07A1-4074-A95C-AA5F2619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10410</Words>
  <Characters>59342</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iud</dc:creator>
  <cp:lastModifiedBy>icfai</cp:lastModifiedBy>
  <cp:revision>2</cp:revision>
  <cp:lastPrinted>2018-08-08T03:51:00Z</cp:lastPrinted>
  <dcterms:created xsi:type="dcterms:W3CDTF">2019-01-12T22:42:00Z</dcterms:created>
  <dcterms:modified xsi:type="dcterms:W3CDTF">2019-01-12T22:42:00Z</dcterms:modified>
</cp:coreProperties>
</file>